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bookmarkStart w:id="0" w:name="SectionMark0"/>
    <w:p w14:paraId="49460122" w14:textId="6729940C" w:rsidR="00E56A1A" w:rsidRDefault="0050644E">
      <w:r>
        <w:rPr>
          <w:noProof/>
        </w:rPr>
        <mc:AlternateContent>
          <mc:Choice Requires="wps">
            <w:drawing>
              <wp:anchor distT="4294967295" distB="4294967295" distL="114300" distR="114300" simplePos="0" relativeHeight="251662336" behindDoc="0" locked="0" layoutInCell="1" allowOverlap="1" wp14:anchorId="1C311B98" wp14:editId="3AD3B73E">
                <wp:simplePos x="0" y="0"/>
                <wp:positionH relativeFrom="column">
                  <wp:posOffset>0</wp:posOffset>
                </wp:positionH>
                <wp:positionV relativeFrom="paragraph">
                  <wp:posOffset>8332469</wp:posOffset>
                </wp:positionV>
                <wp:extent cx="6121400" cy="0"/>
                <wp:effectExtent l="0" t="0" r="0" b="0"/>
                <wp:wrapNone/>
                <wp:docPr id="922119163" name="直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F2243C" id="直线 2" o:spid="_x0000_s1026" style="position:absolute;left:0;text-align:left;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656.1pt" to="482pt,6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" strokecolor="#800008" strokeweight="1pt"/>
            </w:pict>
          </mc:Fallback>
        </mc:AlternateContent>
      </w:r>
      <w:r>
        <w:rPr>
          <w:noProof/>
        </w:rPr>
        <mc:AlternateContent>
          <mc:Choice Requires="wps">
            <w:drawing>
              <wp:anchor distT="0" distB="0" distL="114300" distR="114300" simplePos="0" relativeHeight="251660288" behindDoc="0" locked="1" layoutInCell="1" allowOverlap="1" wp14:anchorId="22FC4E44" wp14:editId="622713A3">
                <wp:simplePos x="0" y="0"/>
                <wp:positionH relativeFrom="margin">
                  <wp:posOffset>0</wp:posOffset>
                </wp:positionH>
                <wp:positionV relativeFrom="margin">
                  <wp:posOffset>8332470</wp:posOffset>
                </wp:positionV>
                <wp:extent cx="6120130" cy="514350"/>
                <wp:effectExtent l="0" t="0" r="0" b="0"/>
                <wp:wrapNone/>
                <wp:docPr id="108682604"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14350"/>
                        </a:xfrm>
                        <a:prstGeom prst="rect">
                          <a:avLst/>
                        </a:prstGeom>
                        <a:solidFill>
                          <a:srgbClr val="FFFFFF"/>
                        </a:solidFill>
                        <a:ln>
                          <a:noFill/>
                        </a:ln>
                      </wps:spPr>
                      <wps:txbx>
                        <w:txbxContent>
                          <w:p w14:paraId="2777733C" w14:textId="77777777" w:rsidR="00E56A1A" w:rsidRDefault="00E56A1A">
                            <w:pPr>
                              <w:ind w:firstLineChars="500" w:firstLine="900"/>
                              <w:rPr>
                                <w:sz w:val="18"/>
                                <w:szCs w:val="18"/>
                              </w:rPr>
                            </w:pPr>
                          </w:p>
                          <w:p w14:paraId="2C8C8CBB" w14:textId="77777777" w:rsidR="00E56A1A" w:rsidRDefault="003D5B09">
                            <w:pPr>
                              <w:pStyle w:val="afffff5"/>
                            </w:pPr>
                            <w:r>
                              <w:rPr>
                                <w:rFonts w:hint="eastAsia"/>
                                <w:sz w:val="32"/>
                                <w:szCs w:val="32"/>
                              </w:rPr>
                              <w:t>中华人民共和国农业农村部</w:t>
                            </w:r>
                            <w:r>
                              <w:t>   </w:t>
                            </w:r>
                            <w:r>
                              <w:rPr>
                                <w:rFonts w:hint="eastAsia"/>
                              </w:rPr>
                              <w:t>发布</w:t>
                            </w:r>
                          </w:p>
                          <w:p w14:paraId="26FFA3CC" w14:textId="77777777" w:rsidR="00E56A1A" w:rsidRDefault="00E56A1A">
                            <w:pPr>
                              <w:pStyle w:val="afffff5"/>
                            </w:pPr>
                          </w:p>
                          <w:p w14:paraId="383B95FD" w14:textId="77777777" w:rsidR="00E56A1A" w:rsidRDefault="00E56A1A">
                            <w:pPr>
                              <w:pStyle w:val="afffff5"/>
                            </w:pPr>
                          </w:p>
                          <w:p w14:paraId="60F5CC52" w14:textId="77777777" w:rsidR="00E56A1A" w:rsidRDefault="00E56A1A">
                            <w:pPr>
                              <w:pStyle w:val="afffff5"/>
                            </w:pPr>
                          </w:p>
                          <w:p w14:paraId="50AC5595" w14:textId="77777777" w:rsidR="00E56A1A" w:rsidRDefault="00E56A1A">
                            <w:pPr>
                              <w:pStyle w:val="afffff5"/>
                            </w:pPr>
                          </w:p>
                          <w:p w14:paraId="7E5C0F44" w14:textId="77777777" w:rsidR="00E56A1A" w:rsidRDefault="00E56A1A">
                            <w:pPr>
                              <w:pStyle w:val="afffff5"/>
                            </w:pPr>
                          </w:p>
                          <w:p w14:paraId="2CC29140" w14:textId="77777777" w:rsidR="00E56A1A" w:rsidRDefault="00E56A1A">
                            <w:pPr>
                              <w:pStyle w:val="afffff5"/>
                              <w:rPr>
                                <w:sz w:val="32"/>
                                <w:szCs w:val="32"/>
                              </w:rPr>
                            </w:pPr>
                          </w:p>
                          <w:p w14:paraId="3F4B0D4E" w14:textId="77777777" w:rsidR="00E56A1A" w:rsidRDefault="00E56A1A">
                            <w:pPr>
                              <w:rPr>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FC4E44" id="_x0000_t202" coordsize="21600,21600" o:spt="202" path="m,l,21600r21600,l21600,xe">
                <v:stroke joinstyle="miter"/>
                <v:path gradientshapeok="t" o:connecttype="rect"/>
              </v:shapetype>
              <v:shape id="fmFrame7" o:spid="_x0000_s1026" type="#_x0000_t202" style="position:absolute;left:0;text-align:left;margin-left:0;margin-top:656.1pt;width:481.9pt;height:40.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" stroked="f">
                <v:textbox inset="0,0,0,0">
                  <w:txbxContent>
                    <w:p w14:paraId="2777733C" w14:textId="77777777" w:rsidR="00E56A1A" w:rsidRDefault="00E56A1A">
                      <w:pPr>
                        <w:ind w:firstLineChars="500" w:firstLine="900"/>
                        <w:rPr>
                          <w:sz w:val="18"/>
                          <w:szCs w:val="18"/>
                        </w:rPr>
                      </w:pPr>
                    </w:p>
                    <w:p w14:paraId="2C8C8CBB" w14:textId="77777777" w:rsidR="00E56A1A" w:rsidRDefault="00000000">
                      <w:pPr>
                        <w:pStyle w:val="afffffc"/>
                      </w:pPr>
                      <w:r>
                        <w:rPr>
                          <w:rFonts w:hint="eastAsia"/>
                          <w:sz w:val="32"/>
                          <w:szCs w:val="32"/>
                        </w:rPr>
                        <w:t>中华人民共和国农业农村部</w:t>
                      </w:r>
                      <w:r>
                        <w:t>   </w:t>
                      </w:r>
                      <w:r>
                        <w:rPr>
                          <w:rFonts w:hint="eastAsia"/>
                        </w:rPr>
                        <w:t>发布</w:t>
                      </w:r>
                    </w:p>
                    <w:p w14:paraId="26FFA3CC" w14:textId="77777777" w:rsidR="00E56A1A" w:rsidRDefault="00E56A1A">
                      <w:pPr>
                        <w:pStyle w:val="afffffc"/>
                      </w:pPr>
                    </w:p>
                    <w:p w14:paraId="383B95FD" w14:textId="77777777" w:rsidR="00E56A1A" w:rsidRDefault="00E56A1A">
                      <w:pPr>
                        <w:pStyle w:val="afffffc"/>
                      </w:pPr>
                    </w:p>
                    <w:p w14:paraId="60F5CC52" w14:textId="77777777" w:rsidR="00E56A1A" w:rsidRDefault="00E56A1A">
                      <w:pPr>
                        <w:pStyle w:val="afffffc"/>
                      </w:pPr>
                    </w:p>
                    <w:p w14:paraId="50AC5595" w14:textId="77777777" w:rsidR="00E56A1A" w:rsidRDefault="00E56A1A">
                      <w:pPr>
                        <w:pStyle w:val="afffffc"/>
                      </w:pPr>
                    </w:p>
                    <w:p w14:paraId="7E5C0F44" w14:textId="77777777" w:rsidR="00E56A1A" w:rsidRDefault="00E56A1A">
                      <w:pPr>
                        <w:pStyle w:val="afffffc"/>
                      </w:pPr>
                    </w:p>
                    <w:p w14:paraId="2CC29140" w14:textId="77777777" w:rsidR="00E56A1A" w:rsidRDefault="00E56A1A">
                      <w:pPr>
                        <w:pStyle w:val="afffffc"/>
                        <w:rPr>
                          <w:sz w:val="32"/>
                          <w:szCs w:val="32"/>
                        </w:rPr>
                      </w:pPr>
                    </w:p>
                    <w:p w14:paraId="3F4B0D4E" w14:textId="77777777" w:rsidR="00E56A1A" w:rsidRDefault="00E56A1A">
                      <w:pPr>
                        <w:rPr>
                          <w:szCs w:val="32"/>
                        </w:rPr>
                      </w:pP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44535B72" wp14:editId="15412921">
                <wp:simplePos x="0" y="0"/>
                <wp:positionH relativeFrom="margin">
                  <wp:posOffset>4083685</wp:posOffset>
                </wp:positionH>
                <wp:positionV relativeFrom="margin">
                  <wp:posOffset>8023860</wp:posOffset>
                </wp:positionV>
                <wp:extent cx="2019300" cy="312420"/>
                <wp:effectExtent l="0" t="0" r="0" b="0"/>
                <wp:wrapNone/>
                <wp:docPr id="365303215"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6592806C" w14:textId="5BFB2A32" w:rsidR="00E56A1A" w:rsidRDefault="00FB77A0">
                            <w:pPr>
                              <w:pStyle w:val="affff"/>
                              <w:rPr>
                                <w:rFonts w:ascii="黑体"/>
                              </w:rPr>
                            </w:pPr>
                            <w:r>
                              <w:rPr>
                                <w:rFonts w:ascii="黑体" w:hint="eastAsia"/>
                              </w:rPr>
                              <w:t>XXXX</w:t>
                            </w:r>
                            <w:r w:rsidR="003D5B09">
                              <w:rPr>
                                <w:rFonts w:ascii="黑体" w:hint="eastAsia"/>
                              </w:rPr>
                              <w:t>-</w:t>
                            </w:r>
                            <w:r w:rsidR="003D5B09">
                              <w:rPr>
                                <w:rFonts w:ascii="黑体"/>
                              </w:rPr>
                              <w:t>XX</w:t>
                            </w:r>
                            <w:r w:rsidR="003D5B09">
                              <w:rPr>
                                <w:rFonts w:ascii="黑体" w:hint="eastAsia"/>
                              </w:rPr>
                              <w:t>-</w:t>
                            </w:r>
                            <w:r w:rsidR="003D5B09">
                              <w:rPr>
                                <w:rFonts w:ascii="黑体"/>
                              </w:rPr>
                              <w:t>XX</w:t>
                            </w:r>
                            <w:r w:rsidR="003D5B09">
                              <w:rPr>
                                <w:rFonts w:ascii="黑体"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fmFrame6" o:spid="_x0000_s1027" type="#_x0000_t202" style="position:absolute;left:0;text-align:left;margin-left:321.55pt;margin-top:631.8pt;width:159pt;height:24.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" stroked="f">
                <v:textbox inset="0,0,0,0">
                  <w:txbxContent>
                    <w:p w14:paraId="6592806C" w14:textId="5BFB2A32" w:rsidR="00E56A1A" w:rsidRDefault="00FB77A0">
                      <w:pPr>
                        <w:pStyle w:val="affff"/>
                        <w:rPr>
                          <w:rFonts w:ascii="黑体"/>
                        </w:rPr>
                      </w:pPr>
                      <w:r>
                        <w:rPr>
                          <w:rFonts w:ascii="黑体" w:hint="eastAsia"/>
                        </w:rPr>
                        <w:t>XXXX</w:t>
                      </w:r>
                      <w:r w:rsidR="003D5B09">
                        <w:rPr>
                          <w:rFonts w:ascii="黑体" w:hint="eastAsia"/>
                        </w:rPr>
                        <w:t>-</w:t>
                      </w:r>
                      <w:r w:rsidR="003D5B09">
                        <w:rPr>
                          <w:rFonts w:ascii="黑体"/>
                        </w:rPr>
                        <w:t>XX</w:t>
                      </w:r>
                      <w:r w:rsidR="003D5B09">
                        <w:rPr>
                          <w:rFonts w:ascii="黑体" w:hint="eastAsia"/>
                        </w:rPr>
                        <w:t>-</w:t>
                      </w:r>
                      <w:r w:rsidR="003D5B09">
                        <w:rPr>
                          <w:rFonts w:ascii="黑体"/>
                        </w:rPr>
                        <w:t>XX</w:t>
                      </w:r>
                      <w:r w:rsidR="003D5B09">
                        <w:rPr>
                          <w:rFonts w:ascii="黑体"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8240" behindDoc="0" locked="1" layoutInCell="1" allowOverlap="1" wp14:anchorId="4CE80EF6" wp14:editId="543A97D0">
                <wp:simplePos x="0" y="0"/>
                <wp:positionH relativeFrom="margin">
                  <wp:posOffset>0</wp:posOffset>
                </wp:positionH>
                <wp:positionV relativeFrom="margin">
                  <wp:posOffset>8023860</wp:posOffset>
                </wp:positionV>
                <wp:extent cx="2019300" cy="312420"/>
                <wp:effectExtent l="0" t="0" r="0" b="0"/>
                <wp:wrapNone/>
                <wp:docPr id="434767484"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2F66ADD2" w14:textId="5E4691CB" w:rsidR="00E56A1A" w:rsidRDefault="00FB77A0">
                            <w:pPr>
                              <w:pStyle w:val="affff"/>
                              <w:rPr>
                                <w:rFonts w:ascii="黑体"/>
                              </w:rPr>
                            </w:pPr>
                            <w:r>
                              <w:rPr>
                                <w:rFonts w:ascii="黑体" w:hint="eastAsia"/>
                              </w:rPr>
                              <w:t>XXXX</w:t>
                            </w:r>
                            <w:r w:rsidR="003D5B09">
                              <w:rPr>
                                <w:rFonts w:ascii="黑体" w:hint="eastAsia"/>
                              </w:rPr>
                              <w:t>-</w:t>
                            </w:r>
                            <w:r w:rsidR="003D5B09">
                              <w:rPr>
                                <w:rFonts w:ascii="黑体"/>
                              </w:rPr>
                              <w:t>XX</w:t>
                            </w:r>
                            <w:r w:rsidR="003D5B09">
                              <w:rPr>
                                <w:rFonts w:ascii="黑体" w:hint="eastAsia"/>
                              </w:rPr>
                              <w:t>-</w:t>
                            </w:r>
                            <w:r w:rsidR="003D5B09">
                              <w:rPr>
                                <w:rFonts w:ascii="黑体"/>
                              </w:rPr>
                              <w:t>XX</w:t>
                            </w:r>
                            <w:r w:rsidR="003D5B09">
                              <w:rPr>
                                <w:rFonts w:ascii="黑体" w:hint="eastAsia"/>
                              </w:rPr>
                              <w:t>发布</w:t>
                            </w:r>
                          </w:p>
                          <w:p w14:paraId="11272942" w14:textId="77777777" w:rsidR="00E56A1A" w:rsidRDefault="00E56A1A">
                            <w:pPr>
                              <w:rPr>
                                <w:rFonts w:ascii="黑体"/>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5" o:spid="_x0000_s1028" type="#_x0000_t202" style="position:absolute;left:0;text-align:left;margin-left:0;margin-top:631.8pt;width:159pt;height:24.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" stroked="f">
                <v:textbox inset="0,0,0,0">
                  <w:txbxContent>
                    <w:p w14:paraId="2F66ADD2" w14:textId="5E4691CB" w:rsidR="00E56A1A" w:rsidRDefault="00FB77A0">
                      <w:pPr>
                        <w:pStyle w:val="affff"/>
                        <w:rPr>
                          <w:rFonts w:ascii="黑体"/>
                        </w:rPr>
                      </w:pPr>
                      <w:r>
                        <w:rPr>
                          <w:rFonts w:ascii="黑体" w:hint="eastAsia"/>
                        </w:rPr>
                        <w:t>XXXX</w:t>
                      </w:r>
                      <w:r w:rsidR="003D5B09">
                        <w:rPr>
                          <w:rFonts w:ascii="黑体" w:hint="eastAsia"/>
                        </w:rPr>
                        <w:t>-</w:t>
                      </w:r>
                      <w:r w:rsidR="003D5B09">
                        <w:rPr>
                          <w:rFonts w:ascii="黑体"/>
                        </w:rPr>
                        <w:t>XX</w:t>
                      </w:r>
                      <w:r w:rsidR="003D5B09">
                        <w:rPr>
                          <w:rFonts w:ascii="黑体" w:hint="eastAsia"/>
                        </w:rPr>
                        <w:t>-</w:t>
                      </w:r>
                      <w:r w:rsidR="003D5B09">
                        <w:rPr>
                          <w:rFonts w:ascii="黑体"/>
                        </w:rPr>
                        <w:t>XX</w:t>
                      </w:r>
                      <w:r w:rsidR="003D5B09">
                        <w:rPr>
                          <w:rFonts w:ascii="黑体" w:hint="eastAsia"/>
                        </w:rPr>
                        <w:t>发布</w:t>
                      </w:r>
                    </w:p>
                    <w:p w14:paraId="11272942" w14:textId="77777777" w:rsidR="00E56A1A" w:rsidRDefault="00E56A1A">
                      <w:pPr>
                        <w:rPr>
                          <w:rFonts w:ascii="黑体"/>
                        </w:rPr>
                      </w:pPr>
                    </w:p>
                  </w:txbxContent>
                </v:textbox>
                <w10:wrap anchorx="margin" anchory="margin"/>
                <w10:anchorlock/>
              </v:shape>
            </w:pict>
          </mc:Fallback>
        </mc:AlternateContent>
      </w:r>
      <w:r>
        <w:rPr>
          <w:noProof/>
        </w:rPr>
        <mc:AlternateContent>
          <mc:Choice Requires="wps">
            <w:drawing>
              <wp:anchor distT="0" distB="0" distL="114300" distR="114300" simplePos="0" relativeHeight="251657216" behindDoc="0" locked="1" layoutInCell="1" allowOverlap="1" wp14:anchorId="7D92D871" wp14:editId="1212A97E">
                <wp:simplePos x="0" y="0"/>
                <wp:positionH relativeFrom="margin">
                  <wp:posOffset>0</wp:posOffset>
                </wp:positionH>
                <wp:positionV relativeFrom="margin">
                  <wp:posOffset>3635375</wp:posOffset>
                </wp:positionV>
                <wp:extent cx="5969000" cy="3874135"/>
                <wp:effectExtent l="0" t="0" r="0" b="0"/>
                <wp:wrapNone/>
                <wp:docPr id="1388571055"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874135"/>
                        </a:xfrm>
                        <a:prstGeom prst="rect">
                          <a:avLst/>
                        </a:prstGeom>
                        <a:solidFill>
                          <a:srgbClr val="FFFFFF"/>
                        </a:solidFill>
                        <a:ln>
                          <a:noFill/>
                        </a:ln>
                      </wps:spPr>
                      <wps:txbx>
                        <w:txbxContent>
                          <w:p w14:paraId="462B6F84" w14:textId="77777777" w:rsidR="00E56A1A" w:rsidRDefault="003D5B09">
                            <w:pPr>
                              <w:pStyle w:val="affff1"/>
                            </w:pPr>
                            <w:r>
                              <w:rPr>
                                <w:rFonts w:hint="eastAsia"/>
                              </w:rPr>
                              <w:t>种子播前处理设备</w:t>
                            </w:r>
                            <w:r>
                              <w:rPr>
                                <w:rFonts w:hint="eastAsia"/>
                              </w:rPr>
                              <w:t xml:space="preserve"> </w:t>
                            </w:r>
                            <w:r>
                              <w:t xml:space="preserve"> </w:t>
                            </w:r>
                            <w:r>
                              <w:rPr>
                                <w:rFonts w:hint="eastAsia"/>
                              </w:rPr>
                              <w:t>水稻种子催芽机</w:t>
                            </w:r>
                          </w:p>
                          <w:p w14:paraId="0B62062E" w14:textId="77777777" w:rsidR="00E56A1A" w:rsidRDefault="00E56A1A"/>
                          <w:p w14:paraId="4A93C36A" w14:textId="77777777" w:rsidR="00E56A1A" w:rsidRDefault="00E56A1A"/>
                          <w:p w14:paraId="21BC95E6" w14:textId="77777777" w:rsidR="00E56A1A" w:rsidRDefault="003D5B09">
                            <w:pPr>
                              <w:pStyle w:val="affff3"/>
                              <w:spacing w:beforeLines="100" w:before="324"/>
                            </w:pPr>
                            <w:r>
                              <w:rPr>
                                <w:rFonts w:hint="eastAsia"/>
                              </w:rPr>
                              <w:t>（送审稿）</w:t>
                            </w:r>
                          </w:p>
                          <w:p w14:paraId="5ACF4A9B" w14:textId="77777777" w:rsidR="00E56A1A" w:rsidRDefault="003D5B09">
                            <w:pPr>
                              <w:pStyle w:val="affff3"/>
                              <w:spacing w:beforeLines="100" w:before="324"/>
                            </w:pPr>
                            <w:r>
                              <w:rPr>
                                <w:rFonts w:hint="eastAsia"/>
                              </w:rPr>
                              <w:t>联系人：</w:t>
                            </w:r>
                            <w:proofErr w:type="gramStart"/>
                            <w:r>
                              <w:rPr>
                                <w:rFonts w:hint="eastAsia"/>
                              </w:rPr>
                              <w:t>郜</w:t>
                            </w:r>
                            <w:proofErr w:type="gramEnd"/>
                            <w:r>
                              <w:rPr>
                                <w:rFonts w:hint="eastAsia"/>
                              </w:rPr>
                              <w:t>愿</w:t>
                            </w:r>
                            <w:proofErr w:type="gramStart"/>
                            <w:r>
                              <w:rPr>
                                <w:rFonts w:hint="eastAsia"/>
                              </w:rPr>
                              <w:t>愿</w:t>
                            </w:r>
                            <w:proofErr w:type="gramEnd"/>
                          </w:p>
                          <w:p w14:paraId="5D6E0309" w14:textId="77777777" w:rsidR="00E56A1A" w:rsidRDefault="003D5B09">
                            <w:pPr>
                              <w:pStyle w:val="affff3"/>
                              <w:spacing w:beforeLines="100" w:before="324"/>
                            </w:pPr>
                            <w:r>
                              <w:rPr>
                                <w:rFonts w:hint="eastAsia"/>
                              </w:rPr>
                              <w:t>联系电话：</w:t>
                            </w:r>
                            <w:r>
                              <w:rPr>
                                <w:rFonts w:hint="eastAsia"/>
                              </w:rPr>
                              <w:t>13312200895</w:t>
                            </w:r>
                          </w:p>
                          <w:p w14:paraId="3DB34993" w14:textId="6F894501" w:rsidR="00FA65BB" w:rsidRDefault="00FA65BB">
                            <w:pPr>
                              <w:pStyle w:val="affff3"/>
                              <w:spacing w:beforeLines="100" w:before="324"/>
                            </w:pPr>
                            <w:r>
                              <w:rPr>
                                <w:rFonts w:hint="eastAsia"/>
                              </w:rPr>
                              <w:t xml:space="preserve"> 邮箱：6</w:t>
                            </w:r>
                            <w:r>
                              <w:t>27150627@qq.com</w:t>
                            </w:r>
                          </w:p>
                          <w:p w14:paraId="60774B3B" w14:textId="77777777" w:rsidR="00E56A1A" w:rsidRDefault="00E56A1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92D871" id="fmFrame4" o:spid="_x0000_s1029" type="#_x0000_t202" style="position:absolute;left:0;text-align:left;margin-left:0;margin-top:286.25pt;width:470pt;height:305.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" stroked="f">
                <v:textbox inset="0,0,0,0">
                  <w:txbxContent>
                    <w:p w14:paraId="462B6F84" w14:textId="77777777" w:rsidR="00E56A1A" w:rsidRDefault="00000000">
                      <w:pPr>
                        <w:pStyle w:val="affff8"/>
                      </w:pPr>
                      <w:r>
                        <w:rPr>
                          <w:rFonts w:hint="eastAsia"/>
                        </w:rPr>
                        <w:t xml:space="preserve">种子播前处理设备 </w:t>
                      </w:r>
                      <w:r>
                        <w:t xml:space="preserve"> </w:t>
                      </w:r>
                      <w:r>
                        <w:rPr>
                          <w:rFonts w:hint="eastAsia"/>
                        </w:rPr>
                        <w:t>水稻种子催芽机</w:t>
                      </w:r>
                    </w:p>
                    <w:p w14:paraId="0B62062E" w14:textId="77777777" w:rsidR="00E56A1A" w:rsidRDefault="00E56A1A"/>
                    <w:p w14:paraId="4A93C36A" w14:textId="77777777" w:rsidR="00E56A1A" w:rsidRDefault="00E56A1A"/>
                    <w:p w14:paraId="21BC95E6" w14:textId="77777777" w:rsidR="00E56A1A" w:rsidRDefault="00000000">
                      <w:pPr>
                        <w:pStyle w:val="affffa"/>
                        <w:spacing w:beforeLines="100" w:before="324"/>
                      </w:pPr>
                      <w:r>
                        <w:rPr>
                          <w:rFonts w:hint="eastAsia"/>
                        </w:rPr>
                        <w:t>（送审稿）</w:t>
                      </w:r>
                    </w:p>
                    <w:p w14:paraId="5ACF4A9B" w14:textId="77777777" w:rsidR="00E56A1A" w:rsidRDefault="00000000">
                      <w:pPr>
                        <w:pStyle w:val="affffa"/>
                        <w:spacing w:beforeLines="100" w:before="324"/>
                      </w:pPr>
                      <w:r>
                        <w:rPr>
                          <w:rFonts w:hint="eastAsia"/>
                        </w:rPr>
                        <w:t>联系人：郜愿愿</w:t>
                      </w:r>
                    </w:p>
                    <w:p w14:paraId="5D6E0309" w14:textId="77777777" w:rsidR="00E56A1A" w:rsidRDefault="00000000">
                      <w:pPr>
                        <w:pStyle w:val="affffa"/>
                        <w:spacing w:beforeLines="100" w:before="324"/>
                      </w:pPr>
                      <w:r>
                        <w:rPr>
                          <w:rFonts w:hint="eastAsia"/>
                        </w:rPr>
                        <w:t>联系电话：13312200895</w:t>
                      </w:r>
                    </w:p>
                    <w:p w14:paraId="3DB34993" w14:textId="6F894501" w:rsidR="00FA65BB" w:rsidRDefault="00FA65BB">
                      <w:pPr>
                        <w:pStyle w:val="affffa"/>
                        <w:spacing w:beforeLines="100" w:before="324"/>
                      </w:pPr>
                      <w:r>
                        <w:rPr>
                          <w:rFonts w:hint="eastAsia"/>
                        </w:rPr>
                        <w:t xml:space="preserve"> 邮箱：6</w:t>
                      </w:r>
                      <w:r>
                        <w:t>27150627@qq.com</w:t>
                      </w:r>
                    </w:p>
                    <w:p w14:paraId="60774B3B" w14:textId="77777777" w:rsidR="00E56A1A" w:rsidRDefault="00E56A1A"/>
                  </w:txbxContent>
                </v:textbox>
                <w10:wrap anchorx="margin" anchory="margin"/>
                <w10:anchorlock/>
              </v:shape>
            </w:pict>
          </mc:Fallback>
        </mc:AlternateContent>
      </w:r>
      <w:r>
        <w:rPr>
          <w:noProof/>
        </w:rPr>
        <mc:AlternateContent>
          <mc:Choice Requires="wps">
            <w:drawing>
              <wp:anchor distT="0" distB="0" distL="114300" distR="114300" simplePos="0" relativeHeight="251656192" behindDoc="0" locked="1" layoutInCell="1" allowOverlap="1" wp14:anchorId="05866888" wp14:editId="3B88F45C">
                <wp:simplePos x="0" y="0"/>
                <wp:positionH relativeFrom="margin">
                  <wp:posOffset>0</wp:posOffset>
                </wp:positionH>
                <wp:positionV relativeFrom="margin">
                  <wp:posOffset>1401445</wp:posOffset>
                </wp:positionV>
                <wp:extent cx="6160135" cy="860425"/>
                <wp:effectExtent l="0" t="0" r="0" b="0"/>
                <wp:wrapNone/>
                <wp:docPr id="859349060"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0135" cy="860425"/>
                        </a:xfrm>
                        <a:prstGeom prst="rect">
                          <a:avLst/>
                        </a:prstGeom>
                        <a:solidFill>
                          <a:srgbClr val="FFFFFF"/>
                        </a:solidFill>
                        <a:ln>
                          <a:noFill/>
                        </a:ln>
                      </wps:spPr>
                      <wps:txbx>
                        <w:txbxContent>
                          <w:p w14:paraId="72389D37" w14:textId="77777777" w:rsidR="00E56A1A" w:rsidRDefault="00E56A1A">
                            <w:pPr>
                              <w:pStyle w:val="22"/>
                              <w:widowControl w:val="0"/>
                              <w:kinsoku w:val="0"/>
                              <w:overflowPunct w:val="0"/>
                              <w:autoSpaceDE w:val="0"/>
                              <w:autoSpaceDN w:val="0"/>
                              <w:adjustRightInd w:val="0"/>
                              <w:snapToGrid w:val="0"/>
                              <w:spacing w:before="0" w:line="240" w:lineRule="atLeast"/>
                              <w:ind w:right="278"/>
                              <w:textAlignment w:val="center"/>
                            </w:pPr>
                          </w:p>
                          <w:p w14:paraId="00F44131" w14:textId="77777777" w:rsidR="00E56A1A" w:rsidRDefault="00E56A1A">
                            <w:pPr>
                              <w:pStyle w:val="22"/>
                              <w:widowControl w:val="0"/>
                              <w:kinsoku w:val="0"/>
                              <w:overflowPunct w:val="0"/>
                              <w:autoSpaceDE w:val="0"/>
                              <w:autoSpaceDN w:val="0"/>
                              <w:adjustRightInd w:val="0"/>
                              <w:snapToGrid w:val="0"/>
                              <w:spacing w:before="0" w:line="240" w:lineRule="atLeast"/>
                              <w:ind w:right="278"/>
                              <w:textAlignment w:val="center"/>
                            </w:pPr>
                          </w:p>
                          <w:p w14:paraId="3575B22B" w14:textId="617A43AD" w:rsidR="00E56A1A" w:rsidRDefault="003D5B09">
                            <w:pPr>
                              <w:pStyle w:val="22"/>
                              <w:widowControl w:val="0"/>
                              <w:kinsoku w:val="0"/>
                              <w:overflowPunct w:val="0"/>
                              <w:autoSpaceDE w:val="0"/>
                              <w:autoSpaceDN w:val="0"/>
                              <w:adjustRightInd w:val="0"/>
                              <w:snapToGrid w:val="0"/>
                              <w:spacing w:before="0"/>
                              <w:ind w:right="278"/>
                              <w:textAlignment w:val="center"/>
                            </w:pPr>
                            <w:r>
                              <w:rPr>
                                <w:rFonts w:hint="eastAsia"/>
                              </w:rPr>
                              <w:t xml:space="preserve">DG/T </w:t>
                            </w:r>
                            <w:r>
                              <w:rPr>
                                <w:szCs w:val="20"/>
                              </w:rPr>
                              <w:t>101</w:t>
                            </w:r>
                            <w:r>
                              <w:rPr>
                                <w:rFonts w:hint="eastAsia"/>
                              </w:rPr>
                              <w:t>—</w:t>
                            </w:r>
                            <w:r w:rsidR="00FB77A0">
                              <w:rPr>
                                <w:rFonts w:hint="eastAsia"/>
                              </w:rPr>
                              <w:t>XXXX</w:t>
                            </w:r>
                          </w:p>
                          <w:p w14:paraId="7F40EC64" w14:textId="77777777" w:rsidR="00E56A1A" w:rsidRDefault="003D5B09">
                            <w:pPr>
                              <w:pStyle w:val="22"/>
                              <w:widowControl w:val="0"/>
                              <w:kinsoku w:val="0"/>
                              <w:overflowPunct w:val="0"/>
                              <w:autoSpaceDE w:val="0"/>
                              <w:autoSpaceDN w:val="0"/>
                              <w:adjustRightInd w:val="0"/>
                              <w:snapToGrid w:val="0"/>
                              <w:spacing w:before="0"/>
                              <w:ind w:right="278"/>
                              <w:textAlignment w:val="center"/>
                              <w:rPr>
                                <w:sz w:val="24"/>
                                <w:szCs w:val="24"/>
                              </w:rPr>
                            </w:pPr>
                            <w:r>
                              <w:rPr>
                                <w:rFonts w:hint="eastAsia"/>
                                <w:sz w:val="21"/>
                                <w:szCs w:val="21"/>
                              </w:rPr>
                              <w:t>代替</w:t>
                            </w:r>
                            <w:r>
                              <w:rPr>
                                <w:rFonts w:hint="eastAsia"/>
                                <w:sz w:val="21"/>
                                <w:szCs w:val="21"/>
                              </w:rPr>
                              <w:t>D</w:t>
                            </w:r>
                            <w:r>
                              <w:rPr>
                                <w:sz w:val="21"/>
                                <w:szCs w:val="21"/>
                              </w:rPr>
                              <w:t>G/T 101-201</w:t>
                            </w:r>
                            <w:r>
                              <w:rPr>
                                <w:sz w:val="24"/>
                                <w:szCs w:val="24"/>
                              </w:rPr>
                              <w:t>9</w:t>
                            </w:r>
                          </w:p>
                          <w:p w14:paraId="78B9BCA6" w14:textId="77777777" w:rsidR="00E56A1A" w:rsidRDefault="00E56A1A">
                            <w:pPr>
                              <w:pStyle w:val="22"/>
                              <w:widowControl w:val="0"/>
                              <w:kinsoku w:val="0"/>
                              <w:overflowPunct w:val="0"/>
                              <w:autoSpaceDE w:val="0"/>
                              <w:autoSpaceDN w:val="0"/>
                              <w:adjustRightInd w:val="0"/>
                              <w:snapToGrid w:val="0"/>
                              <w:spacing w:before="0" w:line="240" w:lineRule="atLeast"/>
                              <w:ind w:right="278"/>
                              <w:textAlignment w:val="center"/>
                              <w:rPr>
                                <w:sz w:val="24"/>
                                <w:szCs w:val="24"/>
                              </w:rPr>
                            </w:pPr>
                          </w:p>
                          <w:p w14:paraId="0887241E" w14:textId="77777777" w:rsidR="00E56A1A" w:rsidRDefault="00E56A1A">
                            <w:pPr>
                              <w:pStyle w:val="22"/>
                              <w:widowControl w:val="0"/>
                              <w:kinsoku w:val="0"/>
                              <w:overflowPunct w:val="0"/>
                              <w:autoSpaceDE w:val="0"/>
                              <w:autoSpaceDN w:val="0"/>
                              <w:adjustRightInd w:val="0"/>
                              <w:snapToGrid w:val="0"/>
                              <w:spacing w:before="0" w:line="240" w:lineRule="atLeast"/>
                              <w:ind w:right="278"/>
                              <w:textAlignment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3" o:spid="_x0000_s1030" type="#_x0000_t202" style="position:absolute;left:0;text-align:left;margin-left:0;margin-top:110.35pt;width:485.05pt;height:67.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" stroked="f">
                <v:textbox inset="0,0,0,0">
                  <w:txbxContent>
                    <w:p w14:paraId="72389D37" w14:textId="77777777" w:rsidR="00E56A1A" w:rsidRDefault="00E56A1A">
                      <w:pPr>
                        <w:pStyle w:val="22"/>
                        <w:widowControl w:val="0"/>
                        <w:kinsoku w:val="0"/>
                        <w:overflowPunct w:val="0"/>
                        <w:autoSpaceDE w:val="0"/>
                        <w:autoSpaceDN w:val="0"/>
                        <w:adjustRightInd w:val="0"/>
                        <w:snapToGrid w:val="0"/>
                        <w:spacing w:before="0" w:line="240" w:lineRule="atLeast"/>
                        <w:ind w:right="278"/>
                        <w:textAlignment w:val="center"/>
                      </w:pPr>
                    </w:p>
                    <w:p w14:paraId="00F44131" w14:textId="77777777" w:rsidR="00E56A1A" w:rsidRDefault="00E56A1A">
                      <w:pPr>
                        <w:pStyle w:val="22"/>
                        <w:widowControl w:val="0"/>
                        <w:kinsoku w:val="0"/>
                        <w:overflowPunct w:val="0"/>
                        <w:autoSpaceDE w:val="0"/>
                        <w:autoSpaceDN w:val="0"/>
                        <w:adjustRightInd w:val="0"/>
                        <w:snapToGrid w:val="0"/>
                        <w:spacing w:before="0" w:line="240" w:lineRule="atLeast"/>
                        <w:ind w:right="278"/>
                        <w:textAlignment w:val="center"/>
                      </w:pPr>
                    </w:p>
                    <w:p w14:paraId="3575B22B" w14:textId="617A43AD" w:rsidR="00E56A1A" w:rsidRDefault="003D5B09">
                      <w:pPr>
                        <w:pStyle w:val="22"/>
                        <w:widowControl w:val="0"/>
                        <w:kinsoku w:val="0"/>
                        <w:overflowPunct w:val="0"/>
                        <w:autoSpaceDE w:val="0"/>
                        <w:autoSpaceDN w:val="0"/>
                        <w:adjustRightInd w:val="0"/>
                        <w:snapToGrid w:val="0"/>
                        <w:spacing w:before="0"/>
                        <w:ind w:right="278"/>
                        <w:textAlignment w:val="center"/>
                      </w:pPr>
                      <w:r>
                        <w:rPr>
                          <w:rFonts w:hint="eastAsia"/>
                        </w:rPr>
                        <w:t xml:space="preserve">DG/T </w:t>
                      </w:r>
                      <w:r>
                        <w:rPr>
                          <w:szCs w:val="20"/>
                        </w:rPr>
                        <w:t>101</w:t>
                      </w:r>
                      <w:r>
                        <w:rPr>
                          <w:rFonts w:hint="eastAsia"/>
                        </w:rPr>
                        <w:t>—</w:t>
                      </w:r>
                      <w:r w:rsidR="00FB77A0">
                        <w:rPr>
                          <w:rFonts w:hint="eastAsia"/>
                        </w:rPr>
                        <w:t>XXXX</w:t>
                      </w:r>
                    </w:p>
                    <w:p w14:paraId="7F40EC64" w14:textId="77777777" w:rsidR="00E56A1A" w:rsidRDefault="003D5B09">
                      <w:pPr>
                        <w:pStyle w:val="22"/>
                        <w:widowControl w:val="0"/>
                        <w:kinsoku w:val="0"/>
                        <w:overflowPunct w:val="0"/>
                        <w:autoSpaceDE w:val="0"/>
                        <w:autoSpaceDN w:val="0"/>
                        <w:adjustRightInd w:val="0"/>
                        <w:snapToGrid w:val="0"/>
                        <w:spacing w:before="0"/>
                        <w:ind w:right="278"/>
                        <w:textAlignment w:val="center"/>
                        <w:rPr>
                          <w:sz w:val="24"/>
                          <w:szCs w:val="24"/>
                        </w:rPr>
                      </w:pPr>
                      <w:r>
                        <w:rPr>
                          <w:rFonts w:hint="eastAsia"/>
                          <w:sz w:val="21"/>
                          <w:szCs w:val="21"/>
                        </w:rPr>
                        <w:t>代替</w:t>
                      </w:r>
                      <w:r>
                        <w:rPr>
                          <w:rFonts w:hint="eastAsia"/>
                          <w:sz w:val="21"/>
                          <w:szCs w:val="21"/>
                        </w:rPr>
                        <w:t>D</w:t>
                      </w:r>
                      <w:r>
                        <w:rPr>
                          <w:sz w:val="21"/>
                          <w:szCs w:val="21"/>
                        </w:rPr>
                        <w:t>G/T 101-201</w:t>
                      </w:r>
                      <w:r>
                        <w:rPr>
                          <w:sz w:val="24"/>
                          <w:szCs w:val="24"/>
                        </w:rPr>
                        <w:t>9</w:t>
                      </w:r>
                    </w:p>
                    <w:p w14:paraId="78B9BCA6" w14:textId="77777777" w:rsidR="00E56A1A" w:rsidRDefault="00E56A1A">
                      <w:pPr>
                        <w:pStyle w:val="22"/>
                        <w:widowControl w:val="0"/>
                        <w:kinsoku w:val="0"/>
                        <w:overflowPunct w:val="0"/>
                        <w:autoSpaceDE w:val="0"/>
                        <w:autoSpaceDN w:val="0"/>
                        <w:adjustRightInd w:val="0"/>
                        <w:snapToGrid w:val="0"/>
                        <w:spacing w:before="0" w:line="240" w:lineRule="atLeast"/>
                        <w:ind w:right="278"/>
                        <w:textAlignment w:val="center"/>
                        <w:rPr>
                          <w:sz w:val="24"/>
                          <w:szCs w:val="24"/>
                        </w:rPr>
                      </w:pPr>
                    </w:p>
                    <w:p w14:paraId="0887241E" w14:textId="77777777" w:rsidR="00E56A1A" w:rsidRDefault="00E56A1A">
                      <w:pPr>
                        <w:pStyle w:val="22"/>
                        <w:widowControl w:val="0"/>
                        <w:kinsoku w:val="0"/>
                        <w:overflowPunct w:val="0"/>
                        <w:autoSpaceDE w:val="0"/>
                        <w:autoSpaceDN w:val="0"/>
                        <w:adjustRightInd w:val="0"/>
                        <w:snapToGrid w:val="0"/>
                        <w:spacing w:before="0" w:line="240" w:lineRule="atLeast"/>
                        <w:ind w:right="278"/>
                        <w:textAlignment w:val="center"/>
                        <w:rPr>
                          <w:sz w:val="24"/>
                          <w:szCs w:val="24"/>
                        </w:rPr>
                      </w:pPr>
                    </w:p>
                  </w:txbxContent>
                </v:textbox>
                <w10:wrap anchorx="margin" anchory="margin"/>
                <w10:anchorlock/>
              </v:shape>
            </w:pict>
          </mc:Fallback>
        </mc:AlternateContent>
      </w:r>
      <w:r>
        <w:rPr>
          <w:noProof/>
        </w:rPr>
        <mc:AlternateContent>
          <mc:Choice Requires="wps">
            <w:drawing>
              <wp:anchor distT="0" distB="0" distL="114300" distR="114300" simplePos="0" relativeHeight="251655168" behindDoc="0" locked="1" layoutInCell="1" allowOverlap="1" wp14:anchorId="1064D817" wp14:editId="2B2C1D62">
                <wp:simplePos x="0" y="0"/>
                <wp:positionH relativeFrom="margin">
                  <wp:posOffset>2549525</wp:posOffset>
                </wp:positionH>
                <wp:positionV relativeFrom="margin">
                  <wp:posOffset>107315</wp:posOffset>
                </wp:positionV>
                <wp:extent cx="3175000" cy="720090"/>
                <wp:effectExtent l="0" t="0" r="0" b="0"/>
                <wp:wrapNone/>
                <wp:docPr id="478662587"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14:paraId="5405050F" w14:textId="77777777" w:rsidR="00E56A1A" w:rsidRDefault="003D5B09">
                            <w:pPr>
                              <w:pStyle w:val="afff3"/>
                              <w:rPr>
                                <w:rFonts w:ascii="Times New Roman" w:hAnsi="Times New Roman"/>
                              </w:rPr>
                            </w:pPr>
                            <w:r>
                              <w:rPr>
                                <w:rFonts w:ascii="Times New Roman" w:hAnsi="Times New Roman"/>
                                <w:w w:val="130"/>
                                <w:szCs w:val="20"/>
                              </w:rPr>
                              <w:t>DG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64D817" id="fmFrame8" o:spid="_x0000_s1031" type="#_x0000_t202" style="position:absolute;left:0;text-align:left;margin-left:200.75pt;margin-top:8.45pt;width:250pt;height:56.7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" stroked="f">
                <v:textbox inset="0,0,0,0">
                  <w:txbxContent>
                    <w:p w14:paraId="5405050F" w14:textId="77777777" w:rsidR="00E56A1A" w:rsidRDefault="00000000">
                      <w:pPr>
                        <w:pStyle w:val="afffa"/>
                        <w:rPr>
                          <w:rFonts w:ascii="Times New Roman" w:hAnsi="Times New Roman"/>
                        </w:rPr>
                      </w:pPr>
                      <w:r>
                        <w:rPr>
                          <w:rFonts w:ascii="Times New Roman" w:hAnsi="Times New Roman"/>
                          <w:w w:val="130"/>
                          <w:szCs w:val="20"/>
                        </w:rPr>
                        <w:t>DG</w:t>
                      </w:r>
                    </w:p>
                  </w:txbxContent>
                </v:textbox>
                <w10:wrap anchorx="margin" anchory="margin"/>
                <w10:anchorlock/>
              </v:shape>
            </w:pict>
          </mc:Fallback>
        </mc:AlternateContent>
      </w:r>
      <w:r>
        <w:rPr>
          <w:noProof/>
        </w:rPr>
        <mc:AlternateContent>
          <mc:Choice Requires="wps">
            <w:drawing>
              <wp:anchor distT="0" distB="0" distL="114300" distR="114300" simplePos="0" relativeHeight="251654144" behindDoc="0" locked="1" layoutInCell="1" allowOverlap="1" wp14:anchorId="07C2A40E" wp14:editId="18B711AD">
                <wp:simplePos x="0" y="0"/>
                <wp:positionH relativeFrom="margin">
                  <wp:posOffset>0</wp:posOffset>
                </wp:positionH>
                <wp:positionV relativeFrom="margin">
                  <wp:posOffset>1010920</wp:posOffset>
                </wp:positionV>
                <wp:extent cx="6160135" cy="391160"/>
                <wp:effectExtent l="0" t="0" r="0" b="0"/>
                <wp:wrapNone/>
                <wp:docPr id="674036190"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0135" cy="391160"/>
                        </a:xfrm>
                        <a:prstGeom prst="rect">
                          <a:avLst/>
                        </a:prstGeom>
                        <a:solidFill>
                          <a:srgbClr val="FFFFFF"/>
                        </a:solidFill>
                        <a:ln>
                          <a:noFill/>
                        </a:ln>
                      </wps:spPr>
                      <wps:txbx>
                        <w:txbxContent>
                          <w:p w14:paraId="17C609B5" w14:textId="77777777" w:rsidR="00E56A1A" w:rsidRDefault="003D5B09">
                            <w:pPr>
                              <w:pStyle w:val="afffff4"/>
                              <w:tabs>
                                <w:tab w:val="left" w:pos="7088"/>
                                <w:tab w:val="left" w:pos="7797"/>
                                <w:tab w:val="left" w:pos="8364"/>
                                <w:tab w:val="left" w:pos="8789"/>
                                <w:tab w:val="left" w:pos="8931"/>
                                <w:tab w:val="left" w:pos="9072"/>
                                <w:tab w:val="left" w:pos="9214"/>
                              </w:tabs>
                              <w:ind w:rightChars="24" w:right="50"/>
                              <w:rPr>
                                <w:sz w:val="52"/>
                              </w:rPr>
                            </w:pPr>
                            <w:r>
                              <w:rPr>
                                <w:rFonts w:hint="eastAsia"/>
                                <w:sz w:val="52"/>
                              </w:rPr>
                              <w:t>农业机械推广鉴定大纲</w:t>
                            </w:r>
                          </w:p>
                          <w:p w14:paraId="236F3335" w14:textId="77777777" w:rsidR="00E56A1A" w:rsidRDefault="003D5B09">
                            <w:pPr>
                              <w:pStyle w:val="afffff4"/>
                              <w:tabs>
                                <w:tab w:val="left" w:pos="9639"/>
                              </w:tabs>
                            </w:pPr>
                            <w:r>
                              <w:rPr>
                                <w:rFonts w:hint="eastAsia"/>
                              </w:rPr>
                              <w:t>广</w:t>
                            </w:r>
                            <w:r>
                              <w:rPr>
                                <w:rFonts w:hint="eastAsia"/>
                                <w:spacing w:val="0"/>
                                <w:sz w:val="52"/>
                                <w:szCs w:val="20"/>
                              </w:rPr>
                              <w:t>鉴定</w:t>
                            </w:r>
                            <w:r>
                              <w:rPr>
                                <w:rFonts w:hint="eastAsia"/>
                              </w:rPr>
                              <w:t>大纲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C2A40E" id="fmFrame2" o:spid="_x0000_s1032" type="#_x0000_t202" style="position:absolute;left:0;text-align:left;margin-left:0;margin-top:79.6pt;width:485.05pt;height:30.8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" stroked="f">
                <v:textbox inset="0,0,0,0">
                  <w:txbxContent>
                    <w:p w14:paraId="17C609B5" w14:textId="77777777" w:rsidR="00E56A1A" w:rsidRDefault="00000000">
                      <w:pPr>
                        <w:pStyle w:val="afffffb"/>
                        <w:tabs>
                          <w:tab w:val="left" w:pos="7088"/>
                          <w:tab w:val="left" w:pos="7797"/>
                          <w:tab w:val="left" w:pos="8364"/>
                          <w:tab w:val="left" w:pos="8789"/>
                          <w:tab w:val="left" w:pos="8931"/>
                          <w:tab w:val="left" w:pos="9072"/>
                          <w:tab w:val="left" w:pos="9214"/>
                        </w:tabs>
                        <w:ind w:rightChars="24" w:right="50"/>
                        <w:rPr>
                          <w:sz w:val="52"/>
                        </w:rPr>
                      </w:pPr>
                      <w:r>
                        <w:rPr>
                          <w:rFonts w:hint="eastAsia"/>
                          <w:sz w:val="52"/>
                        </w:rPr>
                        <w:t>农业机械推广鉴定大纲</w:t>
                      </w:r>
                    </w:p>
                    <w:p w14:paraId="236F3335" w14:textId="77777777" w:rsidR="00E56A1A" w:rsidRDefault="00000000">
                      <w:pPr>
                        <w:pStyle w:val="afffffb"/>
                        <w:tabs>
                          <w:tab w:val="left" w:pos="9639"/>
                        </w:tabs>
                      </w:pPr>
                      <w:r>
                        <w:rPr>
                          <w:rFonts w:hint="eastAsia"/>
                        </w:rPr>
                        <w:t>广</w:t>
                      </w:r>
                      <w:r>
                        <w:rPr>
                          <w:rFonts w:hint="eastAsia"/>
                          <w:spacing w:val="0"/>
                          <w:sz w:val="52"/>
                          <w:szCs w:val="20"/>
                        </w:rPr>
                        <w:t>鉴定</w:t>
                      </w:r>
                      <w:r>
                        <w:rPr>
                          <w:rFonts w:hint="eastAsia"/>
                        </w:rPr>
                        <w:t>大纲</w:t>
                      </w:r>
                    </w:p>
                  </w:txbxContent>
                </v:textbox>
                <w10:wrap anchorx="margin" anchory="margin"/>
                <w10:anchorlock/>
              </v:shape>
            </w:pict>
          </mc:Fallback>
        </mc:AlternateContent>
      </w:r>
      <w:r>
        <w:rPr>
          <w:noProof/>
        </w:rPr>
        <mc:AlternateContent>
          <mc:Choice Requires="wps">
            <w:drawing>
              <wp:anchor distT="0" distB="0" distL="114300" distR="114300" simplePos="0" relativeHeight="251653120" behindDoc="0" locked="1" layoutInCell="1" allowOverlap="1" wp14:anchorId="511C5B51" wp14:editId="0C14CD71">
                <wp:simplePos x="0" y="0"/>
                <wp:positionH relativeFrom="margin">
                  <wp:posOffset>0</wp:posOffset>
                </wp:positionH>
                <wp:positionV relativeFrom="margin">
                  <wp:posOffset>0</wp:posOffset>
                </wp:positionV>
                <wp:extent cx="2540000" cy="657860"/>
                <wp:effectExtent l="0" t="0" r="0" b="0"/>
                <wp:wrapNone/>
                <wp:docPr id="1704714476"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7AFC0AD5" w14:textId="77777777" w:rsidR="00E56A1A" w:rsidRDefault="00E56A1A"/>
                          <w:p w14:paraId="323895D3" w14:textId="77777777" w:rsidR="00E56A1A" w:rsidRDefault="00E56A1A"/>
                          <w:p w14:paraId="3FD890A6" w14:textId="77777777" w:rsidR="00E56A1A" w:rsidRDefault="00E56A1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1C5B51" id="fmFrame1" o:spid="_x0000_s1033" type="#_x0000_t202" style="position:absolute;left:0;text-align:left;margin-left:0;margin-top:0;width:200pt;height:51.8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7AFC0AD5" w14:textId="77777777" w:rsidR="00E56A1A" w:rsidRDefault="00E56A1A"/>
                    <w:p w14:paraId="323895D3" w14:textId="77777777" w:rsidR="00E56A1A" w:rsidRDefault="00E56A1A"/>
                    <w:p w14:paraId="3FD890A6" w14:textId="77777777" w:rsidR="00E56A1A" w:rsidRDefault="00E56A1A"/>
                  </w:txbxContent>
                </v:textbox>
                <w10:wrap anchorx="margin" anchory="margin"/>
                <w10:anchorlock/>
              </v:shape>
            </w:pict>
          </mc:Fallback>
        </mc:AlternateContent>
      </w:r>
    </w:p>
    <w:p w14:paraId="1DA65437" w14:textId="77777777" w:rsidR="00E56A1A" w:rsidRDefault="00E56A1A"/>
    <w:p w14:paraId="10F973D0" w14:textId="77777777" w:rsidR="00E56A1A" w:rsidRDefault="00E56A1A"/>
    <w:p w14:paraId="4CDC9E05" w14:textId="77777777" w:rsidR="00E56A1A" w:rsidRDefault="00E56A1A"/>
    <w:p w14:paraId="46A70D24" w14:textId="77777777" w:rsidR="00E56A1A" w:rsidRDefault="00E56A1A"/>
    <w:p w14:paraId="11B00A6D" w14:textId="77777777" w:rsidR="00E56A1A" w:rsidRDefault="00E56A1A">
      <w:pPr>
        <w:ind w:right="420"/>
      </w:pPr>
    </w:p>
    <w:p w14:paraId="298CC41A" w14:textId="5BE8BBAE" w:rsidR="00E56A1A" w:rsidRDefault="0050644E">
      <w:r>
        <w:rPr>
          <w:noProof/>
        </w:rPr>
        <mc:AlternateContent>
          <mc:Choice Requires="wps">
            <w:drawing>
              <wp:anchor distT="0" distB="0" distL="114300" distR="114300" simplePos="0" relativeHeight="251661312" behindDoc="0" locked="0" layoutInCell="1" allowOverlap="1" wp14:anchorId="47E80F09" wp14:editId="007D245D">
                <wp:simplePos x="0" y="0"/>
                <wp:positionH relativeFrom="column">
                  <wp:posOffset>0</wp:posOffset>
                </wp:positionH>
                <wp:positionV relativeFrom="paragraph">
                  <wp:posOffset>1074420</wp:posOffset>
                </wp:positionV>
                <wp:extent cx="6160135" cy="10160"/>
                <wp:effectExtent l="0" t="0" r="12065" b="8890"/>
                <wp:wrapNone/>
                <wp:docPr id="74189688" name="直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60135" cy="10160"/>
                        </a:xfrm>
                        <a:prstGeom prst="line">
                          <a:avLst/>
                        </a:prstGeom>
                        <a:noFill/>
                        <a:ln w="12700">
                          <a:solidFill>
                            <a:srgbClr val="800008"/>
                          </a:solidFill>
                          <a:rou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A10065D" id="直线 3" o:spid="_x0000_s1026" style="position:absolute;left:0;text-align:lef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4.6pt" to="485.05pt,8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" strokecolor="#800008" strokeweight="1pt"/>
            </w:pict>
          </mc:Fallback>
        </mc:AlternateContent>
      </w:r>
    </w:p>
    <w:p w14:paraId="184BDE62" w14:textId="77777777" w:rsidR="00E56A1A" w:rsidRDefault="00E56A1A"/>
    <w:p w14:paraId="319F0D46" w14:textId="77777777" w:rsidR="00E56A1A" w:rsidRDefault="00E56A1A"/>
    <w:p w14:paraId="3DCD0EB2" w14:textId="77777777" w:rsidR="00E56A1A" w:rsidRDefault="00E56A1A"/>
    <w:p w14:paraId="7EB99B73" w14:textId="77777777" w:rsidR="00E56A1A" w:rsidRDefault="00E56A1A"/>
    <w:p w14:paraId="318D9459" w14:textId="77777777" w:rsidR="00E56A1A" w:rsidRDefault="00E56A1A"/>
    <w:p w14:paraId="1F80E0B1" w14:textId="77777777" w:rsidR="00E56A1A" w:rsidRDefault="00E56A1A"/>
    <w:p w14:paraId="2E38AF48" w14:textId="77777777" w:rsidR="00E56A1A" w:rsidRDefault="00E56A1A"/>
    <w:p w14:paraId="4FA933D9" w14:textId="77777777" w:rsidR="00E56A1A" w:rsidRDefault="00E56A1A"/>
    <w:p w14:paraId="2936EBBE" w14:textId="77777777" w:rsidR="00E56A1A" w:rsidRDefault="003D5B09">
      <w:pPr>
        <w:tabs>
          <w:tab w:val="left" w:pos="8610"/>
        </w:tabs>
      </w:pPr>
      <w:r>
        <w:tab/>
      </w:r>
    </w:p>
    <w:p w14:paraId="3AFE9EAE" w14:textId="77777777" w:rsidR="00E56A1A" w:rsidRDefault="00E56A1A"/>
    <w:p w14:paraId="551A5E10" w14:textId="77777777" w:rsidR="00E56A1A" w:rsidRDefault="003D5B09">
      <w:r>
        <w:br w:type="page"/>
      </w:r>
    </w:p>
    <w:p w14:paraId="6F977862" w14:textId="77777777" w:rsidR="00E56A1A" w:rsidRDefault="003D5B09">
      <w:pPr>
        <w:pStyle w:val="afffff1"/>
        <w:keepNext w:val="0"/>
        <w:pageBreakBefore w:val="0"/>
        <w:numPr>
          <w:ilvl w:val="0"/>
          <w:numId w:val="10"/>
        </w:numPr>
        <w:rPr>
          <w:rFonts w:hAnsi="黑体"/>
          <w:szCs w:val="32"/>
        </w:rPr>
      </w:pPr>
      <w:bookmarkStart w:id="1" w:name="_Toc524422399"/>
      <w:bookmarkStart w:id="2" w:name="SectionMark1"/>
      <w:bookmarkStart w:id="3" w:name="_Toc157408403"/>
      <w:bookmarkStart w:id="4" w:name="_Toc157410442"/>
      <w:bookmarkStart w:id="5" w:name="_Toc157411013"/>
      <w:bookmarkEnd w:id="0"/>
      <w:r>
        <w:rPr>
          <w:rFonts w:hAnsi="黑体"/>
          <w:szCs w:val="32"/>
        </w:rPr>
        <w:lastRenderedPageBreak/>
        <w:br w:type="page"/>
      </w:r>
    </w:p>
    <w:bookmarkEnd w:id="1"/>
    <w:p w14:paraId="20F22903" w14:textId="77777777" w:rsidR="00E56A1A" w:rsidRDefault="00E56A1A">
      <w:pPr>
        <w:numPr>
          <w:ilvl w:val="0"/>
          <w:numId w:val="10"/>
        </w:numPr>
        <w:tabs>
          <w:tab w:val="right" w:leader="dot" w:pos="9345"/>
        </w:tabs>
        <w:sectPr w:rsidR="00E56A1A">
          <w:pgSz w:w="11907" w:h="16839"/>
          <w:pgMar w:top="1418" w:right="1134" w:bottom="1418" w:left="1134" w:header="1021" w:footer="1021" w:gutter="0"/>
          <w:pgNumType w:fmt="upperRoman" w:start="1"/>
          <w:cols w:space="720"/>
          <w:docGrid w:type="linesAndChars" w:linePitch="324"/>
        </w:sectPr>
      </w:pPr>
    </w:p>
    <w:p w14:paraId="2F59CFAB" w14:textId="0890CBA2" w:rsidR="00E56A1A" w:rsidRPr="00712DFB" w:rsidRDefault="003D5B09" w:rsidP="00361031">
      <w:pPr>
        <w:pStyle w:val="afffff1"/>
        <w:keepNext w:val="0"/>
        <w:pageBreakBefore w:val="0"/>
        <w:numPr>
          <w:ilvl w:val="0"/>
          <w:numId w:val="10"/>
        </w:numPr>
        <w:rPr>
          <w:rFonts w:hAnsi="黑体"/>
          <w:szCs w:val="32"/>
        </w:rPr>
      </w:pPr>
      <w:bookmarkStart w:id="6" w:name="_Hlk138067932"/>
      <w:bookmarkStart w:id="7" w:name="_Toc140423671"/>
      <w:bookmarkStart w:id="8" w:name="_Toc140424171"/>
      <w:bookmarkStart w:id="9" w:name="_Toc141436487"/>
      <w:bookmarkStart w:id="10" w:name="_Toc157411392"/>
      <w:bookmarkStart w:id="11" w:name="SectionMark2"/>
      <w:bookmarkEnd w:id="2"/>
      <w:r>
        <w:rPr>
          <w:rFonts w:hAnsi="黑体" w:hint="eastAsia"/>
          <w:szCs w:val="32"/>
        </w:rPr>
        <w:lastRenderedPageBreak/>
        <w:t>目</w:t>
      </w:r>
      <w:r>
        <w:rPr>
          <w:rFonts w:hAnsi="黑体" w:hint="eastAsia"/>
          <w:szCs w:val="32"/>
        </w:rPr>
        <w:t xml:space="preserve">    </w:t>
      </w:r>
      <w:r>
        <w:rPr>
          <w:rFonts w:hAnsi="黑体" w:hint="eastAsia"/>
          <w:szCs w:val="32"/>
        </w:rPr>
        <w:t>次</w:t>
      </w:r>
      <w:bookmarkEnd w:id="6"/>
      <w:bookmarkEnd w:id="7"/>
      <w:bookmarkEnd w:id="8"/>
      <w:bookmarkEnd w:id="9"/>
    </w:p>
    <w:p w14:paraId="564B9F03" w14:textId="610B6151" w:rsidR="00E333F4" w:rsidRDefault="00712DFB">
      <w:pPr>
        <w:pStyle w:val="10"/>
        <w:rPr>
          <w:rFonts w:asciiTheme="minorHAnsi" w:eastAsiaTheme="minorEastAsia" w:hAnsiTheme="minorHAnsi" w:cstheme="minorBidi"/>
          <w:noProof/>
          <w:szCs w:val="22"/>
          <w14:ligatures w14:val="standardContextual"/>
        </w:rPr>
      </w:pPr>
      <w:r>
        <w:fldChar w:fldCharType="begin"/>
      </w:r>
      <w:r>
        <w:instrText xml:space="preserve"> TOC \o "1-2" \h \z \u </w:instrText>
      </w:r>
      <w:r>
        <w:fldChar w:fldCharType="separate"/>
      </w:r>
      <w:hyperlink w:anchor="_Toc141436487" w:history="1">
        <w:r w:rsidR="00E333F4" w:rsidRPr="00DD1E57">
          <w:rPr>
            <w:rStyle w:val="afff1"/>
            <w:rFonts w:hAnsi="黑体"/>
            <w:noProof/>
          </w:rPr>
          <w:t>目    次</w:t>
        </w:r>
        <w:r w:rsidR="00E333F4">
          <w:rPr>
            <w:noProof/>
            <w:webHidden/>
          </w:rPr>
          <w:tab/>
        </w:r>
        <w:r w:rsidR="00E333F4">
          <w:rPr>
            <w:noProof/>
            <w:webHidden/>
          </w:rPr>
          <w:fldChar w:fldCharType="begin"/>
        </w:r>
        <w:r w:rsidR="00E333F4">
          <w:rPr>
            <w:noProof/>
            <w:webHidden/>
          </w:rPr>
          <w:instrText xml:space="preserve"> PAGEREF _Toc141436487 \h </w:instrText>
        </w:r>
        <w:r w:rsidR="00E333F4">
          <w:rPr>
            <w:noProof/>
            <w:webHidden/>
          </w:rPr>
        </w:r>
        <w:r w:rsidR="00E333F4">
          <w:rPr>
            <w:noProof/>
            <w:webHidden/>
          </w:rPr>
          <w:fldChar w:fldCharType="separate"/>
        </w:r>
        <w:r w:rsidR="00E333F4">
          <w:rPr>
            <w:noProof/>
            <w:webHidden/>
          </w:rPr>
          <w:t>I</w:t>
        </w:r>
        <w:r w:rsidR="00E333F4">
          <w:rPr>
            <w:noProof/>
            <w:webHidden/>
          </w:rPr>
          <w:fldChar w:fldCharType="end"/>
        </w:r>
      </w:hyperlink>
    </w:p>
    <w:p w14:paraId="2E202057" w14:textId="04FB76E7" w:rsidR="00E333F4" w:rsidRDefault="003D5B09">
      <w:pPr>
        <w:pStyle w:val="10"/>
        <w:rPr>
          <w:rFonts w:asciiTheme="minorHAnsi" w:eastAsiaTheme="minorEastAsia" w:hAnsiTheme="minorHAnsi" w:cstheme="minorBidi"/>
          <w:noProof/>
          <w:szCs w:val="22"/>
          <w14:ligatures w14:val="standardContextual"/>
        </w:rPr>
      </w:pPr>
      <w:hyperlink w:anchor="_Toc141436488" w:history="1">
        <w:r w:rsidR="00E333F4" w:rsidRPr="00DD1E57">
          <w:rPr>
            <w:rStyle w:val="afff1"/>
            <w:rFonts w:hAnsi="黑体"/>
            <w:noProof/>
          </w:rPr>
          <w:t>前  言</w:t>
        </w:r>
        <w:r w:rsidR="00E333F4">
          <w:rPr>
            <w:noProof/>
            <w:webHidden/>
          </w:rPr>
          <w:tab/>
        </w:r>
        <w:r w:rsidR="00E333F4">
          <w:rPr>
            <w:noProof/>
            <w:webHidden/>
          </w:rPr>
          <w:fldChar w:fldCharType="begin"/>
        </w:r>
        <w:r w:rsidR="00E333F4">
          <w:rPr>
            <w:noProof/>
            <w:webHidden/>
          </w:rPr>
          <w:instrText xml:space="preserve"> PAGEREF _Toc141436488 \h </w:instrText>
        </w:r>
        <w:r w:rsidR="00E333F4">
          <w:rPr>
            <w:noProof/>
            <w:webHidden/>
          </w:rPr>
        </w:r>
        <w:r w:rsidR="00E333F4">
          <w:rPr>
            <w:noProof/>
            <w:webHidden/>
          </w:rPr>
          <w:fldChar w:fldCharType="separate"/>
        </w:r>
        <w:r w:rsidR="00E333F4">
          <w:rPr>
            <w:noProof/>
            <w:webHidden/>
          </w:rPr>
          <w:t>II</w:t>
        </w:r>
        <w:r w:rsidR="00E333F4">
          <w:rPr>
            <w:noProof/>
            <w:webHidden/>
          </w:rPr>
          <w:fldChar w:fldCharType="end"/>
        </w:r>
      </w:hyperlink>
    </w:p>
    <w:p w14:paraId="21857E47" w14:textId="704D7840" w:rsidR="00E333F4" w:rsidRDefault="003D5B09">
      <w:pPr>
        <w:pStyle w:val="10"/>
        <w:rPr>
          <w:rFonts w:asciiTheme="minorHAnsi" w:eastAsiaTheme="minorEastAsia" w:hAnsiTheme="minorHAnsi" w:cstheme="minorBidi"/>
          <w:noProof/>
          <w:szCs w:val="22"/>
          <w14:ligatures w14:val="standardContextual"/>
        </w:rPr>
      </w:pPr>
      <w:hyperlink w:anchor="_Toc141436489" w:history="1">
        <w:r w:rsidR="00E333F4" w:rsidRPr="00DD1E57">
          <w:rPr>
            <w:rStyle w:val="afff1"/>
            <w:rFonts w:ascii="黑体" w:eastAsia="黑体" w:hAnsi="黑体"/>
            <w:noProof/>
          </w:rPr>
          <w:t>1</w:t>
        </w:r>
        <w:r w:rsidR="00E333F4">
          <w:rPr>
            <w:rFonts w:asciiTheme="minorHAnsi" w:eastAsiaTheme="minorEastAsia" w:hAnsiTheme="minorHAnsi" w:cstheme="minorBidi"/>
            <w:noProof/>
            <w:szCs w:val="22"/>
            <w14:ligatures w14:val="standardContextual"/>
          </w:rPr>
          <w:tab/>
        </w:r>
        <w:r w:rsidR="00E333F4" w:rsidRPr="00DD1E57">
          <w:rPr>
            <w:rStyle w:val="afff1"/>
            <w:rFonts w:ascii="黑体" w:eastAsia="黑体"/>
            <w:noProof/>
          </w:rPr>
          <w:t>范围</w:t>
        </w:r>
        <w:r w:rsidR="00E333F4">
          <w:rPr>
            <w:noProof/>
            <w:webHidden/>
          </w:rPr>
          <w:tab/>
        </w:r>
        <w:r w:rsidR="00E333F4">
          <w:rPr>
            <w:noProof/>
            <w:webHidden/>
          </w:rPr>
          <w:fldChar w:fldCharType="begin"/>
        </w:r>
        <w:r w:rsidR="00E333F4">
          <w:rPr>
            <w:noProof/>
            <w:webHidden/>
          </w:rPr>
          <w:instrText xml:space="preserve"> PAGEREF _Toc141436489 \h </w:instrText>
        </w:r>
        <w:r w:rsidR="00E333F4">
          <w:rPr>
            <w:noProof/>
            <w:webHidden/>
          </w:rPr>
        </w:r>
        <w:r w:rsidR="00E333F4">
          <w:rPr>
            <w:noProof/>
            <w:webHidden/>
          </w:rPr>
          <w:fldChar w:fldCharType="separate"/>
        </w:r>
        <w:r w:rsidR="00E333F4">
          <w:rPr>
            <w:noProof/>
            <w:webHidden/>
          </w:rPr>
          <w:t>1</w:t>
        </w:r>
        <w:r w:rsidR="00E333F4">
          <w:rPr>
            <w:noProof/>
            <w:webHidden/>
          </w:rPr>
          <w:fldChar w:fldCharType="end"/>
        </w:r>
      </w:hyperlink>
    </w:p>
    <w:p w14:paraId="194A2703" w14:textId="7A70EA27" w:rsidR="00E333F4" w:rsidRDefault="003D5B09">
      <w:pPr>
        <w:pStyle w:val="10"/>
        <w:rPr>
          <w:rFonts w:asciiTheme="minorHAnsi" w:eastAsiaTheme="minorEastAsia" w:hAnsiTheme="minorHAnsi" w:cstheme="minorBidi"/>
          <w:noProof/>
          <w:szCs w:val="22"/>
          <w14:ligatures w14:val="standardContextual"/>
        </w:rPr>
      </w:pPr>
      <w:hyperlink w:anchor="_Toc141436490" w:history="1">
        <w:r w:rsidR="00E333F4" w:rsidRPr="00DD1E57">
          <w:rPr>
            <w:rStyle w:val="afff1"/>
            <w:rFonts w:ascii="黑体" w:eastAsia="黑体" w:hAnsi="黑体"/>
            <w:noProof/>
          </w:rPr>
          <w:t>2</w:t>
        </w:r>
        <w:r w:rsidR="00E333F4">
          <w:rPr>
            <w:rFonts w:asciiTheme="minorHAnsi" w:eastAsiaTheme="minorEastAsia" w:hAnsiTheme="minorHAnsi" w:cstheme="minorBidi"/>
            <w:noProof/>
            <w:szCs w:val="22"/>
            <w14:ligatures w14:val="standardContextual"/>
          </w:rPr>
          <w:tab/>
        </w:r>
        <w:r w:rsidR="00E333F4" w:rsidRPr="00DD1E57">
          <w:rPr>
            <w:rStyle w:val="afff1"/>
            <w:rFonts w:ascii="黑体" w:eastAsia="黑体"/>
            <w:noProof/>
          </w:rPr>
          <w:t>规范性引用文件</w:t>
        </w:r>
        <w:r w:rsidR="00E333F4">
          <w:rPr>
            <w:noProof/>
            <w:webHidden/>
          </w:rPr>
          <w:tab/>
        </w:r>
        <w:r w:rsidR="00E333F4">
          <w:rPr>
            <w:noProof/>
            <w:webHidden/>
          </w:rPr>
          <w:fldChar w:fldCharType="begin"/>
        </w:r>
        <w:r w:rsidR="00E333F4">
          <w:rPr>
            <w:noProof/>
            <w:webHidden/>
          </w:rPr>
          <w:instrText xml:space="preserve"> PAGEREF _Toc141436490 \h </w:instrText>
        </w:r>
        <w:r w:rsidR="00E333F4">
          <w:rPr>
            <w:noProof/>
            <w:webHidden/>
          </w:rPr>
        </w:r>
        <w:r w:rsidR="00E333F4">
          <w:rPr>
            <w:noProof/>
            <w:webHidden/>
          </w:rPr>
          <w:fldChar w:fldCharType="separate"/>
        </w:r>
        <w:r w:rsidR="00E333F4">
          <w:rPr>
            <w:noProof/>
            <w:webHidden/>
          </w:rPr>
          <w:t>1</w:t>
        </w:r>
        <w:r w:rsidR="00E333F4">
          <w:rPr>
            <w:noProof/>
            <w:webHidden/>
          </w:rPr>
          <w:fldChar w:fldCharType="end"/>
        </w:r>
      </w:hyperlink>
    </w:p>
    <w:p w14:paraId="4CC760ED" w14:textId="012E7407" w:rsidR="00E333F4" w:rsidRDefault="003D5B09">
      <w:pPr>
        <w:pStyle w:val="10"/>
        <w:rPr>
          <w:rFonts w:asciiTheme="minorHAnsi" w:eastAsiaTheme="minorEastAsia" w:hAnsiTheme="minorHAnsi" w:cstheme="minorBidi"/>
          <w:noProof/>
          <w:szCs w:val="22"/>
          <w14:ligatures w14:val="standardContextual"/>
        </w:rPr>
      </w:pPr>
      <w:hyperlink w:anchor="_Toc141436491" w:history="1">
        <w:r w:rsidR="00E333F4" w:rsidRPr="00DD1E57">
          <w:rPr>
            <w:rStyle w:val="afff1"/>
            <w:rFonts w:ascii="黑体" w:eastAsia="黑体" w:hAnsi="黑体"/>
            <w:noProof/>
          </w:rPr>
          <w:t>3</w:t>
        </w:r>
        <w:r w:rsidR="00E333F4">
          <w:rPr>
            <w:rFonts w:asciiTheme="minorHAnsi" w:eastAsiaTheme="minorEastAsia" w:hAnsiTheme="minorHAnsi" w:cstheme="minorBidi"/>
            <w:noProof/>
            <w:szCs w:val="22"/>
            <w14:ligatures w14:val="standardContextual"/>
          </w:rPr>
          <w:tab/>
        </w:r>
        <w:r w:rsidR="00E333F4" w:rsidRPr="00DD1E57">
          <w:rPr>
            <w:rStyle w:val="afff1"/>
            <w:rFonts w:ascii="黑体" w:eastAsia="黑体"/>
            <w:noProof/>
          </w:rPr>
          <w:t>基本要求</w:t>
        </w:r>
        <w:r w:rsidR="00E333F4">
          <w:rPr>
            <w:noProof/>
            <w:webHidden/>
          </w:rPr>
          <w:tab/>
        </w:r>
        <w:r w:rsidR="00E333F4">
          <w:rPr>
            <w:noProof/>
            <w:webHidden/>
          </w:rPr>
          <w:fldChar w:fldCharType="begin"/>
        </w:r>
        <w:r w:rsidR="00E333F4">
          <w:rPr>
            <w:noProof/>
            <w:webHidden/>
          </w:rPr>
          <w:instrText xml:space="preserve"> PAGEREF _Toc141436491 \h </w:instrText>
        </w:r>
        <w:r w:rsidR="00E333F4">
          <w:rPr>
            <w:noProof/>
            <w:webHidden/>
          </w:rPr>
        </w:r>
        <w:r w:rsidR="00E333F4">
          <w:rPr>
            <w:noProof/>
            <w:webHidden/>
          </w:rPr>
          <w:fldChar w:fldCharType="separate"/>
        </w:r>
        <w:r w:rsidR="00E333F4">
          <w:rPr>
            <w:noProof/>
            <w:webHidden/>
          </w:rPr>
          <w:t>1</w:t>
        </w:r>
        <w:r w:rsidR="00E333F4">
          <w:rPr>
            <w:noProof/>
            <w:webHidden/>
          </w:rPr>
          <w:fldChar w:fldCharType="end"/>
        </w:r>
      </w:hyperlink>
    </w:p>
    <w:p w14:paraId="17DE3ED7" w14:textId="3E69A2C0" w:rsidR="00E333F4" w:rsidRDefault="003D5B09">
      <w:pPr>
        <w:pStyle w:val="20"/>
        <w:rPr>
          <w:rFonts w:asciiTheme="minorHAnsi" w:eastAsiaTheme="minorEastAsia" w:hAnsiTheme="minorHAnsi" w:cstheme="minorBidi"/>
          <w:noProof/>
          <w:szCs w:val="22"/>
          <w14:ligatures w14:val="standardContextual"/>
        </w:rPr>
      </w:pPr>
      <w:hyperlink w:anchor="_Toc141436492" w:history="1">
        <w:r w:rsidR="00E333F4" w:rsidRPr="00DD1E57">
          <w:rPr>
            <w:rStyle w:val="afff1"/>
            <w:rFonts w:ascii="黑体" w:eastAsia="黑体" w:hAnsi="黑体"/>
            <w:noProof/>
          </w:rPr>
          <w:t>3.1</w:t>
        </w:r>
        <w:r w:rsidR="00E333F4">
          <w:rPr>
            <w:rFonts w:asciiTheme="minorHAnsi" w:eastAsiaTheme="minorEastAsia" w:hAnsiTheme="minorHAnsi" w:cstheme="minorBidi"/>
            <w:noProof/>
            <w:szCs w:val="22"/>
            <w14:ligatures w14:val="standardContextual"/>
          </w:rPr>
          <w:tab/>
        </w:r>
        <w:r w:rsidR="00E333F4" w:rsidRPr="00DD1E57">
          <w:rPr>
            <w:rStyle w:val="afff1"/>
            <w:rFonts w:ascii="黑体" w:eastAsia="黑体"/>
            <w:noProof/>
          </w:rPr>
          <w:t>需补充提供的材料</w:t>
        </w:r>
        <w:r w:rsidR="00E333F4">
          <w:rPr>
            <w:noProof/>
            <w:webHidden/>
          </w:rPr>
          <w:tab/>
        </w:r>
        <w:r w:rsidR="00E333F4">
          <w:rPr>
            <w:noProof/>
            <w:webHidden/>
          </w:rPr>
          <w:fldChar w:fldCharType="begin"/>
        </w:r>
        <w:r w:rsidR="00E333F4">
          <w:rPr>
            <w:noProof/>
            <w:webHidden/>
          </w:rPr>
          <w:instrText xml:space="preserve"> PAGEREF _Toc141436492 \h </w:instrText>
        </w:r>
        <w:r w:rsidR="00E333F4">
          <w:rPr>
            <w:noProof/>
            <w:webHidden/>
          </w:rPr>
        </w:r>
        <w:r w:rsidR="00E333F4">
          <w:rPr>
            <w:noProof/>
            <w:webHidden/>
          </w:rPr>
          <w:fldChar w:fldCharType="separate"/>
        </w:r>
        <w:r w:rsidR="00E333F4">
          <w:rPr>
            <w:noProof/>
            <w:webHidden/>
          </w:rPr>
          <w:t>1</w:t>
        </w:r>
        <w:r w:rsidR="00E333F4">
          <w:rPr>
            <w:noProof/>
            <w:webHidden/>
          </w:rPr>
          <w:fldChar w:fldCharType="end"/>
        </w:r>
      </w:hyperlink>
    </w:p>
    <w:p w14:paraId="441D704F" w14:textId="7A1A6707" w:rsidR="00E333F4" w:rsidRDefault="003D5B09">
      <w:pPr>
        <w:pStyle w:val="20"/>
        <w:rPr>
          <w:rFonts w:asciiTheme="minorHAnsi" w:eastAsiaTheme="minorEastAsia" w:hAnsiTheme="minorHAnsi" w:cstheme="minorBidi"/>
          <w:noProof/>
          <w:szCs w:val="22"/>
          <w14:ligatures w14:val="standardContextual"/>
        </w:rPr>
      </w:pPr>
      <w:hyperlink w:anchor="_Toc141436493" w:history="1">
        <w:r w:rsidR="00E333F4" w:rsidRPr="00DD1E57">
          <w:rPr>
            <w:rStyle w:val="afff1"/>
            <w:rFonts w:ascii="黑体" w:eastAsia="黑体" w:hAnsi="黑体"/>
            <w:noProof/>
          </w:rPr>
          <w:t>3.2</w:t>
        </w:r>
        <w:r w:rsidR="00E333F4">
          <w:rPr>
            <w:rFonts w:asciiTheme="minorHAnsi" w:eastAsiaTheme="minorEastAsia" w:hAnsiTheme="minorHAnsi" w:cstheme="minorBidi"/>
            <w:noProof/>
            <w:szCs w:val="22"/>
            <w14:ligatures w14:val="standardContextual"/>
          </w:rPr>
          <w:tab/>
        </w:r>
        <w:r w:rsidR="00E333F4" w:rsidRPr="00DD1E57">
          <w:rPr>
            <w:rStyle w:val="afff1"/>
            <w:rFonts w:ascii="黑体" w:eastAsia="黑体"/>
            <w:noProof/>
          </w:rPr>
          <w:t>样机确定</w:t>
        </w:r>
        <w:r w:rsidR="00E333F4">
          <w:rPr>
            <w:noProof/>
            <w:webHidden/>
          </w:rPr>
          <w:tab/>
        </w:r>
        <w:r w:rsidR="00E333F4">
          <w:rPr>
            <w:noProof/>
            <w:webHidden/>
          </w:rPr>
          <w:fldChar w:fldCharType="begin"/>
        </w:r>
        <w:r w:rsidR="00E333F4">
          <w:rPr>
            <w:noProof/>
            <w:webHidden/>
          </w:rPr>
          <w:instrText xml:space="preserve"> PAGEREF _Toc141436493 \h </w:instrText>
        </w:r>
        <w:r w:rsidR="00E333F4">
          <w:rPr>
            <w:noProof/>
            <w:webHidden/>
          </w:rPr>
        </w:r>
        <w:r w:rsidR="00E333F4">
          <w:rPr>
            <w:noProof/>
            <w:webHidden/>
          </w:rPr>
          <w:fldChar w:fldCharType="separate"/>
        </w:r>
        <w:r w:rsidR="00E333F4">
          <w:rPr>
            <w:noProof/>
            <w:webHidden/>
          </w:rPr>
          <w:t>1</w:t>
        </w:r>
        <w:r w:rsidR="00E333F4">
          <w:rPr>
            <w:noProof/>
            <w:webHidden/>
          </w:rPr>
          <w:fldChar w:fldCharType="end"/>
        </w:r>
      </w:hyperlink>
    </w:p>
    <w:p w14:paraId="386A5500" w14:textId="487EA4EE" w:rsidR="00E333F4" w:rsidRDefault="003D5B09">
      <w:pPr>
        <w:pStyle w:val="20"/>
        <w:rPr>
          <w:rFonts w:asciiTheme="minorHAnsi" w:eastAsiaTheme="minorEastAsia" w:hAnsiTheme="minorHAnsi" w:cstheme="minorBidi"/>
          <w:noProof/>
          <w:szCs w:val="22"/>
          <w14:ligatures w14:val="standardContextual"/>
        </w:rPr>
      </w:pPr>
      <w:hyperlink w:anchor="_Toc141436494" w:history="1">
        <w:r w:rsidR="00E333F4" w:rsidRPr="00DD1E57">
          <w:rPr>
            <w:rStyle w:val="afff1"/>
            <w:rFonts w:ascii="黑体" w:eastAsia="黑体" w:hAnsi="黑体"/>
            <w:noProof/>
          </w:rPr>
          <w:t>3.3</w:t>
        </w:r>
        <w:r w:rsidR="00E333F4">
          <w:rPr>
            <w:rFonts w:asciiTheme="minorHAnsi" w:eastAsiaTheme="minorEastAsia" w:hAnsiTheme="minorHAnsi" w:cstheme="minorBidi"/>
            <w:noProof/>
            <w:szCs w:val="22"/>
            <w14:ligatures w14:val="standardContextual"/>
          </w:rPr>
          <w:tab/>
        </w:r>
        <w:r w:rsidR="00E333F4" w:rsidRPr="00DD1E57">
          <w:rPr>
            <w:rStyle w:val="afff1"/>
            <w:rFonts w:ascii="黑体" w:eastAsia="黑体"/>
            <w:noProof/>
          </w:rPr>
          <w:t>生产量和销售量</w:t>
        </w:r>
        <w:r w:rsidR="00E333F4">
          <w:rPr>
            <w:noProof/>
            <w:webHidden/>
          </w:rPr>
          <w:tab/>
        </w:r>
        <w:r w:rsidR="00E333F4">
          <w:rPr>
            <w:noProof/>
            <w:webHidden/>
          </w:rPr>
          <w:fldChar w:fldCharType="begin"/>
        </w:r>
        <w:r w:rsidR="00E333F4">
          <w:rPr>
            <w:noProof/>
            <w:webHidden/>
          </w:rPr>
          <w:instrText xml:space="preserve"> PAGEREF _Toc141436494 \h </w:instrText>
        </w:r>
        <w:r w:rsidR="00E333F4">
          <w:rPr>
            <w:noProof/>
            <w:webHidden/>
          </w:rPr>
        </w:r>
        <w:r w:rsidR="00E333F4">
          <w:rPr>
            <w:noProof/>
            <w:webHidden/>
          </w:rPr>
          <w:fldChar w:fldCharType="separate"/>
        </w:r>
        <w:r w:rsidR="00E333F4">
          <w:rPr>
            <w:noProof/>
            <w:webHidden/>
          </w:rPr>
          <w:t>1</w:t>
        </w:r>
        <w:r w:rsidR="00E333F4">
          <w:rPr>
            <w:noProof/>
            <w:webHidden/>
          </w:rPr>
          <w:fldChar w:fldCharType="end"/>
        </w:r>
      </w:hyperlink>
    </w:p>
    <w:p w14:paraId="624BB3B8" w14:textId="2BCCC71E" w:rsidR="00E333F4" w:rsidRDefault="003D5B09">
      <w:pPr>
        <w:pStyle w:val="20"/>
        <w:rPr>
          <w:rFonts w:asciiTheme="minorHAnsi" w:eastAsiaTheme="minorEastAsia" w:hAnsiTheme="minorHAnsi" w:cstheme="minorBidi"/>
          <w:noProof/>
          <w:szCs w:val="22"/>
          <w14:ligatures w14:val="standardContextual"/>
        </w:rPr>
      </w:pPr>
      <w:hyperlink w:anchor="_Toc141436495" w:history="1">
        <w:r w:rsidR="00E333F4" w:rsidRPr="00DD1E57">
          <w:rPr>
            <w:rStyle w:val="afff1"/>
            <w:rFonts w:ascii="黑体" w:eastAsia="黑体" w:hAnsi="黑体"/>
            <w:noProof/>
          </w:rPr>
          <w:t>3.4</w:t>
        </w:r>
        <w:r w:rsidR="00E333F4">
          <w:rPr>
            <w:rFonts w:asciiTheme="minorHAnsi" w:eastAsiaTheme="minorEastAsia" w:hAnsiTheme="minorHAnsi" w:cstheme="minorBidi"/>
            <w:noProof/>
            <w:szCs w:val="22"/>
            <w14:ligatures w14:val="standardContextual"/>
          </w:rPr>
          <w:tab/>
        </w:r>
        <w:r w:rsidR="00E333F4" w:rsidRPr="00DD1E57">
          <w:rPr>
            <w:rStyle w:val="afff1"/>
            <w:rFonts w:ascii="黑体" w:eastAsia="黑体"/>
            <w:noProof/>
          </w:rPr>
          <w:t>参数准确度及仪器设备</w:t>
        </w:r>
        <w:r w:rsidR="00E333F4">
          <w:rPr>
            <w:noProof/>
            <w:webHidden/>
          </w:rPr>
          <w:tab/>
        </w:r>
        <w:r w:rsidR="00E333F4">
          <w:rPr>
            <w:noProof/>
            <w:webHidden/>
          </w:rPr>
          <w:fldChar w:fldCharType="begin"/>
        </w:r>
        <w:r w:rsidR="00E333F4">
          <w:rPr>
            <w:noProof/>
            <w:webHidden/>
          </w:rPr>
          <w:instrText xml:space="preserve"> PAGEREF _Toc141436495 \h </w:instrText>
        </w:r>
        <w:r w:rsidR="00E333F4">
          <w:rPr>
            <w:noProof/>
            <w:webHidden/>
          </w:rPr>
        </w:r>
        <w:r w:rsidR="00E333F4">
          <w:rPr>
            <w:noProof/>
            <w:webHidden/>
          </w:rPr>
          <w:fldChar w:fldCharType="separate"/>
        </w:r>
        <w:r w:rsidR="00E333F4">
          <w:rPr>
            <w:noProof/>
            <w:webHidden/>
          </w:rPr>
          <w:t>1</w:t>
        </w:r>
        <w:r w:rsidR="00E333F4">
          <w:rPr>
            <w:noProof/>
            <w:webHidden/>
          </w:rPr>
          <w:fldChar w:fldCharType="end"/>
        </w:r>
      </w:hyperlink>
    </w:p>
    <w:p w14:paraId="0D3A8811" w14:textId="6A06AA01" w:rsidR="00E333F4" w:rsidRDefault="003D5B09">
      <w:pPr>
        <w:pStyle w:val="10"/>
        <w:rPr>
          <w:rFonts w:asciiTheme="minorHAnsi" w:eastAsiaTheme="minorEastAsia" w:hAnsiTheme="minorHAnsi" w:cstheme="minorBidi"/>
          <w:noProof/>
          <w:szCs w:val="22"/>
          <w14:ligatures w14:val="standardContextual"/>
        </w:rPr>
      </w:pPr>
      <w:hyperlink w:anchor="_Toc141436496" w:history="1">
        <w:r w:rsidR="00E333F4" w:rsidRPr="00DD1E57">
          <w:rPr>
            <w:rStyle w:val="afff1"/>
            <w:rFonts w:ascii="黑体" w:eastAsia="黑体" w:hAnsi="黑体"/>
            <w:noProof/>
          </w:rPr>
          <w:t>4</w:t>
        </w:r>
        <w:r w:rsidR="00E333F4">
          <w:rPr>
            <w:rFonts w:asciiTheme="minorHAnsi" w:eastAsiaTheme="minorEastAsia" w:hAnsiTheme="minorHAnsi" w:cstheme="minorBidi"/>
            <w:noProof/>
            <w:szCs w:val="22"/>
            <w14:ligatures w14:val="standardContextual"/>
          </w:rPr>
          <w:tab/>
        </w:r>
        <w:r w:rsidR="00E333F4" w:rsidRPr="00DD1E57">
          <w:rPr>
            <w:rStyle w:val="afff1"/>
            <w:rFonts w:ascii="黑体" w:eastAsia="黑体"/>
            <w:noProof/>
          </w:rPr>
          <w:t>初次鉴定</w:t>
        </w:r>
        <w:r w:rsidR="00E333F4">
          <w:rPr>
            <w:noProof/>
            <w:webHidden/>
          </w:rPr>
          <w:tab/>
        </w:r>
        <w:r w:rsidR="00E333F4">
          <w:rPr>
            <w:noProof/>
            <w:webHidden/>
          </w:rPr>
          <w:fldChar w:fldCharType="begin"/>
        </w:r>
        <w:r w:rsidR="00E333F4">
          <w:rPr>
            <w:noProof/>
            <w:webHidden/>
          </w:rPr>
          <w:instrText xml:space="preserve"> PAGEREF _Toc141436496 \h </w:instrText>
        </w:r>
        <w:r w:rsidR="00E333F4">
          <w:rPr>
            <w:noProof/>
            <w:webHidden/>
          </w:rPr>
        </w:r>
        <w:r w:rsidR="00E333F4">
          <w:rPr>
            <w:noProof/>
            <w:webHidden/>
          </w:rPr>
          <w:fldChar w:fldCharType="separate"/>
        </w:r>
        <w:r w:rsidR="00E333F4">
          <w:rPr>
            <w:noProof/>
            <w:webHidden/>
          </w:rPr>
          <w:t>2</w:t>
        </w:r>
        <w:r w:rsidR="00E333F4">
          <w:rPr>
            <w:noProof/>
            <w:webHidden/>
          </w:rPr>
          <w:fldChar w:fldCharType="end"/>
        </w:r>
      </w:hyperlink>
    </w:p>
    <w:p w14:paraId="1982AF12" w14:textId="7C838669" w:rsidR="00E333F4" w:rsidRDefault="003D5B09">
      <w:pPr>
        <w:pStyle w:val="20"/>
        <w:rPr>
          <w:rFonts w:asciiTheme="minorHAnsi" w:eastAsiaTheme="minorEastAsia" w:hAnsiTheme="minorHAnsi" w:cstheme="minorBidi"/>
          <w:noProof/>
          <w:szCs w:val="22"/>
          <w14:ligatures w14:val="standardContextual"/>
        </w:rPr>
      </w:pPr>
      <w:hyperlink w:anchor="_Toc141436497" w:history="1">
        <w:r w:rsidR="00E333F4" w:rsidRPr="00DD1E57">
          <w:rPr>
            <w:rStyle w:val="afff1"/>
            <w:rFonts w:ascii="黑体"/>
            <w:noProof/>
          </w:rPr>
          <w:t>4.1</w:t>
        </w:r>
        <w:r w:rsidR="00E333F4">
          <w:rPr>
            <w:rFonts w:asciiTheme="minorHAnsi" w:eastAsiaTheme="minorEastAsia" w:hAnsiTheme="minorHAnsi" w:cstheme="minorBidi"/>
            <w:noProof/>
            <w:szCs w:val="22"/>
            <w14:ligatures w14:val="standardContextual"/>
          </w:rPr>
          <w:tab/>
        </w:r>
        <w:r w:rsidR="00E333F4" w:rsidRPr="00DD1E57">
          <w:rPr>
            <w:rStyle w:val="afff1"/>
            <w:rFonts w:ascii="黑体" w:eastAsia="黑体"/>
            <w:noProof/>
          </w:rPr>
          <w:t>一致性检查</w:t>
        </w:r>
        <w:r w:rsidR="00E333F4">
          <w:rPr>
            <w:noProof/>
            <w:webHidden/>
          </w:rPr>
          <w:tab/>
        </w:r>
        <w:r w:rsidR="00E333F4">
          <w:rPr>
            <w:noProof/>
            <w:webHidden/>
          </w:rPr>
          <w:fldChar w:fldCharType="begin"/>
        </w:r>
        <w:r w:rsidR="00E333F4">
          <w:rPr>
            <w:noProof/>
            <w:webHidden/>
          </w:rPr>
          <w:instrText xml:space="preserve"> PAGEREF _Toc141436497 \h </w:instrText>
        </w:r>
        <w:r w:rsidR="00E333F4">
          <w:rPr>
            <w:noProof/>
            <w:webHidden/>
          </w:rPr>
        </w:r>
        <w:r w:rsidR="00E333F4">
          <w:rPr>
            <w:noProof/>
            <w:webHidden/>
          </w:rPr>
          <w:fldChar w:fldCharType="separate"/>
        </w:r>
        <w:r w:rsidR="00E333F4">
          <w:rPr>
            <w:noProof/>
            <w:webHidden/>
          </w:rPr>
          <w:t>2</w:t>
        </w:r>
        <w:r w:rsidR="00E333F4">
          <w:rPr>
            <w:noProof/>
            <w:webHidden/>
          </w:rPr>
          <w:fldChar w:fldCharType="end"/>
        </w:r>
      </w:hyperlink>
    </w:p>
    <w:p w14:paraId="45831689" w14:textId="1FC27A17" w:rsidR="00E333F4" w:rsidRDefault="003D5B09">
      <w:pPr>
        <w:pStyle w:val="20"/>
        <w:rPr>
          <w:rFonts w:asciiTheme="minorHAnsi" w:eastAsiaTheme="minorEastAsia" w:hAnsiTheme="minorHAnsi" w:cstheme="minorBidi"/>
          <w:noProof/>
          <w:szCs w:val="22"/>
          <w14:ligatures w14:val="standardContextual"/>
        </w:rPr>
      </w:pPr>
      <w:hyperlink w:anchor="_Toc141436498" w:history="1">
        <w:r w:rsidR="00E333F4" w:rsidRPr="00DD1E57">
          <w:rPr>
            <w:rStyle w:val="afff1"/>
            <w:rFonts w:ascii="黑体"/>
            <w:noProof/>
          </w:rPr>
          <w:t>4.2</w:t>
        </w:r>
        <w:r w:rsidR="00E333F4">
          <w:rPr>
            <w:rFonts w:asciiTheme="minorHAnsi" w:eastAsiaTheme="minorEastAsia" w:hAnsiTheme="minorHAnsi" w:cstheme="minorBidi"/>
            <w:noProof/>
            <w:szCs w:val="22"/>
            <w14:ligatures w14:val="standardContextual"/>
          </w:rPr>
          <w:tab/>
        </w:r>
        <w:r w:rsidR="00E333F4" w:rsidRPr="00DD1E57">
          <w:rPr>
            <w:rStyle w:val="afff1"/>
            <w:rFonts w:ascii="黑体" w:eastAsia="黑体"/>
            <w:noProof/>
          </w:rPr>
          <w:t>安全性评价</w:t>
        </w:r>
        <w:r w:rsidR="00E333F4">
          <w:rPr>
            <w:noProof/>
            <w:webHidden/>
          </w:rPr>
          <w:tab/>
        </w:r>
        <w:r w:rsidR="00E333F4">
          <w:rPr>
            <w:noProof/>
            <w:webHidden/>
          </w:rPr>
          <w:fldChar w:fldCharType="begin"/>
        </w:r>
        <w:r w:rsidR="00E333F4">
          <w:rPr>
            <w:noProof/>
            <w:webHidden/>
          </w:rPr>
          <w:instrText xml:space="preserve"> PAGEREF _Toc141436498 \h </w:instrText>
        </w:r>
        <w:r w:rsidR="00E333F4">
          <w:rPr>
            <w:noProof/>
            <w:webHidden/>
          </w:rPr>
        </w:r>
        <w:r w:rsidR="00E333F4">
          <w:rPr>
            <w:noProof/>
            <w:webHidden/>
          </w:rPr>
          <w:fldChar w:fldCharType="separate"/>
        </w:r>
        <w:r w:rsidR="00E333F4">
          <w:rPr>
            <w:noProof/>
            <w:webHidden/>
          </w:rPr>
          <w:t>3</w:t>
        </w:r>
        <w:r w:rsidR="00E333F4">
          <w:rPr>
            <w:noProof/>
            <w:webHidden/>
          </w:rPr>
          <w:fldChar w:fldCharType="end"/>
        </w:r>
      </w:hyperlink>
    </w:p>
    <w:p w14:paraId="51046D2B" w14:textId="1B94D170" w:rsidR="00E333F4" w:rsidRDefault="003D5B09">
      <w:pPr>
        <w:pStyle w:val="20"/>
        <w:rPr>
          <w:rFonts w:asciiTheme="minorHAnsi" w:eastAsiaTheme="minorEastAsia" w:hAnsiTheme="minorHAnsi" w:cstheme="minorBidi"/>
          <w:noProof/>
          <w:szCs w:val="22"/>
          <w14:ligatures w14:val="standardContextual"/>
        </w:rPr>
      </w:pPr>
      <w:hyperlink w:anchor="_Toc141436499" w:history="1">
        <w:r w:rsidR="00E333F4" w:rsidRPr="00DD1E57">
          <w:rPr>
            <w:rStyle w:val="afff1"/>
            <w:rFonts w:ascii="黑体" w:hAnsi="黑体"/>
            <w:noProof/>
          </w:rPr>
          <w:t>4.3</w:t>
        </w:r>
        <w:r w:rsidR="00E333F4">
          <w:rPr>
            <w:rFonts w:asciiTheme="minorHAnsi" w:eastAsiaTheme="minorEastAsia" w:hAnsiTheme="minorHAnsi" w:cstheme="minorBidi"/>
            <w:noProof/>
            <w:szCs w:val="22"/>
            <w14:ligatures w14:val="standardContextual"/>
          </w:rPr>
          <w:tab/>
        </w:r>
        <w:r w:rsidR="00E333F4" w:rsidRPr="00DD1E57">
          <w:rPr>
            <w:rStyle w:val="afff1"/>
            <w:rFonts w:ascii="黑体" w:eastAsia="黑体"/>
            <w:noProof/>
          </w:rPr>
          <w:t>适用性评价</w:t>
        </w:r>
        <w:r w:rsidR="00E333F4">
          <w:rPr>
            <w:noProof/>
            <w:webHidden/>
          </w:rPr>
          <w:tab/>
        </w:r>
        <w:r w:rsidR="00E333F4">
          <w:rPr>
            <w:noProof/>
            <w:webHidden/>
          </w:rPr>
          <w:fldChar w:fldCharType="begin"/>
        </w:r>
        <w:r w:rsidR="00E333F4">
          <w:rPr>
            <w:noProof/>
            <w:webHidden/>
          </w:rPr>
          <w:instrText xml:space="preserve"> PAGEREF _Toc141436499 \h </w:instrText>
        </w:r>
        <w:r w:rsidR="00E333F4">
          <w:rPr>
            <w:noProof/>
            <w:webHidden/>
          </w:rPr>
        </w:r>
        <w:r w:rsidR="00E333F4">
          <w:rPr>
            <w:noProof/>
            <w:webHidden/>
          </w:rPr>
          <w:fldChar w:fldCharType="separate"/>
        </w:r>
        <w:r w:rsidR="00E333F4">
          <w:rPr>
            <w:noProof/>
            <w:webHidden/>
          </w:rPr>
          <w:t>3</w:t>
        </w:r>
        <w:r w:rsidR="00E333F4">
          <w:rPr>
            <w:noProof/>
            <w:webHidden/>
          </w:rPr>
          <w:fldChar w:fldCharType="end"/>
        </w:r>
      </w:hyperlink>
    </w:p>
    <w:p w14:paraId="31DCFDF0" w14:textId="51E412CD" w:rsidR="00E333F4" w:rsidRDefault="003D5B09">
      <w:pPr>
        <w:pStyle w:val="20"/>
        <w:rPr>
          <w:rFonts w:asciiTheme="minorHAnsi" w:eastAsiaTheme="minorEastAsia" w:hAnsiTheme="minorHAnsi" w:cstheme="minorBidi"/>
          <w:noProof/>
          <w:szCs w:val="22"/>
          <w14:ligatures w14:val="standardContextual"/>
        </w:rPr>
      </w:pPr>
      <w:hyperlink w:anchor="_Toc141436500" w:history="1">
        <w:r w:rsidR="00E333F4" w:rsidRPr="00DD1E57">
          <w:rPr>
            <w:rStyle w:val="afff1"/>
            <w:rFonts w:ascii="黑体" w:hAnsi="黑体"/>
            <w:noProof/>
          </w:rPr>
          <w:t>4.4</w:t>
        </w:r>
        <w:r w:rsidR="00E333F4">
          <w:rPr>
            <w:rFonts w:asciiTheme="minorHAnsi" w:eastAsiaTheme="minorEastAsia" w:hAnsiTheme="minorHAnsi" w:cstheme="minorBidi"/>
            <w:noProof/>
            <w:szCs w:val="22"/>
            <w14:ligatures w14:val="standardContextual"/>
          </w:rPr>
          <w:tab/>
        </w:r>
        <w:r w:rsidR="00E333F4" w:rsidRPr="00DD1E57">
          <w:rPr>
            <w:rStyle w:val="afff1"/>
            <w:rFonts w:ascii="黑体" w:eastAsia="黑体"/>
            <w:noProof/>
          </w:rPr>
          <w:t>可靠性评价</w:t>
        </w:r>
        <w:r w:rsidR="00E333F4">
          <w:rPr>
            <w:noProof/>
            <w:webHidden/>
          </w:rPr>
          <w:tab/>
        </w:r>
        <w:r w:rsidR="00E333F4">
          <w:rPr>
            <w:noProof/>
            <w:webHidden/>
          </w:rPr>
          <w:fldChar w:fldCharType="begin"/>
        </w:r>
        <w:r w:rsidR="00E333F4">
          <w:rPr>
            <w:noProof/>
            <w:webHidden/>
          </w:rPr>
          <w:instrText xml:space="preserve"> PAGEREF _Toc141436500 \h </w:instrText>
        </w:r>
        <w:r w:rsidR="00E333F4">
          <w:rPr>
            <w:noProof/>
            <w:webHidden/>
          </w:rPr>
        </w:r>
        <w:r w:rsidR="00E333F4">
          <w:rPr>
            <w:noProof/>
            <w:webHidden/>
          </w:rPr>
          <w:fldChar w:fldCharType="separate"/>
        </w:r>
        <w:r w:rsidR="00E333F4">
          <w:rPr>
            <w:noProof/>
            <w:webHidden/>
          </w:rPr>
          <w:t>5</w:t>
        </w:r>
        <w:r w:rsidR="00E333F4">
          <w:rPr>
            <w:noProof/>
            <w:webHidden/>
          </w:rPr>
          <w:fldChar w:fldCharType="end"/>
        </w:r>
      </w:hyperlink>
    </w:p>
    <w:p w14:paraId="0606A892" w14:textId="48BE1C54" w:rsidR="00E333F4" w:rsidRDefault="003D5B09">
      <w:pPr>
        <w:pStyle w:val="20"/>
        <w:rPr>
          <w:rFonts w:asciiTheme="minorHAnsi" w:eastAsiaTheme="minorEastAsia" w:hAnsiTheme="minorHAnsi" w:cstheme="minorBidi"/>
          <w:noProof/>
          <w:szCs w:val="22"/>
          <w14:ligatures w14:val="standardContextual"/>
        </w:rPr>
      </w:pPr>
      <w:hyperlink w:anchor="_Toc141436501" w:history="1">
        <w:r w:rsidR="00E333F4" w:rsidRPr="00DD1E57">
          <w:rPr>
            <w:rStyle w:val="afff1"/>
            <w:rFonts w:ascii="黑体" w:hAnsi="黑体"/>
            <w:noProof/>
          </w:rPr>
          <w:t>4.5</w:t>
        </w:r>
        <w:r w:rsidR="00E333F4">
          <w:rPr>
            <w:rFonts w:asciiTheme="minorHAnsi" w:eastAsiaTheme="minorEastAsia" w:hAnsiTheme="minorHAnsi" w:cstheme="minorBidi"/>
            <w:noProof/>
            <w:szCs w:val="22"/>
            <w14:ligatures w14:val="standardContextual"/>
          </w:rPr>
          <w:tab/>
        </w:r>
        <w:r w:rsidR="00E333F4" w:rsidRPr="00DD1E57">
          <w:rPr>
            <w:rStyle w:val="afff1"/>
            <w:rFonts w:ascii="黑体" w:eastAsia="黑体"/>
            <w:noProof/>
          </w:rPr>
          <w:t>综合判定规则</w:t>
        </w:r>
        <w:r w:rsidR="00E333F4">
          <w:rPr>
            <w:noProof/>
            <w:webHidden/>
          </w:rPr>
          <w:tab/>
        </w:r>
        <w:r w:rsidR="00E333F4">
          <w:rPr>
            <w:noProof/>
            <w:webHidden/>
          </w:rPr>
          <w:fldChar w:fldCharType="begin"/>
        </w:r>
        <w:r w:rsidR="00E333F4">
          <w:rPr>
            <w:noProof/>
            <w:webHidden/>
          </w:rPr>
          <w:instrText xml:space="preserve"> PAGEREF _Toc141436501 \h </w:instrText>
        </w:r>
        <w:r w:rsidR="00E333F4">
          <w:rPr>
            <w:noProof/>
            <w:webHidden/>
          </w:rPr>
        </w:r>
        <w:r w:rsidR="00E333F4">
          <w:rPr>
            <w:noProof/>
            <w:webHidden/>
          </w:rPr>
          <w:fldChar w:fldCharType="separate"/>
        </w:r>
        <w:r w:rsidR="00E333F4">
          <w:rPr>
            <w:noProof/>
            <w:webHidden/>
          </w:rPr>
          <w:t>6</w:t>
        </w:r>
        <w:r w:rsidR="00E333F4">
          <w:rPr>
            <w:noProof/>
            <w:webHidden/>
          </w:rPr>
          <w:fldChar w:fldCharType="end"/>
        </w:r>
      </w:hyperlink>
    </w:p>
    <w:p w14:paraId="487DAE59" w14:textId="49FDB97C" w:rsidR="00E333F4" w:rsidRDefault="003D5B09">
      <w:pPr>
        <w:pStyle w:val="10"/>
        <w:rPr>
          <w:rFonts w:asciiTheme="minorHAnsi" w:eastAsiaTheme="minorEastAsia" w:hAnsiTheme="minorHAnsi" w:cstheme="minorBidi"/>
          <w:noProof/>
          <w:szCs w:val="22"/>
          <w14:ligatures w14:val="standardContextual"/>
        </w:rPr>
      </w:pPr>
      <w:hyperlink w:anchor="_Toc141436502" w:history="1">
        <w:r w:rsidR="00E333F4" w:rsidRPr="00DD1E57">
          <w:rPr>
            <w:rStyle w:val="afff1"/>
            <w:rFonts w:ascii="黑体" w:eastAsia="黑体" w:hAnsi="黑体"/>
            <w:noProof/>
          </w:rPr>
          <w:t>5</w:t>
        </w:r>
        <w:r w:rsidR="00E333F4">
          <w:rPr>
            <w:rFonts w:asciiTheme="minorHAnsi" w:eastAsiaTheme="minorEastAsia" w:hAnsiTheme="minorHAnsi" w:cstheme="minorBidi"/>
            <w:noProof/>
            <w:szCs w:val="22"/>
            <w14:ligatures w14:val="standardContextual"/>
          </w:rPr>
          <w:tab/>
        </w:r>
        <w:r w:rsidR="00E333F4" w:rsidRPr="00DD1E57">
          <w:rPr>
            <w:rStyle w:val="afff1"/>
            <w:rFonts w:ascii="黑体" w:eastAsia="黑体"/>
            <w:noProof/>
          </w:rPr>
          <w:t>产品变更</w:t>
        </w:r>
        <w:r w:rsidR="00E333F4">
          <w:rPr>
            <w:noProof/>
            <w:webHidden/>
          </w:rPr>
          <w:tab/>
        </w:r>
        <w:r w:rsidR="00E333F4">
          <w:rPr>
            <w:noProof/>
            <w:webHidden/>
          </w:rPr>
          <w:fldChar w:fldCharType="begin"/>
        </w:r>
        <w:r w:rsidR="00E333F4">
          <w:rPr>
            <w:noProof/>
            <w:webHidden/>
          </w:rPr>
          <w:instrText xml:space="preserve"> PAGEREF _Toc141436502 \h </w:instrText>
        </w:r>
        <w:r w:rsidR="00E333F4">
          <w:rPr>
            <w:noProof/>
            <w:webHidden/>
          </w:rPr>
        </w:r>
        <w:r w:rsidR="00E333F4">
          <w:rPr>
            <w:noProof/>
            <w:webHidden/>
          </w:rPr>
          <w:fldChar w:fldCharType="separate"/>
        </w:r>
        <w:r w:rsidR="00E333F4">
          <w:rPr>
            <w:noProof/>
            <w:webHidden/>
          </w:rPr>
          <w:t>7</w:t>
        </w:r>
        <w:r w:rsidR="00E333F4">
          <w:rPr>
            <w:noProof/>
            <w:webHidden/>
          </w:rPr>
          <w:fldChar w:fldCharType="end"/>
        </w:r>
      </w:hyperlink>
    </w:p>
    <w:p w14:paraId="6D60FEF0" w14:textId="7E772914" w:rsidR="00E333F4" w:rsidRDefault="003D5B09">
      <w:pPr>
        <w:pStyle w:val="10"/>
        <w:rPr>
          <w:rFonts w:asciiTheme="minorHAnsi" w:eastAsiaTheme="minorEastAsia" w:hAnsiTheme="minorHAnsi" w:cstheme="minorBidi"/>
          <w:noProof/>
          <w:szCs w:val="22"/>
          <w14:ligatures w14:val="standardContextual"/>
        </w:rPr>
      </w:pPr>
      <w:hyperlink w:anchor="_Toc141436507" w:history="1">
        <w:r w:rsidR="00E333F4" w:rsidRPr="00DD1E57">
          <w:rPr>
            <w:rStyle w:val="afff1"/>
            <w:rFonts w:ascii="黑体" w:eastAsia="黑体" w:hAnsi="黑体"/>
            <w:noProof/>
          </w:rPr>
          <w:t>附 录 A（规范性附录）产品规格表</w:t>
        </w:r>
        <w:r w:rsidR="00E333F4">
          <w:rPr>
            <w:noProof/>
            <w:webHidden/>
          </w:rPr>
          <w:tab/>
        </w:r>
        <w:r w:rsidR="00E333F4">
          <w:rPr>
            <w:noProof/>
            <w:webHidden/>
          </w:rPr>
          <w:fldChar w:fldCharType="begin"/>
        </w:r>
        <w:r w:rsidR="00E333F4">
          <w:rPr>
            <w:noProof/>
            <w:webHidden/>
          </w:rPr>
          <w:instrText xml:space="preserve"> PAGEREF _Toc141436507 \h </w:instrText>
        </w:r>
        <w:r w:rsidR="00E333F4">
          <w:rPr>
            <w:noProof/>
            <w:webHidden/>
          </w:rPr>
        </w:r>
        <w:r w:rsidR="00E333F4">
          <w:rPr>
            <w:noProof/>
            <w:webHidden/>
          </w:rPr>
          <w:fldChar w:fldCharType="separate"/>
        </w:r>
        <w:r w:rsidR="00E333F4">
          <w:rPr>
            <w:noProof/>
            <w:webHidden/>
          </w:rPr>
          <w:t>8</w:t>
        </w:r>
        <w:r w:rsidR="00E333F4">
          <w:rPr>
            <w:noProof/>
            <w:webHidden/>
          </w:rPr>
          <w:fldChar w:fldCharType="end"/>
        </w:r>
      </w:hyperlink>
    </w:p>
    <w:p w14:paraId="3D2135E6" w14:textId="10D670DA" w:rsidR="00E333F4" w:rsidRDefault="003D5B09">
      <w:pPr>
        <w:pStyle w:val="10"/>
        <w:rPr>
          <w:rFonts w:asciiTheme="minorHAnsi" w:eastAsiaTheme="minorEastAsia" w:hAnsiTheme="minorHAnsi" w:cstheme="minorBidi"/>
          <w:noProof/>
          <w:szCs w:val="22"/>
          <w14:ligatures w14:val="standardContextual"/>
        </w:rPr>
      </w:pPr>
      <w:hyperlink w:anchor="_Toc141436508" w:history="1">
        <w:r w:rsidR="00E333F4" w:rsidRPr="00DD1E57">
          <w:rPr>
            <w:rStyle w:val="afff1"/>
            <w:rFonts w:ascii="黑体" w:eastAsia="黑体" w:hAnsi="黑体"/>
            <w:noProof/>
          </w:rPr>
          <w:t>附 录 B（规范性附录）用户调查表</w:t>
        </w:r>
        <w:r w:rsidR="00E333F4">
          <w:rPr>
            <w:noProof/>
            <w:webHidden/>
          </w:rPr>
          <w:tab/>
        </w:r>
        <w:r w:rsidR="00E333F4">
          <w:rPr>
            <w:noProof/>
            <w:webHidden/>
          </w:rPr>
          <w:fldChar w:fldCharType="begin"/>
        </w:r>
        <w:r w:rsidR="00E333F4">
          <w:rPr>
            <w:noProof/>
            <w:webHidden/>
          </w:rPr>
          <w:instrText xml:space="preserve"> PAGEREF _Toc141436508 \h </w:instrText>
        </w:r>
        <w:r w:rsidR="00E333F4">
          <w:rPr>
            <w:noProof/>
            <w:webHidden/>
          </w:rPr>
        </w:r>
        <w:r w:rsidR="00E333F4">
          <w:rPr>
            <w:noProof/>
            <w:webHidden/>
          </w:rPr>
          <w:fldChar w:fldCharType="separate"/>
        </w:r>
        <w:r w:rsidR="00E333F4">
          <w:rPr>
            <w:noProof/>
            <w:webHidden/>
          </w:rPr>
          <w:t>9</w:t>
        </w:r>
        <w:r w:rsidR="00E333F4">
          <w:rPr>
            <w:noProof/>
            <w:webHidden/>
          </w:rPr>
          <w:fldChar w:fldCharType="end"/>
        </w:r>
      </w:hyperlink>
    </w:p>
    <w:p w14:paraId="2380A971" w14:textId="3E1D8402" w:rsidR="00E56A1A" w:rsidRDefault="00712DFB" w:rsidP="00530A08">
      <w:pPr>
        <w:pStyle w:val="affc"/>
        <w:outlineLvl w:val="1"/>
      </w:pPr>
      <w:r>
        <w:fldChar w:fldCharType="end"/>
      </w:r>
    </w:p>
    <w:p w14:paraId="3EDE4021" w14:textId="7CF438B3" w:rsidR="00B03B66" w:rsidRDefault="00B03B66">
      <w:pPr>
        <w:pStyle w:val="affc"/>
      </w:pPr>
      <w:r>
        <w:br w:type="page"/>
      </w:r>
    </w:p>
    <w:p w14:paraId="40303605" w14:textId="77777777" w:rsidR="00712DFB" w:rsidRDefault="00712DFB">
      <w:pPr>
        <w:pStyle w:val="affc"/>
      </w:pPr>
    </w:p>
    <w:p w14:paraId="502A8729" w14:textId="77777777" w:rsidR="00E56A1A" w:rsidRDefault="003D5B09">
      <w:pPr>
        <w:pStyle w:val="afffff1"/>
        <w:keepNext w:val="0"/>
        <w:pageBreakBefore w:val="0"/>
        <w:numPr>
          <w:ilvl w:val="0"/>
          <w:numId w:val="10"/>
        </w:numPr>
        <w:snapToGrid w:val="0"/>
        <w:rPr>
          <w:rFonts w:hAnsi="黑体"/>
          <w:szCs w:val="32"/>
        </w:rPr>
      </w:pPr>
      <w:bookmarkStart w:id="12" w:name="_Toc140423672"/>
      <w:bookmarkStart w:id="13" w:name="_Toc141436488"/>
      <w:r>
        <w:rPr>
          <w:rFonts w:hAnsi="黑体" w:hint="eastAsia"/>
          <w:szCs w:val="32"/>
        </w:rPr>
        <w:t>前</w:t>
      </w:r>
      <w:r>
        <w:rPr>
          <w:rFonts w:hAnsi="黑体" w:hint="eastAsia"/>
          <w:szCs w:val="32"/>
        </w:rPr>
        <w:t xml:space="preserve">  </w:t>
      </w:r>
      <w:r>
        <w:rPr>
          <w:rFonts w:hAnsi="黑体" w:hint="eastAsia"/>
          <w:szCs w:val="32"/>
        </w:rPr>
        <w:t>言</w:t>
      </w:r>
      <w:bookmarkEnd w:id="3"/>
      <w:bookmarkEnd w:id="4"/>
      <w:bookmarkEnd w:id="5"/>
      <w:bookmarkEnd w:id="10"/>
      <w:bookmarkEnd w:id="12"/>
      <w:bookmarkEnd w:id="13"/>
    </w:p>
    <w:p w14:paraId="0A9012E1" w14:textId="77777777" w:rsidR="00E56A1A" w:rsidRDefault="003D5B09">
      <w:pPr>
        <w:ind w:firstLine="420"/>
        <w:rPr>
          <w:szCs w:val="20"/>
        </w:rPr>
      </w:pPr>
      <w:r>
        <w:rPr>
          <w:rFonts w:hint="eastAsia"/>
          <w:szCs w:val="20"/>
        </w:rPr>
        <w:t>本大纲依据</w:t>
      </w:r>
      <w:r>
        <w:rPr>
          <w:rFonts w:hint="eastAsia"/>
          <w:szCs w:val="20"/>
        </w:rPr>
        <w:t>TZ 1</w:t>
      </w:r>
      <w:bookmarkStart w:id="14" w:name="_Hlk138065053"/>
      <w:r>
        <w:rPr>
          <w:rFonts w:hint="eastAsia"/>
          <w:szCs w:val="20"/>
        </w:rPr>
        <w:t>—</w:t>
      </w:r>
      <w:bookmarkEnd w:id="14"/>
      <w:r>
        <w:rPr>
          <w:szCs w:val="20"/>
        </w:rPr>
        <w:t>2019</w:t>
      </w:r>
      <w:bookmarkStart w:id="15" w:name="_Hlk138065074"/>
      <w:r>
        <w:rPr>
          <w:rFonts w:hint="eastAsia"/>
          <w:szCs w:val="20"/>
        </w:rPr>
        <w:t>《农业机械推广鉴定大纲编写规则》</w:t>
      </w:r>
      <w:bookmarkEnd w:id="15"/>
      <w:r>
        <w:rPr>
          <w:rFonts w:hint="eastAsia"/>
          <w:szCs w:val="20"/>
        </w:rPr>
        <w:t>编制。</w:t>
      </w:r>
    </w:p>
    <w:p w14:paraId="5430F331" w14:textId="77777777" w:rsidR="00E56A1A" w:rsidRDefault="003D5B09">
      <w:pPr>
        <w:ind w:firstLine="420"/>
        <w:rPr>
          <w:szCs w:val="20"/>
        </w:rPr>
      </w:pPr>
      <w:r>
        <w:rPr>
          <w:rFonts w:hint="eastAsia"/>
          <w:szCs w:val="20"/>
        </w:rPr>
        <w:t>本大纲是对</w:t>
      </w:r>
      <w:r>
        <w:rPr>
          <w:rFonts w:hint="eastAsia"/>
          <w:szCs w:val="20"/>
        </w:rPr>
        <w:t>D</w:t>
      </w:r>
      <w:r>
        <w:rPr>
          <w:szCs w:val="20"/>
        </w:rPr>
        <w:t>G/T 101</w:t>
      </w:r>
      <w:r>
        <w:rPr>
          <w:rFonts w:hint="eastAsia"/>
          <w:szCs w:val="20"/>
        </w:rPr>
        <w:t>—</w:t>
      </w:r>
      <w:r>
        <w:rPr>
          <w:szCs w:val="20"/>
        </w:rPr>
        <w:t>2019</w:t>
      </w:r>
      <w:r>
        <w:rPr>
          <w:rFonts w:hint="eastAsia"/>
          <w:szCs w:val="20"/>
        </w:rPr>
        <w:t>《种子播前处理设备》的修订。</w:t>
      </w:r>
    </w:p>
    <w:p w14:paraId="4664AA74" w14:textId="3708D40F" w:rsidR="00E56A1A" w:rsidRPr="006B377C" w:rsidRDefault="003D5B09" w:rsidP="006B377C">
      <w:pPr>
        <w:ind w:firstLine="420"/>
        <w:rPr>
          <w:szCs w:val="20"/>
        </w:rPr>
      </w:pPr>
      <w:r>
        <w:rPr>
          <w:rFonts w:hint="eastAsia"/>
          <w:szCs w:val="20"/>
        </w:rPr>
        <w:t>本大纲与</w:t>
      </w:r>
      <w:r>
        <w:rPr>
          <w:szCs w:val="20"/>
        </w:rPr>
        <w:t>DG/T 101—2019</w:t>
      </w:r>
      <w:r>
        <w:rPr>
          <w:szCs w:val="20"/>
        </w:rPr>
        <w:t>相比，除编辑性修改外，主要技术内容变化如下：</w:t>
      </w:r>
    </w:p>
    <w:p w14:paraId="41CBB1CB" w14:textId="62DEE687" w:rsidR="00E435BF" w:rsidRPr="00EE1406" w:rsidRDefault="00E435BF">
      <w:pPr>
        <w:ind w:firstLine="420"/>
        <w:rPr>
          <w:szCs w:val="20"/>
        </w:rPr>
      </w:pPr>
      <w:r w:rsidRPr="00EE1406">
        <w:rPr>
          <w:rFonts w:hint="eastAsia"/>
          <w:szCs w:val="20"/>
        </w:rPr>
        <w:t>——修改了样机确定要求；</w:t>
      </w:r>
    </w:p>
    <w:p w14:paraId="02A57F52" w14:textId="35A4591B" w:rsidR="00896310" w:rsidRPr="00EE1406" w:rsidRDefault="00896310">
      <w:pPr>
        <w:ind w:firstLine="420"/>
        <w:rPr>
          <w:szCs w:val="20"/>
        </w:rPr>
      </w:pPr>
      <w:r w:rsidRPr="00EE1406">
        <w:rPr>
          <w:rFonts w:hint="eastAsia"/>
          <w:szCs w:val="20"/>
        </w:rPr>
        <w:t>——修改了参数准确度及仪器设备的内容；</w:t>
      </w:r>
    </w:p>
    <w:p w14:paraId="1EEC021A" w14:textId="131BCB84" w:rsidR="00E56A1A" w:rsidRPr="00EE1406" w:rsidRDefault="003D5B09">
      <w:pPr>
        <w:ind w:firstLine="420"/>
        <w:rPr>
          <w:szCs w:val="20"/>
        </w:rPr>
      </w:pPr>
      <w:bookmarkStart w:id="16" w:name="_Hlk141430241"/>
      <w:r w:rsidRPr="00EE1406">
        <w:rPr>
          <w:rFonts w:hint="eastAsia"/>
          <w:szCs w:val="20"/>
        </w:rPr>
        <w:t>——修改了一致性检查项目和方法</w:t>
      </w:r>
      <w:bookmarkEnd w:id="16"/>
      <w:r w:rsidR="00E435BF" w:rsidRPr="00EE1406">
        <w:rPr>
          <w:rFonts w:hint="eastAsia"/>
          <w:szCs w:val="20"/>
        </w:rPr>
        <w:t>；</w:t>
      </w:r>
    </w:p>
    <w:p w14:paraId="04E41D8D" w14:textId="2C5B3F00" w:rsidR="006B377C" w:rsidRPr="00EE1406" w:rsidRDefault="006B377C">
      <w:pPr>
        <w:ind w:firstLine="420"/>
        <w:rPr>
          <w:szCs w:val="20"/>
        </w:rPr>
      </w:pPr>
      <w:bookmarkStart w:id="17" w:name="_Hlk140430749"/>
      <w:r w:rsidRPr="00EE1406">
        <w:rPr>
          <w:rFonts w:hint="eastAsia"/>
          <w:szCs w:val="20"/>
        </w:rPr>
        <w:t>——</w:t>
      </w:r>
      <w:bookmarkEnd w:id="17"/>
      <w:r w:rsidRPr="00EE1406">
        <w:rPr>
          <w:rFonts w:hint="eastAsia"/>
          <w:szCs w:val="20"/>
        </w:rPr>
        <w:t>修改了安全性评价噪声的内容；</w:t>
      </w:r>
    </w:p>
    <w:p w14:paraId="12D4478D" w14:textId="74110CC5" w:rsidR="006B377C" w:rsidRPr="00EE1406" w:rsidRDefault="006B377C" w:rsidP="006B377C">
      <w:pPr>
        <w:ind w:firstLine="420"/>
        <w:rPr>
          <w:szCs w:val="20"/>
        </w:rPr>
      </w:pPr>
      <w:r w:rsidRPr="00EE1406">
        <w:rPr>
          <w:rFonts w:hint="eastAsia"/>
          <w:szCs w:val="20"/>
        </w:rPr>
        <w:t>——增加了安全性评价安全防护催芽室隔热的要求；</w:t>
      </w:r>
    </w:p>
    <w:p w14:paraId="2B476F15" w14:textId="0871DE93" w:rsidR="006B377C" w:rsidRPr="00EE1406" w:rsidRDefault="006B377C">
      <w:pPr>
        <w:ind w:firstLine="420"/>
        <w:rPr>
          <w:szCs w:val="20"/>
        </w:rPr>
      </w:pPr>
      <w:r w:rsidRPr="00EE1406">
        <w:rPr>
          <w:rFonts w:hint="eastAsia"/>
          <w:szCs w:val="20"/>
        </w:rPr>
        <w:t>——修改了适用性温度湿度控制相关内容和检测方法；</w:t>
      </w:r>
    </w:p>
    <w:p w14:paraId="5F1970BE" w14:textId="13746C1F" w:rsidR="00E56A1A" w:rsidRPr="00EE1406" w:rsidRDefault="006B377C" w:rsidP="00AA57DE">
      <w:pPr>
        <w:ind w:firstLine="420"/>
        <w:rPr>
          <w:szCs w:val="20"/>
        </w:rPr>
      </w:pPr>
      <w:r w:rsidRPr="00EE1406">
        <w:rPr>
          <w:rFonts w:hint="eastAsia"/>
          <w:szCs w:val="20"/>
        </w:rPr>
        <w:t>——修改了适用性作业性能的试验条件；</w:t>
      </w:r>
    </w:p>
    <w:p w14:paraId="6E0705EF" w14:textId="77777777" w:rsidR="00E56A1A" w:rsidRPr="00EE1406" w:rsidRDefault="003D5B09">
      <w:pPr>
        <w:ind w:firstLine="420"/>
        <w:rPr>
          <w:szCs w:val="20"/>
        </w:rPr>
      </w:pPr>
      <w:r w:rsidRPr="00EE1406">
        <w:rPr>
          <w:rFonts w:hint="eastAsia"/>
          <w:szCs w:val="20"/>
        </w:rPr>
        <w:t>——修改了产品变更的内容；</w:t>
      </w:r>
    </w:p>
    <w:p w14:paraId="1E7B84A8" w14:textId="77777777" w:rsidR="00E56A1A" w:rsidRPr="00EE1406" w:rsidRDefault="003D5B09">
      <w:pPr>
        <w:ind w:firstLine="420"/>
        <w:rPr>
          <w:szCs w:val="20"/>
        </w:rPr>
      </w:pPr>
      <w:r w:rsidRPr="00EE1406">
        <w:rPr>
          <w:rFonts w:hint="eastAsia"/>
          <w:szCs w:val="20"/>
        </w:rPr>
        <w:t>——修改了附录</w:t>
      </w:r>
      <w:r w:rsidRPr="00EE1406">
        <w:rPr>
          <w:szCs w:val="20"/>
        </w:rPr>
        <w:t>A</w:t>
      </w:r>
      <w:r w:rsidRPr="00EE1406">
        <w:rPr>
          <w:szCs w:val="20"/>
        </w:rPr>
        <w:t>、附录</w:t>
      </w:r>
      <w:r w:rsidRPr="00EE1406">
        <w:rPr>
          <w:szCs w:val="20"/>
        </w:rPr>
        <w:t>B</w:t>
      </w:r>
      <w:r w:rsidRPr="00EE1406">
        <w:rPr>
          <w:szCs w:val="20"/>
        </w:rPr>
        <w:t>的内容。</w:t>
      </w:r>
    </w:p>
    <w:p w14:paraId="039CEAFD" w14:textId="58DCAC14" w:rsidR="00E56A1A" w:rsidRDefault="003D5B09">
      <w:pPr>
        <w:ind w:firstLine="420"/>
        <w:rPr>
          <w:szCs w:val="20"/>
        </w:rPr>
      </w:pPr>
      <w:r>
        <w:rPr>
          <w:rFonts w:hint="eastAsia"/>
          <w:szCs w:val="20"/>
        </w:rPr>
        <w:t>本大纲自实施之日起代替</w:t>
      </w:r>
      <w:r>
        <w:rPr>
          <w:szCs w:val="20"/>
        </w:rPr>
        <w:t>DG/T 1</w:t>
      </w:r>
      <w:r w:rsidR="00C52A90">
        <w:rPr>
          <w:szCs w:val="20"/>
        </w:rPr>
        <w:t>0</w:t>
      </w:r>
      <w:r>
        <w:rPr>
          <w:szCs w:val="20"/>
        </w:rPr>
        <w:t>1—2019</w:t>
      </w:r>
      <w:r w:rsidR="000C4B89">
        <w:rPr>
          <w:rFonts w:hint="eastAsia"/>
          <w:szCs w:val="20"/>
        </w:rPr>
        <w:t>。</w:t>
      </w:r>
    </w:p>
    <w:p w14:paraId="35EFAA1A" w14:textId="77777777" w:rsidR="00E56A1A" w:rsidRDefault="003D5B09">
      <w:pPr>
        <w:ind w:firstLineChars="200" w:firstLine="420"/>
      </w:pPr>
      <w:r>
        <w:rPr>
          <w:rFonts w:hint="eastAsia"/>
        </w:rPr>
        <w:t>本大纲由农业农村部农业机械化管理司提出。</w:t>
      </w:r>
    </w:p>
    <w:p w14:paraId="465D7825" w14:textId="77777777" w:rsidR="00E56A1A" w:rsidRDefault="003D5B09">
      <w:pPr>
        <w:ind w:firstLineChars="200" w:firstLine="420"/>
      </w:pPr>
      <w:r>
        <w:rPr>
          <w:rFonts w:hint="eastAsia"/>
        </w:rPr>
        <w:t>本大纲由农业农村部农业机械化总站技术归口。</w:t>
      </w:r>
      <w:r>
        <w:rPr>
          <w:rFonts w:hint="eastAsia"/>
        </w:rPr>
        <w:t xml:space="preserve"> </w:t>
      </w:r>
    </w:p>
    <w:p w14:paraId="0AD6EEF9" w14:textId="77777777" w:rsidR="00E56A1A" w:rsidRDefault="003D5B09">
      <w:pPr>
        <w:ind w:firstLineChars="200" w:firstLine="420"/>
      </w:pPr>
      <w:r>
        <w:rPr>
          <w:rFonts w:hint="eastAsia"/>
        </w:rPr>
        <w:t>本大纲起草单位：贵州省农业机械质量鉴定站、广东省农业机械试验鉴定站、湖北省农业机械鉴定站。</w:t>
      </w:r>
    </w:p>
    <w:p w14:paraId="729A7D87" w14:textId="66E6A792" w:rsidR="00E56A1A" w:rsidRDefault="003D5B09">
      <w:pPr>
        <w:ind w:firstLineChars="200" w:firstLine="420"/>
      </w:pPr>
      <w:r>
        <w:rPr>
          <w:rFonts w:hint="eastAsia"/>
        </w:rPr>
        <w:t>本大纲主要起草人</w:t>
      </w:r>
      <w:bookmarkStart w:id="18" w:name="SectionMark4"/>
      <w:bookmarkEnd w:id="11"/>
      <w:r>
        <w:rPr>
          <w:rFonts w:hint="eastAsia"/>
        </w:rPr>
        <w:t>：</w:t>
      </w:r>
      <w:proofErr w:type="gramStart"/>
      <w:r>
        <w:rPr>
          <w:rFonts w:hint="eastAsia"/>
        </w:rPr>
        <w:t>郜</w:t>
      </w:r>
      <w:proofErr w:type="gramEnd"/>
      <w:r>
        <w:rPr>
          <w:rFonts w:hint="eastAsia"/>
        </w:rPr>
        <w:t>愿</w:t>
      </w:r>
      <w:proofErr w:type="gramStart"/>
      <w:r>
        <w:rPr>
          <w:rFonts w:hint="eastAsia"/>
        </w:rPr>
        <w:t>愿</w:t>
      </w:r>
      <w:proofErr w:type="gramEnd"/>
      <w:r>
        <w:rPr>
          <w:rFonts w:hint="eastAsia"/>
        </w:rPr>
        <w:t>、</w:t>
      </w:r>
      <w:r w:rsidR="00EC6690" w:rsidRPr="00EC6690">
        <w:rPr>
          <w:rFonts w:hint="eastAsia"/>
        </w:rPr>
        <w:t>潘十义</w:t>
      </w:r>
      <w:r>
        <w:rPr>
          <w:rFonts w:hint="eastAsia"/>
        </w:rPr>
        <w:t>、朱路阳、王海、徐峰、汪绪光、</w:t>
      </w:r>
      <w:r w:rsidR="00EC6690" w:rsidRPr="00EC6690">
        <w:rPr>
          <w:rFonts w:hint="eastAsia"/>
        </w:rPr>
        <w:t>刘成</w:t>
      </w:r>
      <w:proofErr w:type="gramStart"/>
      <w:r w:rsidR="00EC6690" w:rsidRPr="00EC6690">
        <w:rPr>
          <w:rFonts w:hint="eastAsia"/>
        </w:rPr>
        <w:t>侣</w:t>
      </w:r>
      <w:proofErr w:type="gramEnd"/>
      <w:r>
        <w:rPr>
          <w:rFonts w:hint="eastAsia"/>
        </w:rPr>
        <w:t>、姜廷龙、何木</w:t>
      </w:r>
      <w:r>
        <w:rPr>
          <w:rFonts w:hint="eastAsia"/>
        </w:rPr>
        <w:t>生</w:t>
      </w:r>
      <w:r w:rsidR="00857CE9">
        <w:rPr>
          <w:rFonts w:hint="eastAsia"/>
        </w:rPr>
        <w:t>、</w:t>
      </w:r>
      <w:proofErr w:type="gramStart"/>
      <w:r w:rsidR="00857CE9">
        <w:rPr>
          <w:rFonts w:hint="eastAsia"/>
        </w:rPr>
        <w:t>彭</w:t>
      </w:r>
      <w:proofErr w:type="gramEnd"/>
      <w:r w:rsidR="00857CE9">
        <w:rPr>
          <w:rFonts w:hint="eastAsia"/>
        </w:rPr>
        <w:t>菲菲</w:t>
      </w:r>
      <w:r w:rsidR="00242212">
        <w:rPr>
          <w:rFonts w:hint="eastAsia"/>
        </w:rPr>
        <w:t>、熊娅孜</w:t>
      </w:r>
      <w:r>
        <w:rPr>
          <w:rFonts w:hint="eastAsia"/>
        </w:rPr>
        <w:t>。</w:t>
      </w:r>
    </w:p>
    <w:p w14:paraId="2BCE914A" w14:textId="77777777" w:rsidR="00E56A1A" w:rsidRDefault="003D5B09">
      <w:pPr>
        <w:ind w:firstLineChars="200" w:firstLine="420"/>
      </w:pPr>
      <w:r>
        <w:rPr>
          <w:rFonts w:hint="eastAsia"/>
        </w:rPr>
        <w:t>本大纲所代替大纲的历次版本发布情况为：</w:t>
      </w:r>
    </w:p>
    <w:p w14:paraId="2EA8976E" w14:textId="77777777" w:rsidR="00E56A1A" w:rsidRDefault="003D5B09">
      <w:pPr>
        <w:ind w:firstLineChars="200" w:firstLine="420"/>
        <w:sectPr w:rsidR="00E56A1A" w:rsidSect="00DD3FFB">
          <w:headerReference w:type="even" r:id="rId9"/>
          <w:headerReference w:type="default" r:id="rId10"/>
          <w:footerReference w:type="even" r:id="rId11"/>
          <w:footerReference w:type="default" r:id="rId12"/>
          <w:pgSz w:w="11907" w:h="16839"/>
          <w:pgMar w:top="1418" w:right="1134" w:bottom="1418" w:left="1134" w:header="1418" w:footer="851" w:gutter="0"/>
          <w:pgNumType w:fmt="upperRoman" w:start="1"/>
          <w:cols w:space="720"/>
          <w:docGrid w:type="linesAndChars" w:linePitch="312"/>
        </w:sectPr>
      </w:pPr>
      <w:r>
        <w:rPr>
          <w:rFonts w:hint="eastAsia"/>
        </w:rPr>
        <w:t>——</w:t>
      </w:r>
      <w:r>
        <w:t>DG/T 101—2019</w:t>
      </w:r>
      <w:r>
        <w:t>。</w:t>
      </w:r>
    </w:p>
    <w:p w14:paraId="14C61EBF" w14:textId="77777777" w:rsidR="00E56A1A" w:rsidRDefault="003D5B09">
      <w:pPr>
        <w:pStyle w:val="affff1"/>
        <w:framePr w:w="0" w:hRule="auto" w:wrap="auto" w:vAnchor="margin" w:hAnchor="text" w:xAlign="left" w:yAlign="inline"/>
      </w:pPr>
      <w:r>
        <w:rPr>
          <w:rFonts w:hint="eastAsia"/>
          <w:sz w:val="32"/>
          <w:szCs w:val="32"/>
        </w:rPr>
        <w:lastRenderedPageBreak/>
        <w:t>种子播前处理设备</w:t>
      </w:r>
      <w:r>
        <w:rPr>
          <w:rFonts w:hint="eastAsia"/>
          <w:sz w:val="32"/>
          <w:szCs w:val="32"/>
        </w:rPr>
        <w:t xml:space="preserve"> </w:t>
      </w:r>
      <w:r>
        <w:rPr>
          <w:sz w:val="32"/>
          <w:szCs w:val="32"/>
        </w:rPr>
        <w:t xml:space="preserve"> </w:t>
      </w:r>
      <w:r>
        <w:rPr>
          <w:rFonts w:hint="eastAsia"/>
          <w:sz w:val="32"/>
          <w:szCs w:val="32"/>
        </w:rPr>
        <w:t>水稻种子催芽机</w:t>
      </w:r>
    </w:p>
    <w:p w14:paraId="0F963951" w14:textId="77777777" w:rsidR="00E56A1A" w:rsidRDefault="00E56A1A">
      <w:pPr>
        <w:tabs>
          <w:tab w:val="left" w:pos="5670"/>
        </w:tabs>
        <w:jc w:val="center"/>
        <w:rPr>
          <w:rFonts w:ascii="黑体" w:eastAsia="黑体"/>
          <w:b/>
          <w:sz w:val="32"/>
          <w:szCs w:val="32"/>
        </w:rPr>
      </w:pPr>
    </w:p>
    <w:p w14:paraId="1121872F" w14:textId="77777777" w:rsidR="00E56A1A" w:rsidRDefault="003D5B09">
      <w:pPr>
        <w:numPr>
          <w:ilvl w:val="0"/>
          <w:numId w:val="12"/>
        </w:numPr>
        <w:spacing w:before="162" w:after="162"/>
        <w:ind w:left="357" w:hanging="357"/>
        <w:outlineLvl w:val="0"/>
        <w:rPr>
          <w:rFonts w:ascii="黑体" w:eastAsia="黑体" w:hAnsi="黑体"/>
        </w:rPr>
      </w:pPr>
      <w:bookmarkStart w:id="20" w:name="_Toc157408404"/>
      <w:bookmarkStart w:id="21" w:name="_Toc157410443"/>
      <w:bookmarkStart w:id="22" w:name="_Toc157411014"/>
      <w:bookmarkStart w:id="23" w:name="_Toc157411393"/>
      <w:bookmarkStart w:id="24" w:name="_Toc140423673"/>
      <w:bookmarkStart w:id="25" w:name="_Toc141436489"/>
      <w:r>
        <w:rPr>
          <w:rFonts w:ascii="黑体" w:eastAsia="黑体" w:hint="eastAsia"/>
        </w:rPr>
        <w:t>范围</w:t>
      </w:r>
      <w:bookmarkEnd w:id="20"/>
      <w:bookmarkEnd w:id="21"/>
      <w:bookmarkEnd w:id="22"/>
      <w:bookmarkEnd w:id="23"/>
      <w:bookmarkEnd w:id="24"/>
      <w:bookmarkEnd w:id="25"/>
    </w:p>
    <w:p w14:paraId="4E4BD6BD" w14:textId="77777777" w:rsidR="00E56A1A" w:rsidRDefault="003D5B09">
      <w:pPr>
        <w:widowControl/>
        <w:numPr>
          <w:ilvl w:val="0"/>
          <w:numId w:val="10"/>
        </w:numPr>
        <w:jc w:val="left"/>
        <w:outlineLvl w:val="3"/>
      </w:pPr>
      <w:bookmarkStart w:id="26" w:name="_Toc90105575"/>
      <w:bookmarkStart w:id="27" w:name="_Toc157411394"/>
      <w:bookmarkStart w:id="28" w:name="_Toc157410444"/>
      <w:bookmarkStart w:id="29" w:name="_Toc157411015"/>
      <w:bookmarkStart w:id="30" w:name="_Toc157408405"/>
      <w:r>
        <w:rPr>
          <w:rFonts w:hint="eastAsia"/>
        </w:rPr>
        <w:t xml:space="preserve">   </w:t>
      </w:r>
      <w:r>
        <w:rPr>
          <w:rFonts w:hint="eastAsia"/>
        </w:rPr>
        <w:t>本大纲规定了</w:t>
      </w:r>
      <w:r>
        <w:rPr>
          <w:rFonts w:hint="eastAsia"/>
          <w:szCs w:val="20"/>
        </w:rPr>
        <w:t>水稻种子催芽机</w:t>
      </w:r>
      <w:r>
        <w:rPr>
          <w:rFonts w:hint="eastAsia"/>
        </w:rPr>
        <w:t>推广鉴定的鉴定内容、方法和判定规则。</w:t>
      </w:r>
    </w:p>
    <w:p w14:paraId="4E79E122" w14:textId="77777777" w:rsidR="00E56A1A" w:rsidRDefault="003D5B09">
      <w:pPr>
        <w:widowControl/>
        <w:numPr>
          <w:ilvl w:val="0"/>
          <w:numId w:val="10"/>
        </w:numPr>
        <w:jc w:val="left"/>
        <w:outlineLvl w:val="3"/>
      </w:pPr>
      <w:r>
        <w:rPr>
          <w:rFonts w:hint="eastAsia"/>
        </w:rPr>
        <w:t xml:space="preserve">   </w:t>
      </w:r>
      <w:r>
        <w:rPr>
          <w:rFonts w:hint="eastAsia"/>
        </w:rPr>
        <w:t>本大纲适用于</w:t>
      </w:r>
      <w:r>
        <w:rPr>
          <w:rFonts w:hint="eastAsia"/>
          <w:szCs w:val="20"/>
        </w:rPr>
        <w:t>水稻种子催芽机</w:t>
      </w:r>
      <w:r>
        <w:rPr>
          <w:rFonts w:hint="eastAsia"/>
        </w:rPr>
        <w:t>的推广鉴定。</w:t>
      </w:r>
    </w:p>
    <w:p w14:paraId="34BEB257" w14:textId="77777777" w:rsidR="00E56A1A" w:rsidRDefault="003D5B09">
      <w:pPr>
        <w:numPr>
          <w:ilvl w:val="0"/>
          <w:numId w:val="12"/>
        </w:numPr>
        <w:spacing w:before="162" w:after="162"/>
        <w:ind w:left="357" w:hanging="357"/>
        <w:outlineLvl w:val="0"/>
      </w:pPr>
      <w:bookmarkStart w:id="31" w:name="_Toc140423674"/>
      <w:bookmarkStart w:id="32" w:name="_Toc141436490"/>
      <w:bookmarkEnd w:id="26"/>
      <w:r>
        <w:rPr>
          <w:rFonts w:ascii="黑体" w:eastAsia="黑体" w:hint="eastAsia"/>
        </w:rPr>
        <w:t>规范性引用文件</w:t>
      </w:r>
      <w:bookmarkEnd w:id="27"/>
      <w:bookmarkEnd w:id="28"/>
      <w:bookmarkEnd w:id="29"/>
      <w:bookmarkEnd w:id="30"/>
      <w:bookmarkEnd w:id="31"/>
      <w:bookmarkEnd w:id="32"/>
    </w:p>
    <w:p w14:paraId="12CC770B" w14:textId="77777777" w:rsidR="00E56A1A" w:rsidRDefault="003D5B09">
      <w:pPr>
        <w:widowControl/>
        <w:numPr>
          <w:ilvl w:val="0"/>
          <w:numId w:val="10"/>
        </w:numPr>
        <w:jc w:val="left"/>
        <w:outlineLvl w:val="3"/>
      </w:pPr>
      <w:r>
        <w:rPr>
          <w:rFonts w:hint="eastAsia"/>
        </w:rPr>
        <w:t xml:space="preserve">   </w:t>
      </w:r>
      <w:r>
        <w:rPr>
          <w:rFonts w:hint="eastAsia"/>
        </w:rPr>
        <w:t>下列文件对于本文件的引用是必不可少的。凡是注日期的引用文件，仅注日期的版本适用于本文件。凡是不注日期的引用文件，其最新版本（包括所有的修改单）适用于本文件。</w:t>
      </w:r>
    </w:p>
    <w:p w14:paraId="48FFA6C1" w14:textId="77777777" w:rsidR="00E56A1A" w:rsidRDefault="003D5B09">
      <w:pPr>
        <w:widowControl/>
        <w:numPr>
          <w:ilvl w:val="0"/>
          <w:numId w:val="10"/>
        </w:numPr>
        <w:jc w:val="left"/>
        <w:outlineLvl w:val="3"/>
      </w:pPr>
      <w:r>
        <w:rPr>
          <w:rFonts w:hint="eastAsia"/>
        </w:rPr>
        <w:t xml:space="preserve">   GB 10395.1</w:t>
      </w:r>
      <w:r>
        <w:rPr>
          <w:rFonts w:hint="eastAsia"/>
          <w:smallCaps/>
        </w:rPr>
        <w:t>农林机械</w:t>
      </w:r>
      <w:r>
        <w:rPr>
          <w:rFonts w:hint="eastAsia"/>
          <w:smallCaps/>
        </w:rPr>
        <w:t xml:space="preserve">  </w:t>
      </w:r>
      <w:r>
        <w:rPr>
          <w:rFonts w:hint="eastAsia"/>
          <w:smallCaps/>
        </w:rPr>
        <w:t>安全</w:t>
      </w:r>
      <w:r>
        <w:rPr>
          <w:rFonts w:hint="eastAsia"/>
          <w:smallCaps/>
        </w:rPr>
        <w:t xml:space="preserve">  </w:t>
      </w:r>
      <w:r>
        <w:rPr>
          <w:rFonts w:hint="eastAsia"/>
          <w:smallCaps/>
        </w:rPr>
        <w:t>第</w:t>
      </w:r>
      <w:r>
        <w:rPr>
          <w:rFonts w:hint="eastAsia"/>
          <w:smallCaps/>
        </w:rPr>
        <w:t>1</w:t>
      </w:r>
      <w:r>
        <w:rPr>
          <w:rFonts w:hint="eastAsia"/>
          <w:smallCaps/>
        </w:rPr>
        <w:t>部分：总则</w:t>
      </w:r>
    </w:p>
    <w:p w14:paraId="540EFDC0" w14:textId="31FFB131" w:rsidR="00E56A1A" w:rsidRPr="007C7919" w:rsidRDefault="003D5B09" w:rsidP="007C7919">
      <w:pPr>
        <w:numPr>
          <w:ilvl w:val="0"/>
          <w:numId w:val="10"/>
        </w:numPr>
        <w:ind w:firstLineChars="144" w:firstLine="302"/>
      </w:pPr>
      <w:r>
        <w:t>GB</w:t>
      </w:r>
      <w:r>
        <w:rPr>
          <w:rFonts w:hint="eastAsia"/>
        </w:rPr>
        <w:t xml:space="preserve"> 10396 </w:t>
      </w:r>
      <w:r>
        <w:rPr>
          <w:rFonts w:hint="eastAsia"/>
        </w:rPr>
        <w:t>农林拖拉机和机械、草坪和园艺动力机械</w:t>
      </w:r>
      <w:r>
        <w:rPr>
          <w:rFonts w:hint="eastAsia"/>
        </w:rPr>
        <w:t xml:space="preserve"> </w:t>
      </w:r>
      <w:r>
        <w:rPr>
          <w:rFonts w:hint="eastAsia"/>
        </w:rPr>
        <w:t>安全标志和危险图形</w:t>
      </w:r>
      <w:r>
        <w:rPr>
          <w:rFonts w:hint="eastAsia"/>
        </w:rPr>
        <w:t xml:space="preserve"> </w:t>
      </w:r>
      <w:r>
        <w:rPr>
          <w:rFonts w:hint="eastAsia"/>
        </w:rPr>
        <w:t>总则</w:t>
      </w:r>
    </w:p>
    <w:p w14:paraId="5E299A92" w14:textId="77777777" w:rsidR="00E56A1A" w:rsidRDefault="003D5B09">
      <w:pPr>
        <w:ind w:firstLineChars="150" w:firstLine="315"/>
      </w:pPr>
      <w:r>
        <w:rPr>
          <w:rFonts w:hint="eastAsia"/>
        </w:rPr>
        <w:t xml:space="preserve">NY/T 2846  </w:t>
      </w:r>
      <w:r>
        <w:rPr>
          <w:rFonts w:hint="eastAsia"/>
        </w:rPr>
        <w:t>农业机械适用性评价通则</w:t>
      </w:r>
    </w:p>
    <w:p w14:paraId="54F41AD5" w14:textId="77777777" w:rsidR="00E56A1A" w:rsidRDefault="003D5B09">
      <w:pPr>
        <w:numPr>
          <w:ilvl w:val="0"/>
          <w:numId w:val="12"/>
        </w:numPr>
        <w:spacing w:before="162" w:after="162"/>
        <w:ind w:left="357" w:hanging="357"/>
        <w:outlineLvl w:val="0"/>
      </w:pPr>
      <w:bookmarkStart w:id="33" w:name="_Toc157410445"/>
      <w:bookmarkStart w:id="34" w:name="_Toc157411016"/>
      <w:bookmarkStart w:id="35" w:name="_Toc157408406"/>
      <w:bookmarkStart w:id="36" w:name="_Toc157411395"/>
      <w:bookmarkStart w:id="37" w:name="_Toc140423675"/>
      <w:bookmarkStart w:id="38" w:name="_Toc141436491"/>
      <w:r>
        <w:rPr>
          <w:rFonts w:ascii="黑体" w:eastAsia="黑体" w:hint="eastAsia"/>
        </w:rPr>
        <w:t>基本要求</w:t>
      </w:r>
      <w:bookmarkEnd w:id="33"/>
      <w:bookmarkEnd w:id="34"/>
      <w:bookmarkEnd w:id="35"/>
      <w:bookmarkEnd w:id="36"/>
      <w:bookmarkEnd w:id="37"/>
      <w:bookmarkEnd w:id="38"/>
    </w:p>
    <w:p w14:paraId="33B63259" w14:textId="722B2E74" w:rsidR="00E56A1A" w:rsidRDefault="003D5B09" w:rsidP="007C7919">
      <w:pPr>
        <w:numPr>
          <w:ilvl w:val="0"/>
          <w:numId w:val="34"/>
        </w:numPr>
        <w:spacing w:before="162" w:after="162" w:line="240" w:lineRule="exact"/>
        <w:outlineLvl w:val="1"/>
      </w:pPr>
      <w:bookmarkStart w:id="39" w:name="_Toc1183"/>
      <w:bookmarkStart w:id="40" w:name="_Toc90261525"/>
      <w:bookmarkStart w:id="41" w:name="_Toc452905193"/>
      <w:bookmarkStart w:id="42" w:name="_Toc326219229"/>
      <w:bookmarkStart w:id="43" w:name="_Toc140423676"/>
      <w:bookmarkStart w:id="44" w:name="_Toc141436492"/>
      <w:r>
        <w:rPr>
          <w:rFonts w:ascii="黑体" w:eastAsia="黑体" w:hint="eastAsia"/>
        </w:rPr>
        <w:t>需补充提供的</w:t>
      </w:r>
      <w:bookmarkEnd w:id="39"/>
      <w:bookmarkEnd w:id="40"/>
      <w:bookmarkEnd w:id="41"/>
      <w:bookmarkEnd w:id="42"/>
      <w:bookmarkEnd w:id="43"/>
      <w:r w:rsidR="00515007" w:rsidRPr="00DD3FFB">
        <w:rPr>
          <w:rFonts w:ascii="黑体" w:eastAsia="黑体" w:hint="eastAsia"/>
        </w:rPr>
        <w:t>材料</w:t>
      </w:r>
      <w:bookmarkEnd w:id="44"/>
    </w:p>
    <w:p w14:paraId="6FB6596B" w14:textId="77777777" w:rsidR="00E56A1A" w:rsidRDefault="003D5B09">
      <w:r>
        <w:rPr>
          <w:rFonts w:hint="eastAsia"/>
          <w:lang w:val="zh-CN"/>
        </w:rPr>
        <w:t>除申请时提交的材料之外，制造商需补充提供以下材料</w:t>
      </w:r>
      <w:r>
        <w:rPr>
          <w:rFonts w:hint="eastAsia"/>
        </w:rPr>
        <w:t>：</w:t>
      </w:r>
    </w:p>
    <w:p w14:paraId="41915CF3" w14:textId="77777777" w:rsidR="00E56A1A" w:rsidRPr="007C7919" w:rsidRDefault="003D5B09">
      <w:pPr>
        <w:widowControl/>
        <w:numPr>
          <w:ilvl w:val="0"/>
          <w:numId w:val="15"/>
        </w:numPr>
        <w:jc w:val="left"/>
        <w:outlineLvl w:val="3"/>
      </w:pPr>
      <w:r w:rsidRPr="007C7919">
        <w:rPr>
          <w:rFonts w:hint="eastAsia"/>
        </w:rPr>
        <w:t>产品规格表一份（见附录</w:t>
      </w:r>
      <w:r w:rsidRPr="007C7919">
        <w:rPr>
          <w:rFonts w:hint="eastAsia"/>
        </w:rPr>
        <w:t>A</w:t>
      </w:r>
      <w:r w:rsidRPr="007C7919">
        <w:rPr>
          <w:rFonts w:hint="eastAsia"/>
        </w:rPr>
        <w:t>）；</w:t>
      </w:r>
    </w:p>
    <w:p w14:paraId="00A7B285" w14:textId="77777777" w:rsidR="00E56A1A" w:rsidRDefault="003D5B09">
      <w:pPr>
        <w:widowControl/>
        <w:numPr>
          <w:ilvl w:val="0"/>
          <w:numId w:val="15"/>
        </w:numPr>
        <w:jc w:val="left"/>
        <w:outlineLvl w:val="3"/>
      </w:pPr>
      <w:r>
        <w:rPr>
          <w:rFonts w:hint="eastAsia"/>
        </w:rPr>
        <w:t>样机照片</w:t>
      </w:r>
      <w:r>
        <w:rPr>
          <w:rFonts w:hint="eastAsia"/>
        </w:rPr>
        <w:t xml:space="preserve"> </w:t>
      </w:r>
      <w:r>
        <w:rPr>
          <w:rFonts w:hint="eastAsia"/>
        </w:rPr>
        <w:t>(</w:t>
      </w:r>
      <w:r>
        <w:rPr>
          <w:rFonts w:hint="eastAsia"/>
        </w:rPr>
        <w:t>左前方</w:t>
      </w:r>
      <w:r>
        <w:rPr>
          <w:rFonts w:hint="eastAsia"/>
        </w:rPr>
        <w:t>45</w:t>
      </w:r>
      <w:r>
        <w:rPr>
          <w:rFonts w:hint="eastAsia"/>
        </w:rPr>
        <w:t>°、右前方</w:t>
      </w:r>
      <w:r>
        <w:rPr>
          <w:rFonts w:hint="eastAsia"/>
        </w:rPr>
        <w:t>45</w:t>
      </w:r>
      <w:r>
        <w:rPr>
          <w:rFonts w:hint="eastAsia"/>
        </w:rPr>
        <w:t>°、正后方、产品铭牌各</w:t>
      </w:r>
      <w:r>
        <w:rPr>
          <w:rFonts w:hint="eastAsia"/>
        </w:rPr>
        <w:t>1</w:t>
      </w:r>
      <w:r>
        <w:rPr>
          <w:rFonts w:hint="eastAsia"/>
        </w:rPr>
        <w:t>张</w:t>
      </w:r>
      <w:r>
        <w:rPr>
          <w:rFonts w:hint="eastAsia"/>
        </w:rPr>
        <w:t>)</w:t>
      </w:r>
      <w:r>
        <w:rPr>
          <w:rFonts w:hint="eastAsia"/>
        </w:rPr>
        <w:t>；</w:t>
      </w:r>
    </w:p>
    <w:p w14:paraId="3C783C6F" w14:textId="77777777" w:rsidR="00E56A1A" w:rsidRDefault="003D5B09" w:rsidP="007115CA">
      <w:pPr>
        <w:widowControl/>
        <w:numPr>
          <w:ilvl w:val="0"/>
          <w:numId w:val="15"/>
        </w:numPr>
        <w:ind w:left="0" w:firstLine="425"/>
        <w:jc w:val="left"/>
        <w:outlineLvl w:val="3"/>
      </w:pPr>
      <w:r>
        <w:rPr>
          <w:rFonts w:hint="eastAsia"/>
        </w:rPr>
        <w:t>用户名单（内容至少包括购买者姓名、通讯地址、联系电话、产品型号名称、购机时间等，提供的用户应作业一个季节以上或作业时间不少于</w:t>
      </w:r>
      <w:r>
        <w:rPr>
          <w:rFonts w:hint="eastAsia"/>
        </w:rPr>
        <w:t>100h</w:t>
      </w:r>
      <w:r>
        <w:rPr>
          <w:rFonts w:hint="eastAsia"/>
        </w:rPr>
        <w:t>，分布在</w:t>
      </w:r>
      <w:r>
        <w:rPr>
          <w:rFonts w:hint="eastAsia"/>
        </w:rPr>
        <w:t>3</w:t>
      </w:r>
      <w:r>
        <w:rPr>
          <w:rFonts w:hint="eastAsia"/>
        </w:rPr>
        <w:t>个主要使用</w:t>
      </w:r>
      <w:r>
        <w:rPr>
          <w:rFonts w:hint="eastAsia"/>
        </w:rPr>
        <w:t>/</w:t>
      </w:r>
      <w:r>
        <w:rPr>
          <w:rFonts w:hint="eastAsia"/>
        </w:rPr>
        <w:t>销售区域，数量为</w:t>
      </w:r>
      <w:r>
        <w:rPr>
          <w:rFonts w:hint="eastAsia"/>
        </w:rPr>
        <w:t>10</w:t>
      </w:r>
      <w:r>
        <w:rPr>
          <w:rFonts w:hint="eastAsia"/>
        </w:rPr>
        <w:t>户）；</w:t>
      </w:r>
    </w:p>
    <w:p w14:paraId="59A9E149" w14:textId="3F4554DD" w:rsidR="00E56A1A" w:rsidRDefault="003D5B09">
      <w:pPr>
        <w:widowControl/>
        <w:jc w:val="left"/>
        <w:outlineLvl w:val="3"/>
      </w:pPr>
      <w:r>
        <w:rPr>
          <w:rFonts w:hint="eastAsia"/>
        </w:rPr>
        <w:t xml:space="preserve">    </w:t>
      </w:r>
      <w:r>
        <w:rPr>
          <w:rFonts w:hint="eastAsia"/>
        </w:rPr>
        <w:t>以上材料需加盖制造商公章。</w:t>
      </w:r>
    </w:p>
    <w:p w14:paraId="57243C7E" w14:textId="001D865E" w:rsidR="007C7919" w:rsidRPr="007C7919" w:rsidRDefault="007C7919" w:rsidP="007C7919">
      <w:pPr>
        <w:numPr>
          <w:ilvl w:val="0"/>
          <w:numId w:val="34"/>
        </w:numPr>
        <w:spacing w:before="162" w:after="162" w:line="240" w:lineRule="exact"/>
        <w:outlineLvl w:val="1"/>
      </w:pPr>
      <w:bookmarkStart w:id="45" w:name="_Toc140423677"/>
      <w:bookmarkStart w:id="46" w:name="_Toc141436493"/>
      <w:bookmarkStart w:id="47" w:name="_Toc157411019"/>
      <w:bookmarkStart w:id="48" w:name="_Toc157411398"/>
      <w:bookmarkStart w:id="49" w:name="_Toc157410448"/>
      <w:bookmarkStart w:id="50" w:name="_Toc157408409"/>
      <w:bookmarkEnd w:id="18"/>
      <w:r>
        <w:rPr>
          <w:rFonts w:ascii="黑体" w:eastAsia="黑体" w:hint="eastAsia"/>
        </w:rPr>
        <w:t>样机确定</w:t>
      </w:r>
      <w:bookmarkEnd w:id="45"/>
      <w:bookmarkEnd w:id="46"/>
    </w:p>
    <w:p w14:paraId="4887A12E" w14:textId="3F651E95" w:rsidR="007C7919" w:rsidRPr="007C7919" w:rsidRDefault="007C7919" w:rsidP="00CB6B9C">
      <w:pPr>
        <w:ind w:firstLineChars="200" w:firstLine="420"/>
      </w:pPr>
      <w:r>
        <w:rPr>
          <w:rFonts w:hint="eastAsia"/>
        </w:rPr>
        <w:t>样机由制造商无偿提供且应是近12个月内生产的合格产品。鉴定机构在制造商明示的合格产品存放处随机抽取，抽样基数不少于5台，抽样数量为2台，1台用于鉴定，1台备用；样机由制造商按约定的时间送达指定地点。鉴定完成且制造商对鉴定结果无异议后，样机由制造商自行处理。在试验过程中，由于非质量原因造成试验样机故障导致试验无法继续进行时，可以启用备用样机重新试验。</w:t>
      </w:r>
    </w:p>
    <w:p w14:paraId="54C35167" w14:textId="050A533E" w:rsidR="00CB6B9C" w:rsidRPr="00CB6B9C" w:rsidRDefault="00CB6B9C" w:rsidP="007C7919">
      <w:pPr>
        <w:numPr>
          <w:ilvl w:val="0"/>
          <w:numId w:val="34"/>
        </w:numPr>
        <w:spacing w:before="162" w:after="162" w:line="240" w:lineRule="exact"/>
        <w:outlineLvl w:val="1"/>
      </w:pPr>
      <w:bookmarkStart w:id="51" w:name="_Toc140423678"/>
      <w:bookmarkStart w:id="52" w:name="_Toc141436494"/>
      <w:r>
        <w:rPr>
          <w:rFonts w:ascii="黑体" w:eastAsia="黑体" w:hint="eastAsia"/>
        </w:rPr>
        <w:t>生产量和销售量</w:t>
      </w:r>
      <w:bookmarkEnd w:id="51"/>
      <w:bookmarkEnd w:id="52"/>
    </w:p>
    <w:p w14:paraId="37D55A86" w14:textId="5C4804CF" w:rsidR="00CB6B9C" w:rsidRPr="00CB6B9C" w:rsidRDefault="00CB6B9C" w:rsidP="00AE2C33">
      <w:pPr>
        <w:ind w:firstLineChars="200" w:firstLine="420"/>
      </w:pPr>
      <w:bookmarkStart w:id="53" w:name="_Toc140423679"/>
      <w:r>
        <w:rPr>
          <w:rFonts w:hint="eastAsia"/>
        </w:rPr>
        <w:t>初次鉴定的定型产品的生产量应不少于20台，销售量应不少于10台。</w:t>
      </w:r>
      <w:bookmarkEnd w:id="53"/>
    </w:p>
    <w:p w14:paraId="65348EED" w14:textId="51F8E703" w:rsidR="00E56A1A" w:rsidRDefault="003D5B09" w:rsidP="007C7919">
      <w:pPr>
        <w:numPr>
          <w:ilvl w:val="0"/>
          <w:numId w:val="34"/>
        </w:numPr>
        <w:spacing w:before="162" w:after="162" w:line="240" w:lineRule="exact"/>
        <w:outlineLvl w:val="1"/>
      </w:pPr>
      <w:bookmarkStart w:id="54" w:name="_Toc140423680"/>
      <w:bookmarkStart w:id="55" w:name="_Toc141436495"/>
      <w:r>
        <w:rPr>
          <w:rFonts w:ascii="黑体" w:eastAsia="黑体" w:hint="eastAsia"/>
        </w:rPr>
        <w:t>参数准确度及仪器设备</w:t>
      </w:r>
      <w:bookmarkEnd w:id="47"/>
      <w:bookmarkEnd w:id="48"/>
      <w:bookmarkEnd w:id="49"/>
      <w:bookmarkEnd w:id="50"/>
      <w:bookmarkEnd w:id="54"/>
      <w:bookmarkEnd w:id="55"/>
    </w:p>
    <w:p w14:paraId="2C5BF909" w14:textId="77777777" w:rsidR="00E56A1A" w:rsidRDefault="003D5B09">
      <w:pPr>
        <w:widowControl/>
        <w:jc w:val="left"/>
        <w:outlineLvl w:val="3"/>
      </w:pPr>
      <w:r>
        <w:rPr>
          <w:rFonts w:hint="eastAsia"/>
        </w:rPr>
        <w:t xml:space="preserve">   </w:t>
      </w:r>
      <w:r>
        <w:rPr>
          <w:rFonts w:hint="eastAsia"/>
        </w:rPr>
        <w:t>被测参数的准确度要求见表</w:t>
      </w:r>
      <w:r>
        <w:rPr>
          <w:rFonts w:hint="eastAsia"/>
        </w:rPr>
        <w:t>1</w:t>
      </w:r>
      <w:r>
        <w:rPr>
          <w:rFonts w:hint="eastAsia"/>
        </w:rPr>
        <w:t>。选用仪器设备的量程和准确度应与表</w:t>
      </w:r>
      <w:r>
        <w:rPr>
          <w:rFonts w:hint="eastAsia"/>
        </w:rPr>
        <w:t>1</w:t>
      </w:r>
      <w:r>
        <w:rPr>
          <w:rFonts w:hint="eastAsia"/>
        </w:rPr>
        <w:t>的要求相匹配。试验用仪器设备应经过计量检定或校准且在有效期内。</w:t>
      </w:r>
    </w:p>
    <w:p w14:paraId="5F6D8710" w14:textId="77777777" w:rsidR="00E56A1A" w:rsidRDefault="003D5B09">
      <w:pPr>
        <w:tabs>
          <w:tab w:val="left" w:pos="360"/>
        </w:tabs>
        <w:jc w:val="center"/>
        <w:rPr>
          <w:rFonts w:ascii="黑体" w:eastAsia="黑体" w:hAnsi="黑体"/>
          <w:kern w:val="0"/>
        </w:rPr>
      </w:pPr>
      <w:r>
        <w:rPr>
          <w:rFonts w:ascii="黑体" w:eastAsia="黑体" w:hAnsi="黑体" w:hint="eastAsia"/>
          <w:kern w:val="0"/>
        </w:rPr>
        <w:t>表</w:t>
      </w:r>
      <w:r>
        <w:rPr>
          <w:rFonts w:ascii="黑体" w:eastAsia="黑体" w:hAnsi="黑体" w:hint="eastAsia"/>
          <w:kern w:val="0"/>
        </w:rPr>
        <w:t xml:space="preserve">1 </w:t>
      </w:r>
      <w:r>
        <w:rPr>
          <w:rFonts w:ascii="黑体" w:eastAsia="黑体" w:hAnsi="黑体" w:hint="eastAsia"/>
          <w:kern w:val="0"/>
        </w:rPr>
        <w:t>被测参数准确度和主要仪器设备量程范围要求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3"/>
        <w:gridCol w:w="2284"/>
        <w:gridCol w:w="3513"/>
        <w:gridCol w:w="2955"/>
      </w:tblGrid>
      <w:tr w:rsidR="00E56A1A" w14:paraId="6433E52F" w14:textId="77777777" w:rsidTr="00CB6B9C">
        <w:trPr>
          <w:trHeight w:val="340"/>
          <w:jc w:val="center"/>
        </w:trPr>
        <w:tc>
          <w:tcPr>
            <w:tcW w:w="783" w:type="dxa"/>
            <w:vMerge w:val="restart"/>
            <w:vAlign w:val="center"/>
          </w:tcPr>
          <w:p w14:paraId="07E364E1" w14:textId="77777777" w:rsidR="00E56A1A" w:rsidRDefault="003D5B09">
            <w:pPr>
              <w:jc w:val="center"/>
              <w:rPr>
                <w:rFonts w:cs="Courier New"/>
              </w:rPr>
            </w:pPr>
            <w:r>
              <w:rPr>
                <w:rFonts w:cs="Courier New" w:hint="eastAsia"/>
                <w:sz w:val="18"/>
              </w:rPr>
              <w:t>序号</w:t>
            </w:r>
          </w:p>
        </w:tc>
        <w:tc>
          <w:tcPr>
            <w:tcW w:w="2284" w:type="dxa"/>
            <w:vMerge w:val="restart"/>
            <w:vAlign w:val="center"/>
          </w:tcPr>
          <w:p w14:paraId="39A1CD14" w14:textId="77777777" w:rsidR="00E56A1A" w:rsidRDefault="003D5B09">
            <w:pPr>
              <w:jc w:val="center"/>
              <w:rPr>
                <w:rFonts w:cs="Courier New"/>
              </w:rPr>
            </w:pPr>
            <w:r>
              <w:rPr>
                <w:rFonts w:cs="Courier New" w:hint="eastAsia"/>
                <w:sz w:val="18"/>
              </w:rPr>
              <w:t>被测参数名称</w:t>
            </w:r>
          </w:p>
        </w:tc>
        <w:tc>
          <w:tcPr>
            <w:tcW w:w="3513" w:type="dxa"/>
            <w:vMerge w:val="restart"/>
            <w:vAlign w:val="center"/>
          </w:tcPr>
          <w:p w14:paraId="0F453ABB" w14:textId="358FDD62" w:rsidR="00CB6B9C" w:rsidRPr="00CB6B9C" w:rsidRDefault="003D5B09" w:rsidP="00CB6B9C">
            <w:pPr>
              <w:jc w:val="center"/>
              <w:rPr>
                <w:rFonts w:cs="Courier New"/>
                <w:sz w:val="18"/>
              </w:rPr>
            </w:pPr>
            <w:r>
              <w:rPr>
                <w:rFonts w:cs="Courier New" w:hint="eastAsia"/>
                <w:sz w:val="18"/>
              </w:rPr>
              <w:t>测量范围</w:t>
            </w:r>
          </w:p>
        </w:tc>
        <w:tc>
          <w:tcPr>
            <w:tcW w:w="2955" w:type="dxa"/>
            <w:vMerge w:val="restart"/>
            <w:vAlign w:val="center"/>
          </w:tcPr>
          <w:p w14:paraId="6DEACFD4" w14:textId="77777777" w:rsidR="00E56A1A" w:rsidRDefault="003D5B09">
            <w:pPr>
              <w:jc w:val="center"/>
              <w:rPr>
                <w:rFonts w:cs="Courier New"/>
              </w:rPr>
            </w:pPr>
            <w:r>
              <w:rPr>
                <w:rFonts w:cs="Courier New" w:hint="eastAsia"/>
                <w:sz w:val="18"/>
              </w:rPr>
              <w:t>准确度要求</w:t>
            </w:r>
          </w:p>
        </w:tc>
      </w:tr>
      <w:tr w:rsidR="00E56A1A" w14:paraId="6AFC55FB" w14:textId="77777777" w:rsidTr="00CB6B9C">
        <w:trPr>
          <w:trHeight w:val="340"/>
          <w:jc w:val="center"/>
        </w:trPr>
        <w:tc>
          <w:tcPr>
            <w:tcW w:w="783" w:type="dxa"/>
            <w:vMerge/>
            <w:vAlign w:val="center"/>
          </w:tcPr>
          <w:p w14:paraId="35EC2EF1" w14:textId="77777777" w:rsidR="00E56A1A" w:rsidRDefault="00E56A1A">
            <w:pPr>
              <w:jc w:val="center"/>
              <w:rPr>
                <w:rFonts w:cs="Courier New"/>
              </w:rPr>
            </w:pPr>
          </w:p>
        </w:tc>
        <w:tc>
          <w:tcPr>
            <w:tcW w:w="2284" w:type="dxa"/>
            <w:vMerge/>
            <w:vAlign w:val="center"/>
          </w:tcPr>
          <w:p w14:paraId="40D1987C" w14:textId="77777777" w:rsidR="00E56A1A" w:rsidRDefault="00E56A1A">
            <w:pPr>
              <w:jc w:val="center"/>
              <w:rPr>
                <w:rFonts w:cs="Courier New"/>
              </w:rPr>
            </w:pPr>
          </w:p>
        </w:tc>
        <w:tc>
          <w:tcPr>
            <w:tcW w:w="3513" w:type="dxa"/>
            <w:vMerge/>
            <w:vAlign w:val="center"/>
          </w:tcPr>
          <w:p w14:paraId="43D3AB15" w14:textId="77777777" w:rsidR="00E56A1A" w:rsidRDefault="00E56A1A">
            <w:pPr>
              <w:jc w:val="center"/>
              <w:rPr>
                <w:rFonts w:cs="Courier New"/>
              </w:rPr>
            </w:pPr>
          </w:p>
        </w:tc>
        <w:tc>
          <w:tcPr>
            <w:tcW w:w="2955" w:type="dxa"/>
            <w:vMerge/>
            <w:vAlign w:val="center"/>
          </w:tcPr>
          <w:p w14:paraId="2A571CE5" w14:textId="77777777" w:rsidR="00E56A1A" w:rsidRDefault="00E56A1A">
            <w:pPr>
              <w:jc w:val="center"/>
              <w:rPr>
                <w:rFonts w:cs="Courier New"/>
              </w:rPr>
            </w:pPr>
          </w:p>
        </w:tc>
      </w:tr>
      <w:tr w:rsidR="00E56A1A" w14:paraId="610128C2" w14:textId="77777777" w:rsidTr="00CB6B9C">
        <w:trPr>
          <w:trHeight w:val="340"/>
          <w:jc w:val="center"/>
        </w:trPr>
        <w:tc>
          <w:tcPr>
            <w:tcW w:w="783" w:type="dxa"/>
            <w:vMerge w:val="restart"/>
            <w:vAlign w:val="center"/>
          </w:tcPr>
          <w:p w14:paraId="6D7B6163" w14:textId="77777777" w:rsidR="00E56A1A" w:rsidRDefault="003D5B09">
            <w:pPr>
              <w:jc w:val="center"/>
              <w:rPr>
                <w:rFonts w:cs="Courier New"/>
              </w:rPr>
            </w:pPr>
            <w:r>
              <w:rPr>
                <w:rFonts w:cs="Courier New" w:hint="eastAsia"/>
                <w:sz w:val="18"/>
              </w:rPr>
              <w:t>1</w:t>
            </w:r>
          </w:p>
        </w:tc>
        <w:tc>
          <w:tcPr>
            <w:tcW w:w="2284" w:type="dxa"/>
            <w:vMerge w:val="restart"/>
            <w:vAlign w:val="center"/>
          </w:tcPr>
          <w:p w14:paraId="3153FFB0" w14:textId="77777777" w:rsidR="00E56A1A" w:rsidRDefault="003D5B09">
            <w:pPr>
              <w:jc w:val="center"/>
              <w:rPr>
                <w:szCs w:val="18"/>
              </w:rPr>
            </w:pPr>
            <w:r>
              <w:rPr>
                <w:rFonts w:hint="eastAsia"/>
                <w:sz w:val="18"/>
                <w:szCs w:val="18"/>
              </w:rPr>
              <w:t>长度</w:t>
            </w:r>
          </w:p>
        </w:tc>
        <w:tc>
          <w:tcPr>
            <w:tcW w:w="3513" w:type="dxa"/>
            <w:vAlign w:val="center"/>
          </w:tcPr>
          <w:p w14:paraId="7E84CBFD" w14:textId="270907F8" w:rsidR="00E56A1A" w:rsidRDefault="003D5B09">
            <w:pPr>
              <w:jc w:val="center"/>
              <w:rPr>
                <w:color w:val="000000"/>
                <w:szCs w:val="18"/>
              </w:rPr>
            </w:pPr>
            <w:r>
              <w:rPr>
                <w:rFonts w:hint="eastAsia"/>
                <w:color w:val="000000"/>
                <w:sz w:val="18"/>
                <w:szCs w:val="18"/>
              </w:rPr>
              <w:t xml:space="preserve">0 </w:t>
            </w:r>
            <w:r w:rsidR="00896310">
              <w:rPr>
                <w:rFonts w:hint="eastAsia"/>
                <w:color w:val="000000"/>
                <w:sz w:val="18"/>
                <w:szCs w:val="18"/>
              </w:rPr>
              <w:t>m</w:t>
            </w:r>
            <w:r>
              <w:rPr>
                <w:rFonts w:hint="eastAsia"/>
                <w:color w:val="000000"/>
                <w:sz w:val="18"/>
                <w:szCs w:val="18"/>
              </w:rPr>
              <w:t>m</w:t>
            </w:r>
            <w:r>
              <w:rPr>
                <w:rFonts w:hint="eastAsia"/>
                <w:color w:val="000000"/>
                <w:sz w:val="18"/>
                <w:szCs w:val="18"/>
              </w:rPr>
              <w:t>～</w:t>
            </w:r>
            <w:r>
              <w:rPr>
                <w:rFonts w:hint="eastAsia"/>
                <w:color w:val="000000"/>
                <w:sz w:val="18"/>
                <w:szCs w:val="18"/>
              </w:rPr>
              <w:t>300 mm</w:t>
            </w:r>
          </w:p>
        </w:tc>
        <w:tc>
          <w:tcPr>
            <w:tcW w:w="2955" w:type="dxa"/>
            <w:vAlign w:val="center"/>
          </w:tcPr>
          <w:p w14:paraId="4792ACEF" w14:textId="77777777" w:rsidR="00E56A1A" w:rsidRDefault="003D5B09">
            <w:pPr>
              <w:jc w:val="center"/>
              <w:rPr>
                <w:color w:val="000000"/>
                <w:szCs w:val="18"/>
              </w:rPr>
            </w:pPr>
            <w:r>
              <w:rPr>
                <w:rFonts w:hint="eastAsia"/>
                <w:color w:val="000000"/>
                <w:sz w:val="18"/>
                <w:szCs w:val="18"/>
              </w:rPr>
              <w:t>0.5 mm</w:t>
            </w:r>
          </w:p>
        </w:tc>
      </w:tr>
      <w:tr w:rsidR="00E56A1A" w14:paraId="608CE9C4" w14:textId="77777777" w:rsidTr="00CB6B9C">
        <w:trPr>
          <w:trHeight w:val="340"/>
          <w:jc w:val="center"/>
        </w:trPr>
        <w:tc>
          <w:tcPr>
            <w:tcW w:w="783" w:type="dxa"/>
            <w:vMerge/>
            <w:vAlign w:val="center"/>
          </w:tcPr>
          <w:p w14:paraId="048595D0" w14:textId="77777777" w:rsidR="00E56A1A" w:rsidRDefault="00E56A1A">
            <w:pPr>
              <w:jc w:val="center"/>
              <w:rPr>
                <w:rFonts w:cs="Courier New"/>
              </w:rPr>
            </w:pPr>
          </w:p>
        </w:tc>
        <w:tc>
          <w:tcPr>
            <w:tcW w:w="2284" w:type="dxa"/>
            <w:vMerge/>
            <w:vAlign w:val="center"/>
          </w:tcPr>
          <w:p w14:paraId="13D0FF4B" w14:textId="77777777" w:rsidR="00E56A1A" w:rsidRDefault="00E56A1A">
            <w:pPr>
              <w:jc w:val="center"/>
              <w:rPr>
                <w:szCs w:val="18"/>
              </w:rPr>
            </w:pPr>
          </w:p>
        </w:tc>
        <w:tc>
          <w:tcPr>
            <w:tcW w:w="3513" w:type="dxa"/>
            <w:vAlign w:val="center"/>
          </w:tcPr>
          <w:p w14:paraId="53DE9299" w14:textId="77777777" w:rsidR="00E56A1A" w:rsidRDefault="003D5B09">
            <w:pPr>
              <w:jc w:val="center"/>
              <w:rPr>
                <w:color w:val="000000"/>
                <w:szCs w:val="18"/>
              </w:rPr>
            </w:pPr>
            <w:r>
              <w:rPr>
                <w:rFonts w:hint="eastAsia"/>
                <w:color w:val="000000"/>
                <w:sz w:val="18"/>
                <w:szCs w:val="18"/>
              </w:rPr>
              <w:t>0 m</w:t>
            </w:r>
            <w:r>
              <w:rPr>
                <w:rFonts w:hint="eastAsia"/>
                <w:color w:val="000000"/>
                <w:sz w:val="18"/>
                <w:szCs w:val="18"/>
              </w:rPr>
              <w:t>～</w:t>
            </w:r>
            <w:r>
              <w:rPr>
                <w:rFonts w:hint="eastAsia"/>
                <w:color w:val="000000"/>
                <w:sz w:val="18"/>
                <w:szCs w:val="18"/>
              </w:rPr>
              <w:t>5 m</w:t>
            </w:r>
          </w:p>
        </w:tc>
        <w:tc>
          <w:tcPr>
            <w:tcW w:w="2955" w:type="dxa"/>
            <w:vAlign w:val="center"/>
          </w:tcPr>
          <w:p w14:paraId="1CAAD3D2" w14:textId="77777777" w:rsidR="00E56A1A" w:rsidRDefault="003D5B09">
            <w:pPr>
              <w:jc w:val="center"/>
              <w:rPr>
                <w:color w:val="000000"/>
                <w:szCs w:val="18"/>
              </w:rPr>
            </w:pPr>
            <w:r>
              <w:rPr>
                <w:rFonts w:hint="eastAsia"/>
                <w:color w:val="000000"/>
                <w:sz w:val="18"/>
                <w:szCs w:val="18"/>
              </w:rPr>
              <w:t>1 mm</w:t>
            </w:r>
          </w:p>
        </w:tc>
      </w:tr>
      <w:tr w:rsidR="00E56A1A" w14:paraId="0260209C" w14:textId="77777777" w:rsidTr="00CB6B9C">
        <w:trPr>
          <w:trHeight w:val="340"/>
          <w:jc w:val="center"/>
        </w:trPr>
        <w:tc>
          <w:tcPr>
            <w:tcW w:w="783" w:type="dxa"/>
            <w:vMerge/>
            <w:vAlign w:val="center"/>
          </w:tcPr>
          <w:p w14:paraId="18F0F32D" w14:textId="77777777" w:rsidR="00E56A1A" w:rsidRDefault="00E56A1A">
            <w:pPr>
              <w:jc w:val="center"/>
              <w:rPr>
                <w:rFonts w:cs="Courier New"/>
              </w:rPr>
            </w:pPr>
          </w:p>
        </w:tc>
        <w:tc>
          <w:tcPr>
            <w:tcW w:w="2284" w:type="dxa"/>
            <w:vMerge/>
            <w:vAlign w:val="center"/>
          </w:tcPr>
          <w:p w14:paraId="6EADB932" w14:textId="77777777" w:rsidR="00E56A1A" w:rsidRDefault="00E56A1A">
            <w:pPr>
              <w:jc w:val="center"/>
              <w:rPr>
                <w:szCs w:val="18"/>
              </w:rPr>
            </w:pPr>
          </w:p>
        </w:tc>
        <w:tc>
          <w:tcPr>
            <w:tcW w:w="3513" w:type="dxa"/>
            <w:vAlign w:val="center"/>
          </w:tcPr>
          <w:p w14:paraId="19A6A7AE" w14:textId="77777777" w:rsidR="00E56A1A" w:rsidRDefault="003D5B09">
            <w:pPr>
              <w:jc w:val="center"/>
              <w:rPr>
                <w:color w:val="000000"/>
                <w:szCs w:val="18"/>
              </w:rPr>
            </w:pPr>
            <w:r>
              <w:rPr>
                <w:rFonts w:hint="eastAsia"/>
                <w:color w:val="000000"/>
                <w:sz w:val="18"/>
                <w:szCs w:val="18"/>
              </w:rPr>
              <w:t>0 m</w:t>
            </w:r>
            <w:r>
              <w:rPr>
                <w:rFonts w:hint="eastAsia"/>
                <w:color w:val="000000"/>
                <w:sz w:val="18"/>
                <w:szCs w:val="18"/>
              </w:rPr>
              <w:t>～</w:t>
            </w:r>
            <w:r>
              <w:rPr>
                <w:rFonts w:hint="eastAsia"/>
                <w:color w:val="000000"/>
                <w:sz w:val="18"/>
                <w:szCs w:val="18"/>
              </w:rPr>
              <w:t>50 m</w:t>
            </w:r>
          </w:p>
        </w:tc>
        <w:tc>
          <w:tcPr>
            <w:tcW w:w="2955" w:type="dxa"/>
            <w:vAlign w:val="center"/>
          </w:tcPr>
          <w:p w14:paraId="297B8312" w14:textId="77777777" w:rsidR="00E56A1A" w:rsidRDefault="003D5B09">
            <w:pPr>
              <w:jc w:val="center"/>
              <w:rPr>
                <w:color w:val="000000"/>
                <w:szCs w:val="18"/>
              </w:rPr>
            </w:pPr>
            <w:r>
              <w:rPr>
                <w:rFonts w:hint="eastAsia"/>
                <w:color w:val="000000"/>
                <w:sz w:val="18"/>
                <w:szCs w:val="18"/>
              </w:rPr>
              <w:t>10 mm</w:t>
            </w:r>
          </w:p>
        </w:tc>
      </w:tr>
      <w:tr w:rsidR="00137CC1" w14:paraId="3E239109" w14:textId="77777777" w:rsidTr="00CB6B9C">
        <w:trPr>
          <w:trHeight w:val="340"/>
          <w:jc w:val="center"/>
        </w:trPr>
        <w:tc>
          <w:tcPr>
            <w:tcW w:w="783" w:type="dxa"/>
            <w:vMerge w:val="restart"/>
            <w:vAlign w:val="center"/>
          </w:tcPr>
          <w:p w14:paraId="5BDEB541" w14:textId="7E9C43B3" w:rsidR="00137CC1" w:rsidRPr="00EE1406" w:rsidRDefault="00137CC1">
            <w:pPr>
              <w:jc w:val="center"/>
              <w:rPr>
                <w:rFonts w:cs="Courier New"/>
                <w:sz w:val="18"/>
                <w:szCs w:val="18"/>
              </w:rPr>
            </w:pPr>
            <w:r w:rsidRPr="00EE1406">
              <w:rPr>
                <w:rFonts w:cs="Courier New" w:hint="eastAsia"/>
                <w:sz w:val="18"/>
                <w:szCs w:val="18"/>
              </w:rPr>
              <w:lastRenderedPageBreak/>
              <w:t>2</w:t>
            </w:r>
          </w:p>
        </w:tc>
        <w:tc>
          <w:tcPr>
            <w:tcW w:w="2284" w:type="dxa"/>
            <w:vMerge w:val="restart"/>
            <w:vAlign w:val="center"/>
          </w:tcPr>
          <w:p w14:paraId="09DC627F" w14:textId="3C4C1BDA" w:rsidR="00137CC1" w:rsidRPr="00C54568" w:rsidRDefault="00137CC1">
            <w:pPr>
              <w:jc w:val="center"/>
              <w:rPr>
                <w:sz w:val="18"/>
                <w:szCs w:val="18"/>
              </w:rPr>
            </w:pPr>
            <w:r w:rsidRPr="00C54568">
              <w:rPr>
                <w:rFonts w:hint="eastAsia"/>
                <w:sz w:val="18"/>
                <w:szCs w:val="18"/>
              </w:rPr>
              <w:t>质量</w:t>
            </w:r>
          </w:p>
        </w:tc>
        <w:tc>
          <w:tcPr>
            <w:tcW w:w="3513" w:type="dxa"/>
            <w:vAlign w:val="center"/>
          </w:tcPr>
          <w:p w14:paraId="66BB5A7B" w14:textId="77777777" w:rsidR="00137CC1" w:rsidRDefault="00137CC1">
            <w:pPr>
              <w:jc w:val="center"/>
              <w:rPr>
                <w:color w:val="000000"/>
                <w:szCs w:val="18"/>
              </w:rPr>
            </w:pPr>
            <w:r>
              <w:rPr>
                <w:rFonts w:hint="eastAsia"/>
                <w:color w:val="000000"/>
                <w:sz w:val="18"/>
                <w:szCs w:val="18"/>
              </w:rPr>
              <w:t>0 kg～30 kg</w:t>
            </w:r>
          </w:p>
        </w:tc>
        <w:tc>
          <w:tcPr>
            <w:tcW w:w="2955" w:type="dxa"/>
            <w:vAlign w:val="center"/>
          </w:tcPr>
          <w:p w14:paraId="3C8B114D" w14:textId="3DAA91F6" w:rsidR="00137CC1" w:rsidRDefault="00137CC1">
            <w:pPr>
              <w:jc w:val="center"/>
              <w:rPr>
                <w:color w:val="000000"/>
                <w:szCs w:val="18"/>
              </w:rPr>
            </w:pPr>
            <w:r>
              <w:rPr>
                <w:rFonts w:hint="eastAsia"/>
                <w:color w:val="000000"/>
                <w:sz w:val="18"/>
                <w:szCs w:val="18"/>
              </w:rPr>
              <w:t>10</w:t>
            </w:r>
            <w:r>
              <w:rPr>
                <w:color w:val="000000"/>
                <w:sz w:val="18"/>
                <w:szCs w:val="18"/>
              </w:rPr>
              <w:t xml:space="preserve"> </w:t>
            </w:r>
            <w:r>
              <w:rPr>
                <w:rFonts w:hint="eastAsia"/>
                <w:color w:val="000000"/>
                <w:sz w:val="18"/>
                <w:szCs w:val="18"/>
              </w:rPr>
              <w:t>g</w:t>
            </w:r>
          </w:p>
        </w:tc>
      </w:tr>
      <w:tr w:rsidR="00137CC1" w14:paraId="19348E70" w14:textId="77777777" w:rsidTr="00CB6B9C">
        <w:trPr>
          <w:trHeight w:val="340"/>
          <w:jc w:val="center"/>
        </w:trPr>
        <w:tc>
          <w:tcPr>
            <w:tcW w:w="783" w:type="dxa"/>
            <w:vMerge/>
            <w:vAlign w:val="center"/>
          </w:tcPr>
          <w:p w14:paraId="757FECD8" w14:textId="77777777" w:rsidR="00137CC1" w:rsidRPr="00EE1406" w:rsidRDefault="00137CC1">
            <w:pPr>
              <w:jc w:val="center"/>
              <w:rPr>
                <w:rFonts w:cs="Courier New"/>
                <w:sz w:val="18"/>
                <w:szCs w:val="18"/>
              </w:rPr>
            </w:pPr>
          </w:p>
        </w:tc>
        <w:tc>
          <w:tcPr>
            <w:tcW w:w="2284" w:type="dxa"/>
            <w:vMerge/>
            <w:vAlign w:val="center"/>
          </w:tcPr>
          <w:p w14:paraId="47AE0DDC" w14:textId="47652B22" w:rsidR="00137CC1" w:rsidRDefault="00137CC1">
            <w:pPr>
              <w:jc w:val="center"/>
              <w:rPr>
                <w:szCs w:val="18"/>
              </w:rPr>
            </w:pPr>
          </w:p>
        </w:tc>
        <w:tc>
          <w:tcPr>
            <w:tcW w:w="3513" w:type="dxa"/>
            <w:vAlign w:val="center"/>
          </w:tcPr>
          <w:p w14:paraId="7B568045" w14:textId="77777777" w:rsidR="00137CC1" w:rsidRDefault="00137CC1">
            <w:pPr>
              <w:jc w:val="center"/>
              <w:rPr>
                <w:color w:val="000000"/>
                <w:szCs w:val="18"/>
              </w:rPr>
            </w:pPr>
            <w:r>
              <w:rPr>
                <w:rFonts w:hint="eastAsia"/>
                <w:color w:val="000000"/>
                <w:sz w:val="18"/>
                <w:szCs w:val="18"/>
              </w:rPr>
              <w:t>0 kg～</w:t>
            </w:r>
            <w:r>
              <w:rPr>
                <w:rFonts w:hint="eastAsia"/>
                <w:sz w:val="18"/>
                <w:szCs w:val="18"/>
              </w:rPr>
              <w:t>600</w:t>
            </w:r>
            <w:r>
              <w:rPr>
                <w:rFonts w:hint="eastAsia"/>
                <w:color w:val="FF0000"/>
                <w:sz w:val="18"/>
                <w:szCs w:val="18"/>
              </w:rPr>
              <w:t xml:space="preserve"> </w:t>
            </w:r>
            <w:r>
              <w:rPr>
                <w:rFonts w:hint="eastAsia"/>
                <w:color w:val="000000"/>
                <w:sz w:val="18"/>
                <w:szCs w:val="18"/>
              </w:rPr>
              <w:t>kg</w:t>
            </w:r>
          </w:p>
        </w:tc>
        <w:tc>
          <w:tcPr>
            <w:tcW w:w="2955" w:type="dxa"/>
            <w:vAlign w:val="center"/>
          </w:tcPr>
          <w:p w14:paraId="4083BE9E" w14:textId="77777777" w:rsidR="00137CC1" w:rsidRDefault="00137CC1">
            <w:pPr>
              <w:jc w:val="center"/>
              <w:rPr>
                <w:color w:val="000000"/>
                <w:szCs w:val="18"/>
              </w:rPr>
            </w:pPr>
            <w:r>
              <w:rPr>
                <w:rFonts w:hint="eastAsia"/>
                <w:color w:val="000000"/>
                <w:sz w:val="18"/>
                <w:szCs w:val="18"/>
              </w:rPr>
              <w:t>200 g</w:t>
            </w:r>
          </w:p>
        </w:tc>
      </w:tr>
      <w:tr w:rsidR="00E56A1A" w14:paraId="4D95B0FB" w14:textId="77777777" w:rsidTr="00CB6B9C">
        <w:trPr>
          <w:trHeight w:val="340"/>
          <w:jc w:val="center"/>
        </w:trPr>
        <w:tc>
          <w:tcPr>
            <w:tcW w:w="783" w:type="dxa"/>
            <w:vAlign w:val="center"/>
          </w:tcPr>
          <w:p w14:paraId="10492CC4" w14:textId="77777777" w:rsidR="00E56A1A" w:rsidRPr="00EE1406" w:rsidRDefault="003D5B09">
            <w:pPr>
              <w:jc w:val="center"/>
              <w:rPr>
                <w:rFonts w:cs="Courier New"/>
                <w:sz w:val="18"/>
                <w:szCs w:val="18"/>
              </w:rPr>
            </w:pPr>
            <w:r w:rsidRPr="00EE1406">
              <w:rPr>
                <w:rFonts w:cs="Courier New" w:hint="eastAsia"/>
                <w:sz w:val="18"/>
                <w:szCs w:val="18"/>
              </w:rPr>
              <w:t>3</w:t>
            </w:r>
          </w:p>
        </w:tc>
        <w:tc>
          <w:tcPr>
            <w:tcW w:w="2284" w:type="dxa"/>
            <w:vAlign w:val="center"/>
          </w:tcPr>
          <w:p w14:paraId="62471904" w14:textId="77777777" w:rsidR="00E56A1A" w:rsidRDefault="003D5B09">
            <w:pPr>
              <w:jc w:val="center"/>
              <w:rPr>
                <w:szCs w:val="18"/>
              </w:rPr>
            </w:pPr>
            <w:r>
              <w:rPr>
                <w:rFonts w:hint="eastAsia"/>
                <w:sz w:val="18"/>
                <w:szCs w:val="18"/>
              </w:rPr>
              <w:t>时间</w:t>
            </w:r>
          </w:p>
        </w:tc>
        <w:tc>
          <w:tcPr>
            <w:tcW w:w="3513" w:type="dxa"/>
            <w:vAlign w:val="center"/>
          </w:tcPr>
          <w:p w14:paraId="5C97A909" w14:textId="77777777" w:rsidR="00E56A1A" w:rsidRDefault="003D5B09">
            <w:pPr>
              <w:jc w:val="center"/>
              <w:rPr>
                <w:szCs w:val="18"/>
              </w:rPr>
            </w:pPr>
            <w:r>
              <w:rPr>
                <w:rFonts w:hint="eastAsia"/>
                <w:sz w:val="18"/>
                <w:szCs w:val="18"/>
              </w:rPr>
              <w:t>0 h</w:t>
            </w:r>
            <w:r>
              <w:rPr>
                <w:rFonts w:hint="eastAsia"/>
                <w:color w:val="000000"/>
                <w:sz w:val="18"/>
                <w:szCs w:val="18"/>
              </w:rPr>
              <w:t>～</w:t>
            </w:r>
            <w:r>
              <w:rPr>
                <w:rFonts w:hint="eastAsia"/>
                <w:color w:val="000000"/>
                <w:sz w:val="18"/>
                <w:szCs w:val="18"/>
              </w:rPr>
              <w:t xml:space="preserve">24 </w:t>
            </w:r>
            <w:r>
              <w:rPr>
                <w:rFonts w:hint="eastAsia"/>
                <w:sz w:val="18"/>
                <w:szCs w:val="18"/>
              </w:rPr>
              <w:t>h</w:t>
            </w:r>
            <w:r>
              <w:rPr>
                <w:rFonts w:hint="eastAsia"/>
                <w:color w:val="000000"/>
                <w:sz w:val="18"/>
                <w:szCs w:val="18"/>
              </w:rPr>
              <w:t xml:space="preserve">                </w:t>
            </w:r>
          </w:p>
        </w:tc>
        <w:tc>
          <w:tcPr>
            <w:tcW w:w="2955" w:type="dxa"/>
            <w:vAlign w:val="center"/>
          </w:tcPr>
          <w:p w14:paraId="413C9E67" w14:textId="77777777" w:rsidR="00E56A1A" w:rsidRDefault="003D5B09">
            <w:pPr>
              <w:jc w:val="center"/>
              <w:rPr>
                <w:szCs w:val="18"/>
              </w:rPr>
            </w:pPr>
            <w:r>
              <w:rPr>
                <w:rFonts w:hint="eastAsia"/>
                <w:sz w:val="18"/>
                <w:szCs w:val="18"/>
              </w:rPr>
              <w:t>0.5 s/d</w:t>
            </w:r>
          </w:p>
        </w:tc>
      </w:tr>
      <w:tr w:rsidR="00E56A1A" w14:paraId="03222841" w14:textId="77777777" w:rsidTr="00CB6B9C">
        <w:trPr>
          <w:trHeight w:val="340"/>
          <w:jc w:val="center"/>
        </w:trPr>
        <w:tc>
          <w:tcPr>
            <w:tcW w:w="783" w:type="dxa"/>
            <w:vAlign w:val="center"/>
          </w:tcPr>
          <w:p w14:paraId="02B365AE" w14:textId="77777777" w:rsidR="00E56A1A" w:rsidRPr="00EE1406" w:rsidRDefault="003D5B09">
            <w:pPr>
              <w:jc w:val="center"/>
              <w:rPr>
                <w:rFonts w:cs="Courier New"/>
                <w:sz w:val="18"/>
                <w:szCs w:val="18"/>
              </w:rPr>
            </w:pPr>
            <w:r w:rsidRPr="00EE1406">
              <w:rPr>
                <w:rFonts w:cs="Courier New" w:hint="eastAsia"/>
                <w:sz w:val="18"/>
                <w:szCs w:val="18"/>
              </w:rPr>
              <w:t>4</w:t>
            </w:r>
          </w:p>
        </w:tc>
        <w:tc>
          <w:tcPr>
            <w:tcW w:w="2284" w:type="dxa"/>
            <w:vAlign w:val="center"/>
          </w:tcPr>
          <w:p w14:paraId="3750652E" w14:textId="77777777" w:rsidR="00E56A1A" w:rsidRDefault="003D5B09">
            <w:pPr>
              <w:jc w:val="center"/>
              <w:rPr>
                <w:szCs w:val="18"/>
              </w:rPr>
            </w:pPr>
            <w:r>
              <w:rPr>
                <w:rFonts w:hint="eastAsia"/>
                <w:sz w:val="18"/>
                <w:szCs w:val="18"/>
              </w:rPr>
              <w:t>噪声</w:t>
            </w:r>
          </w:p>
        </w:tc>
        <w:tc>
          <w:tcPr>
            <w:tcW w:w="3513" w:type="dxa"/>
            <w:vAlign w:val="center"/>
          </w:tcPr>
          <w:p w14:paraId="22466C8F" w14:textId="77777777" w:rsidR="00E56A1A" w:rsidRDefault="003D5B09">
            <w:pPr>
              <w:jc w:val="center"/>
              <w:rPr>
                <w:szCs w:val="18"/>
              </w:rPr>
            </w:pPr>
            <w:r>
              <w:rPr>
                <w:rFonts w:hint="eastAsia"/>
                <w:sz w:val="18"/>
                <w:szCs w:val="18"/>
              </w:rPr>
              <w:t>34</w:t>
            </w:r>
            <w:r>
              <w:rPr>
                <w:rFonts w:hint="eastAsia"/>
                <w:color w:val="000000"/>
                <w:sz w:val="18"/>
                <w:szCs w:val="18"/>
              </w:rPr>
              <w:t xml:space="preserve"> dB(A)</w:t>
            </w:r>
            <w:r>
              <w:rPr>
                <w:rFonts w:hint="eastAsia"/>
                <w:color w:val="000000"/>
                <w:sz w:val="18"/>
                <w:szCs w:val="18"/>
              </w:rPr>
              <w:t>～</w:t>
            </w:r>
            <w:r>
              <w:rPr>
                <w:rFonts w:hint="eastAsia"/>
                <w:color w:val="000000"/>
                <w:sz w:val="18"/>
                <w:szCs w:val="18"/>
              </w:rPr>
              <w:t>130 dB(A)</w:t>
            </w:r>
          </w:p>
        </w:tc>
        <w:tc>
          <w:tcPr>
            <w:tcW w:w="2955" w:type="dxa"/>
            <w:vAlign w:val="center"/>
          </w:tcPr>
          <w:p w14:paraId="02BF6213" w14:textId="77777777" w:rsidR="00E56A1A" w:rsidRDefault="003D5B09">
            <w:pPr>
              <w:jc w:val="center"/>
              <w:rPr>
                <w:szCs w:val="18"/>
              </w:rPr>
            </w:pPr>
            <w:r>
              <w:rPr>
                <w:rFonts w:hint="eastAsia"/>
                <w:sz w:val="18"/>
                <w:szCs w:val="18"/>
              </w:rPr>
              <w:t xml:space="preserve">1 </w:t>
            </w:r>
            <w:r>
              <w:rPr>
                <w:rFonts w:hint="eastAsia"/>
                <w:sz w:val="18"/>
                <w:szCs w:val="18"/>
              </w:rPr>
              <w:t>级</w:t>
            </w:r>
          </w:p>
        </w:tc>
      </w:tr>
      <w:tr w:rsidR="00E56A1A" w14:paraId="18B576DA" w14:textId="77777777" w:rsidTr="00CB6B9C">
        <w:trPr>
          <w:trHeight w:val="340"/>
          <w:jc w:val="center"/>
        </w:trPr>
        <w:tc>
          <w:tcPr>
            <w:tcW w:w="783" w:type="dxa"/>
            <w:vAlign w:val="center"/>
          </w:tcPr>
          <w:p w14:paraId="506F05AE" w14:textId="77777777" w:rsidR="00E56A1A" w:rsidRPr="00EE1406" w:rsidRDefault="003D5B09">
            <w:pPr>
              <w:jc w:val="center"/>
              <w:rPr>
                <w:rFonts w:cs="Courier New"/>
                <w:sz w:val="18"/>
                <w:szCs w:val="18"/>
              </w:rPr>
            </w:pPr>
            <w:r w:rsidRPr="00EE1406">
              <w:rPr>
                <w:rFonts w:cs="Courier New" w:hint="eastAsia"/>
                <w:sz w:val="18"/>
                <w:szCs w:val="18"/>
              </w:rPr>
              <w:t>5</w:t>
            </w:r>
          </w:p>
        </w:tc>
        <w:tc>
          <w:tcPr>
            <w:tcW w:w="2284" w:type="dxa"/>
            <w:vAlign w:val="center"/>
          </w:tcPr>
          <w:p w14:paraId="4E39BA4C" w14:textId="77777777" w:rsidR="00E56A1A" w:rsidRDefault="003D5B09">
            <w:pPr>
              <w:jc w:val="center"/>
              <w:rPr>
                <w:szCs w:val="18"/>
              </w:rPr>
            </w:pPr>
            <w:r>
              <w:rPr>
                <w:rFonts w:hint="eastAsia"/>
                <w:sz w:val="18"/>
                <w:szCs w:val="18"/>
              </w:rPr>
              <w:t>温度</w:t>
            </w:r>
          </w:p>
        </w:tc>
        <w:tc>
          <w:tcPr>
            <w:tcW w:w="3513" w:type="dxa"/>
            <w:vAlign w:val="center"/>
          </w:tcPr>
          <w:p w14:paraId="17ACE2DC" w14:textId="77777777" w:rsidR="00E56A1A" w:rsidRDefault="003D5B09">
            <w:pPr>
              <w:jc w:val="center"/>
              <w:rPr>
                <w:szCs w:val="18"/>
              </w:rPr>
            </w:pPr>
            <w:r>
              <w:rPr>
                <w:rFonts w:hint="eastAsia"/>
                <w:color w:val="000000"/>
                <w:sz w:val="18"/>
                <w:szCs w:val="18"/>
              </w:rPr>
              <w:t xml:space="preserve">0 </w:t>
            </w:r>
            <w:r>
              <w:rPr>
                <w:rFonts w:hint="eastAsia"/>
                <w:color w:val="000000"/>
                <w:sz w:val="18"/>
                <w:szCs w:val="18"/>
              </w:rPr>
              <w:t>℃～</w:t>
            </w:r>
            <w:r>
              <w:rPr>
                <w:rFonts w:hint="eastAsia"/>
                <w:color w:val="000000"/>
                <w:sz w:val="18"/>
                <w:szCs w:val="18"/>
              </w:rPr>
              <w:t xml:space="preserve">50 </w:t>
            </w:r>
            <w:r>
              <w:rPr>
                <w:rFonts w:hint="eastAsia"/>
                <w:color w:val="000000"/>
                <w:sz w:val="18"/>
                <w:szCs w:val="18"/>
              </w:rPr>
              <w:t>℃</w:t>
            </w:r>
          </w:p>
        </w:tc>
        <w:tc>
          <w:tcPr>
            <w:tcW w:w="2955" w:type="dxa"/>
            <w:vAlign w:val="center"/>
          </w:tcPr>
          <w:p w14:paraId="5E87BEF4" w14:textId="77777777" w:rsidR="00E56A1A" w:rsidRDefault="003D5B09">
            <w:pPr>
              <w:jc w:val="center"/>
              <w:rPr>
                <w:szCs w:val="18"/>
              </w:rPr>
            </w:pPr>
            <w:r>
              <w:rPr>
                <w:rFonts w:hint="eastAsia"/>
                <w:sz w:val="18"/>
                <w:szCs w:val="18"/>
              </w:rPr>
              <w:t xml:space="preserve">0.5 </w:t>
            </w:r>
            <w:r>
              <w:rPr>
                <w:rFonts w:hint="eastAsia"/>
                <w:color w:val="000000"/>
                <w:sz w:val="18"/>
                <w:szCs w:val="18"/>
              </w:rPr>
              <w:t>℃</w:t>
            </w:r>
          </w:p>
        </w:tc>
      </w:tr>
      <w:tr w:rsidR="00E56A1A" w14:paraId="347DA1ED" w14:textId="77777777" w:rsidTr="00CB6B9C">
        <w:trPr>
          <w:trHeight w:val="340"/>
          <w:jc w:val="center"/>
        </w:trPr>
        <w:tc>
          <w:tcPr>
            <w:tcW w:w="783" w:type="dxa"/>
            <w:vAlign w:val="center"/>
          </w:tcPr>
          <w:p w14:paraId="049D455E" w14:textId="77777777" w:rsidR="00E56A1A" w:rsidRPr="00EE1406" w:rsidRDefault="003D5B09">
            <w:pPr>
              <w:jc w:val="center"/>
              <w:rPr>
                <w:rFonts w:cs="Courier New"/>
                <w:sz w:val="18"/>
                <w:szCs w:val="18"/>
              </w:rPr>
            </w:pPr>
            <w:r w:rsidRPr="00EE1406">
              <w:rPr>
                <w:rFonts w:cs="Courier New" w:hint="eastAsia"/>
                <w:sz w:val="18"/>
                <w:szCs w:val="18"/>
              </w:rPr>
              <w:t>6</w:t>
            </w:r>
          </w:p>
        </w:tc>
        <w:tc>
          <w:tcPr>
            <w:tcW w:w="2284" w:type="dxa"/>
            <w:vAlign w:val="center"/>
          </w:tcPr>
          <w:p w14:paraId="207AD528" w14:textId="77777777" w:rsidR="00E56A1A" w:rsidRDefault="003D5B09">
            <w:pPr>
              <w:jc w:val="center"/>
              <w:rPr>
                <w:szCs w:val="18"/>
              </w:rPr>
            </w:pPr>
            <w:r>
              <w:rPr>
                <w:rFonts w:hint="eastAsia"/>
                <w:sz w:val="18"/>
                <w:szCs w:val="18"/>
              </w:rPr>
              <w:t>湿度</w:t>
            </w:r>
          </w:p>
        </w:tc>
        <w:tc>
          <w:tcPr>
            <w:tcW w:w="3513" w:type="dxa"/>
            <w:vAlign w:val="center"/>
          </w:tcPr>
          <w:p w14:paraId="2350273D" w14:textId="77777777" w:rsidR="00E56A1A" w:rsidRDefault="003D5B09">
            <w:pPr>
              <w:jc w:val="center"/>
              <w:rPr>
                <w:szCs w:val="18"/>
              </w:rPr>
            </w:pPr>
            <w:r>
              <w:rPr>
                <w:rFonts w:hint="eastAsia"/>
                <w:sz w:val="18"/>
                <w:szCs w:val="18"/>
              </w:rPr>
              <w:t>10 %RH</w:t>
            </w:r>
            <w:r>
              <w:rPr>
                <w:rFonts w:hint="eastAsia"/>
                <w:sz w:val="18"/>
                <w:szCs w:val="18"/>
              </w:rPr>
              <w:t>～</w:t>
            </w:r>
            <w:r>
              <w:rPr>
                <w:rFonts w:hint="eastAsia"/>
                <w:sz w:val="18"/>
                <w:szCs w:val="18"/>
              </w:rPr>
              <w:t>95 %RH</w:t>
            </w:r>
          </w:p>
        </w:tc>
        <w:tc>
          <w:tcPr>
            <w:tcW w:w="2955" w:type="dxa"/>
            <w:vAlign w:val="center"/>
          </w:tcPr>
          <w:p w14:paraId="54FE227B" w14:textId="77777777" w:rsidR="00E56A1A" w:rsidRDefault="003D5B09">
            <w:pPr>
              <w:jc w:val="center"/>
              <w:rPr>
                <w:szCs w:val="18"/>
              </w:rPr>
            </w:pPr>
            <w:r>
              <w:rPr>
                <w:rFonts w:hint="eastAsia"/>
                <w:sz w:val="18"/>
                <w:szCs w:val="18"/>
              </w:rPr>
              <w:t>±</w:t>
            </w:r>
            <w:r>
              <w:rPr>
                <w:rFonts w:hint="eastAsia"/>
                <w:sz w:val="18"/>
                <w:szCs w:val="18"/>
              </w:rPr>
              <w:t>2.5 %RH</w:t>
            </w:r>
          </w:p>
        </w:tc>
      </w:tr>
      <w:tr w:rsidR="00E56A1A" w14:paraId="72E7BBCE" w14:textId="77777777" w:rsidTr="00CB6B9C">
        <w:trPr>
          <w:trHeight w:val="340"/>
          <w:jc w:val="center"/>
        </w:trPr>
        <w:tc>
          <w:tcPr>
            <w:tcW w:w="783" w:type="dxa"/>
            <w:vAlign w:val="center"/>
          </w:tcPr>
          <w:p w14:paraId="52B9C163" w14:textId="77777777" w:rsidR="00E56A1A" w:rsidRPr="00EE1406" w:rsidRDefault="003D5B09">
            <w:pPr>
              <w:jc w:val="center"/>
              <w:rPr>
                <w:rFonts w:cs="Courier New"/>
                <w:sz w:val="18"/>
                <w:szCs w:val="18"/>
              </w:rPr>
            </w:pPr>
            <w:r w:rsidRPr="00EE1406">
              <w:rPr>
                <w:rFonts w:cs="Courier New" w:hint="eastAsia"/>
                <w:sz w:val="18"/>
                <w:szCs w:val="18"/>
              </w:rPr>
              <w:t>7</w:t>
            </w:r>
          </w:p>
        </w:tc>
        <w:tc>
          <w:tcPr>
            <w:tcW w:w="2284" w:type="dxa"/>
            <w:vAlign w:val="center"/>
          </w:tcPr>
          <w:p w14:paraId="3B3CC6F6" w14:textId="77777777" w:rsidR="00E56A1A" w:rsidRDefault="003D5B09">
            <w:pPr>
              <w:autoSpaceDE w:val="0"/>
              <w:autoSpaceDN w:val="0"/>
              <w:adjustRightInd w:val="0"/>
              <w:spacing w:line="220" w:lineRule="exact"/>
              <w:jc w:val="center"/>
              <w:rPr>
                <w:rFonts w:cs="宋体"/>
                <w:color w:val="000000"/>
                <w:kern w:val="0"/>
                <w:szCs w:val="18"/>
              </w:rPr>
            </w:pPr>
            <w:r>
              <w:rPr>
                <w:rFonts w:cs="宋体" w:hint="eastAsia"/>
                <w:color w:val="000000"/>
                <w:kern w:val="0"/>
                <w:sz w:val="18"/>
                <w:szCs w:val="18"/>
              </w:rPr>
              <w:t>电阻</w:t>
            </w:r>
          </w:p>
        </w:tc>
        <w:tc>
          <w:tcPr>
            <w:tcW w:w="3513" w:type="dxa"/>
            <w:vAlign w:val="center"/>
          </w:tcPr>
          <w:p w14:paraId="25A99699" w14:textId="5DD5EC37" w:rsidR="00E56A1A" w:rsidRDefault="003D5B09">
            <w:pPr>
              <w:autoSpaceDE w:val="0"/>
              <w:autoSpaceDN w:val="0"/>
              <w:adjustRightInd w:val="0"/>
              <w:spacing w:line="220" w:lineRule="exact"/>
              <w:jc w:val="center"/>
              <w:rPr>
                <w:szCs w:val="18"/>
              </w:rPr>
            </w:pPr>
            <w:r>
              <w:rPr>
                <w:rFonts w:hint="eastAsia"/>
                <w:sz w:val="18"/>
                <w:szCs w:val="18"/>
              </w:rPr>
              <w:t>1</w:t>
            </w:r>
            <w:r>
              <w:rPr>
                <w:rFonts w:hint="eastAsia"/>
                <w:sz w:val="18"/>
                <w:szCs w:val="18"/>
              </w:rPr>
              <w:t>Ω</w:t>
            </w:r>
            <w:r w:rsidR="00C54568" w:rsidRPr="00590352">
              <w:rPr>
                <w:rFonts w:hint="eastAsia"/>
                <w:sz w:val="18"/>
                <w:szCs w:val="18"/>
              </w:rPr>
              <w:t>～</w:t>
            </w:r>
            <w:r>
              <w:rPr>
                <w:rFonts w:hint="eastAsia"/>
                <w:sz w:val="18"/>
                <w:szCs w:val="18"/>
              </w:rPr>
              <w:t>2000</w:t>
            </w:r>
            <w:r w:rsidR="00EE1406">
              <w:rPr>
                <w:sz w:val="18"/>
                <w:szCs w:val="18"/>
              </w:rPr>
              <w:t xml:space="preserve"> </w:t>
            </w:r>
            <w:r>
              <w:rPr>
                <w:rFonts w:hint="eastAsia"/>
                <w:sz w:val="18"/>
                <w:szCs w:val="18"/>
              </w:rPr>
              <w:t>M</w:t>
            </w:r>
            <w:r>
              <w:rPr>
                <w:rFonts w:hint="eastAsia"/>
                <w:sz w:val="18"/>
                <w:szCs w:val="18"/>
              </w:rPr>
              <w:t>Ω</w:t>
            </w:r>
          </w:p>
        </w:tc>
        <w:tc>
          <w:tcPr>
            <w:tcW w:w="2955" w:type="dxa"/>
            <w:vAlign w:val="center"/>
          </w:tcPr>
          <w:p w14:paraId="76032D24" w14:textId="77777777" w:rsidR="00E56A1A" w:rsidRDefault="003D5B09">
            <w:pPr>
              <w:autoSpaceDE w:val="0"/>
              <w:autoSpaceDN w:val="0"/>
              <w:adjustRightInd w:val="0"/>
              <w:spacing w:line="220" w:lineRule="exact"/>
              <w:jc w:val="center"/>
              <w:rPr>
                <w:szCs w:val="18"/>
              </w:rPr>
            </w:pPr>
            <w:r>
              <w:rPr>
                <w:rFonts w:hint="eastAsia"/>
                <w:sz w:val="18"/>
                <w:szCs w:val="18"/>
              </w:rPr>
              <w:t>±（</w:t>
            </w:r>
            <w:r>
              <w:rPr>
                <w:sz w:val="18"/>
                <w:szCs w:val="18"/>
              </w:rPr>
              <w:t>3%+5</w:t>
            </w:r>
            <w:r>
              <w:rPr>
                <w:sz w:val="18"/>
                <w:szCs w:val="18"/>
              </w:rPr>
              <w:t>）</w:t>
            </w:r>
          </w:p>
        </w:tc>
      </w:tr>
      <w:tr w:rsidR="00E56A1A" w14:paraId="45F35CB0" w14:textId="77777777" w:rsidTr="00CB6B9C">
        <w:trPr>
          <w:trHeight w:val="340"/>
          <w:jc w:val="center"/>
        </w:trPr>
        <w:tc>
          <w:tcPr>
            <w:tcW w:w="783" w:type="dxa"/>
            <w:vAlign w:val="center"/>
          </w:tcPr>
          <w:p w14:paraId="3F1CC63F" w14:textId="77777777" w:rsidR="00E56A1A" w:rsidRPr="00EE1406" w:rsidRDefault="003D5B09">
            <w:pPr>
              <w:jc w:val="center"/>
              <w:rPr>
                <w:rFonts w:cs="Courier New"/>
                <w:sz w:val="18"/>
                <w:szCs w:val="18"/>
              </w:rPr>
            </w:pPr>
            <w:r w:rsidRPr="00EE1406">
              <w:rPr>
                <w:rFonts w:cs="Courier New" w:hint="eastAsia"/>
                <w:sz w:val="18"/>
                <w:szCs w:val="18"/>
              </w:rPr>
              <w:t>8</w:t>
            </w:r>
          </w:p>
        </w:tc>
        <w:tc>
          <w:tcPr>
            <w:tcW w:w="2284" w:type="dxa"/>
            <w:vAlign w:val="center"/>
          </w:tcPr>
          <w:p w14:paraId="4DEE34D4" w14:textId="77777777" w:rsidR="00E56A1A" w:rsidRDefault="003D5B09">
            <w:pPr>
              <w:autoSpaceDE w:val="0"/>
              <w:autoSpaceDN w:val="0"/>
              <w:adjustRightInd w:val="0"/>
              <w:spacing w:line="220" w:lineRule="exact"/>
              <w:jc w:val="center"/>
              <w:rPr>
                <w:szCs w:val="18"/>
              </w:rPr>
            </w:pPr>
            <w:r>
              <w:rPr>
                <w:rFonts w:hint="eastAsia"/>
                <w:sz w:val="18"/>
                <w:szCs w:val="18"/>
              </w:rPr>
              <w:t>电功率</w:t>
            </w:r>
          </w:p>
        </w:tc>
        <w:tc>
          <w:tcPr>
            <w:tcW w:w="3513" w:type="dxa"/>
            <w:vAlign w:val="center"/>
          </w:tcPr>
          <w:p w14:paraId="466D8FF8" w14:textId="66095EC8" w:rsidR="00E56A1A" w:rsidRDefault="003D5B09">
            <w:pPr>
              <w:adjustRightInd w:val="0"/>
              <w:snapToGrid w:val="0"/>
              <w:spacing w:line="220" w:lineRule="exact"/>
              <w:jc w:val="center"/>
              <w:rPr>
                <w:szCs w:val="18"/>
              </w:rPr>
            </w:pPr>
            <w:r>
              <w:rPr>
                <w:rFonts w:hint="eastAsia"/>
                <w:sz w:val="18"/>
                <w:szCs w:val="18"/>
              </w:rPr>
              <w:t>（</w:t>
            </w:r>
            <w:r>
              <w:rPr>
                <w:rFonts w:hint="eastAsia"/>
                <w:sz w:val="18"/>
                <w:szCs w:val="18"/>
              </w:rPr>
              <w:t>0</w:t>
            </w:r>
            <w:r w:rsidR="00C54568" w:rsidRPr="00590352">
              <w:rPr>
                <w:rFonts w:hint="eastAsia"/>
                <w:sz w:val="18"/>
                <w:szCs w:val="18"/>
              </w:rPr>
              <w:t>～</w:t>
            </w:r>
            <w:r w:rsidR="0014004A" w:rsidRPr="00590352">
              <w:rPr>
                <w:sz w:val="18"/>
                <w:szCs w:val="18"/>
              </w:rPr>
              <w:t>1</w:t>
            </w:r>
            <w:r w:rsidRPr="00590352">
              <w:rPr>
                <w:rFonts w:hint="eastAsia"/>
                <w:sz w:val="18"/>
                <w:szCs w:val="18"/>
              </w:rPr>
              <w:t>00</w:t>
            </w:r>
            <w:r w:rsidRPr="00590352">
              <w:rPr>
                <w:rFonts w:hint="eastAsia"/>
                <w:sz w:val="18"/>
                <w:szCs w:val="18"/>
              </w:rPr>
              <w:t>）</w:t>
            </w:r>
            <w:r>
              <w:rPr>
                <w:rFonts w:hint="eastAsia"/>
                <w:sz w:val="18"/>
                <w:szCs w:val="18"/>
              </w:rPr>
              <w:t>kW</w:t>
            </w:r>
          </w:p>
        </w:tc>
        <w:tc>
          <w:tcPr>
            <w:tcW w:w="2955" w:type="dxa"/>
            <w:vAlign w:val="center"/>
          </w:tcPr>
          <w:p w14:paraId="7438E698" w14:textId="166546CE" w:rsidR="00E56A1A" w:rsidRDefault="003D5B09">
            <w:pPr>
              <w:adjustRightInd w:val="0"/>
              <w:snapToGrid w:val="0"/>
              <w:spacing w:line="220" w:lineRule="exact"/>
              <w:jc w:val="center"/>
              <w:rPr>
                <w:szCs w:val="18"/>
              </w:rPr>
            </w:pPr>
            <w:r w:rsidRPr="00590352">
              <w:rPr>
                <w:rFonts w:hint="eastAsia"/>
                <w:sz w:val="18"/>
                <w:szCs w:val="18"/>
              </w:rPr>
              <w:t xml:space="preserve"> </w:t>
            </w:r>
            <w:r w:rsidR="0014004A" w:rsidRPr="00590352">
              <w:rPr>
                <w:sz w:val="18"/>
                <w:szCs w:val="18"/>
              </w:rPr>
              <w:t>2</w:t>
            </w:r>
            <w:r w:rsidR="0014004A" w:rsidRPr="00590352">
              <w:rPr>
                <w:rFonts w:hint="eastAsia"/>
                <w:sz w:val="18"/>
                <w:szCs w:val="18"/>
              </w:rPr>
              <w:t>级</w:t>
            </w:r>
          </w:p>
        </w:tc>
      </w:tr>
    </w:tbl>
    <w:p w14:paraId="3C84B3EA" w14:textId="663B615C" w:rsidR="00E56A1A" w:rsidRDefault="00E56A1A" w:rsidP="00CB6B9C">
      <w:bookmarkStart w:id="56" w:name="_Toc157411021"/>
      <w:bookmarkStart w:id="57" w:name="_Toc157408411"/>
      <w:bookmarkStart w:id="58" w:name="_Toc157410450"/>
      <w:bookmarkStart w:id="59" w:name="_Toc157411400"/>
    </w:p>
    <w:p w14:paraId="49F6EEC6" w14:textId="77777777" w:rsidR="00E56A1A" w:rsidRDefault="003D5B09" w:rsidP="00CB6B9C">
      <w:pPr>
        <w:numPr>
          <w:ilvl w:val="0"/>
          <w:numId w:val="12"/>
        </w:numPr>
        <w:spacing w:before="162" w:after="162"/>
        <w:outlineLvl w:val="0"/>
      </w:pPr>
      <w:bookmarkStart w:id="60" w:name="_Toc452905198"/>
      <w:bookmarkStart w:id="61" w:name="_Toc140423681"/>
      <w:bookmarkStart w:id="62" w:name="_Toc141436496"/>
      <w:r>
        <w:rPr>
          <w:rFonts w:ascii="黑体" w:eastAsia="黑体" w:hint="eastAsia"/>
        </w:rPr>
        <w:t>初次鉴定</w:t>
      </w:r>
      <w:bookmarkEnd w:id="60"/>
      <w:bookmarkEnd w:id="61"/>
      <w:bookmarkEnd w:id="62"/>
    </w:p>
    <w:p w14:paraId="213308CF" w14:textId="77777777" w:rsidR="00E56A1A" w:rsidRDefault="003D5B09" w:rsidP="00CB6B9C">
      <w:pPr>
        <w:numPr>
          <w:ilvl w:val="0"/>
          <w:numId w:val="16"/>
        </w:numPr>
        <w:spacing w:before="162" w:after="162" w:line="240" w:lineRule="exact"/>
        <w:outlineLvl w:val="1"/>
        <w:rPr>
          <w:rFonts w:ascii="黑体"/>
        </w:rPr>
      </w:pPr>
      <w:bookmarkStart w:id="63" w:name="_Toc452905199"/>
      <w:bookmarkStart w:id="64" w:name="_Toc140423682"/>
      <w:bookmarkStart w:id="65" w:name="_Toc141436497"/>
      <w:r>
        <w:rPr>
          <w:rFonts w:ascii="黑体" w:eastAsia="黑体" w:hint="eastAsia"/>
        </w:rPr>
        <w:t>一致性检查</w:t>
      </w:r>
      <w:bookmarkEnd w:id="63"/>
      <w:bookmarkEnd w:id="64"/>
      <w:bookmarkEnd w:id="65"/>
    </w:p>
    <w:p w14:paraId="3DE5AFBC" w14:textId="77777777" w:rsidR="00E56A1A" w:rsidRDefault="003D5B09">
      <w:pPr>
        <w:numPr>
          <w:ilvl w:val="0"/>
          <w:numId w:val="17"/>
        </w:numPr>
        <w:spacing w:before="162" w:after="162" w:line="240" w:lineRule="exact"/>
        <w:outlineLvl w:val="2"/>
        <w:rPr>
          <w:rFonts w:ascii="黑体" w:eastAsia="黑体"/>
        </w:rPr>
      </w:pPr>
      <w:r>
        <w:rPr>
          <w:rFonts w:ascii="黑体" w:eastAsia="黑体" w:hint="eastAsia"/>
        </w:rPr>
        <w:t>检查内容和方法</w:t>
      </w:r>
    </w:p>
    <w:p w14:paraId="2F93A487" w14:textId="3FAD542C" w:rsidR="00E56A1A" w:rsidRDefault="003D5B09" w:rsidP="00992759">
      <w:pPr>
        <w:ind w:firstLineChars="202" w:firstLine="424"/>
      </w:pPr>
      <w:r>
        <w:rPr>
          <w:rFonts w:hint="eastAsia"/>
        </w:rPr>
        <w:t>一致性检查的项目、限制范围及检查方法见表</w:t>
      </w:r>
      <w:r>
        <w:t>2</w:t>
      </w:r>
      <w:r>
        <w:rPr>
          <w:rFonts w:hint="eastAsia"/>
        </w:rPr>
        <w:t>。制造商填报的产品规格表的设计值应与其提供的产品执行标准、产品使用说明书所描述的产品技术规格值相一致。对照产品规格表的设计值对样机的相应项目进行一致性检查。</w:t>
      </w:r>
    </w:p>
    <w:p w14:paraId="4E1B91BB" w14:textId="77777777" w:rsidR="00E56A1A" w:rsidRDefault="003D5B09">
      <w:pPr>
        <w:jc w:val="center"/>
        <w:rPr>
          <w:rFonts w:ascii="黑体" w:eastAsia="黑体" w:hAnsi="黑体"/>
        </w:rPr>
      </w:pPr>
      <w:r>
        <w:rPr>
          <w:rFonts w:ascii="黑体" w:eastAsia="黑体" w:hAnsi="黑体" w:hint="eastAsia"/>
        </w:rPr>
        <w:t>表</w:t>
      </w:r>
      <w:r>
        <w:rPr>
          <w:rFonts w:ascii="黑体" w:eastAsia="黑体" w:hAnsi="黑体" w:hint="eastAsia"/>
        </w:rPr>
        <w:t xml:space="preserve">2 </w:t>
      </w:r>
      <w:r>
        <w:rPr>
          <w:rFonts w:ascii="黑体" w:eastAsia="黑体" w:hAnsi="黑体" w:hint="eastAsia"/>
        </w:rPr>
        <w:t>一致性检查项目、限制范围及检查方法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1841"/>
        <w:gridCol w:w="2834"/>
        <w:gridCol w:w="1561"/>
        <w:gridCol w:w="2121"/>
      </w:tblGrid>
      <w:tr w:rsidR="00E56A1A" w14:paraId="452A8424" w14:textId="77777777" w:rsidTr="00590352">
        <w:trPr>
          <w:trHeight w:val="424"/>
          <w:tblHeader/>
          <w:jc w:val="center"/>
        </w:trPr>
        <w:tc>
          <w:tcPr>
            <w:tcW w:w="751" w:type="dxa"/>
            <w:vAlign w:val="center"/>
          </w:tcPr>
          <w:p w14:paraId="12B27FBD" w14:textId="77777777" w:rsidR="00E56A1A" w:rsidRDefault="003D5B09">
            <w:pPr>
              <w:tabs>
                <w:tab w:val="center" w:pos="1610"/>
              </w:tabs>
              <w:jc w:val="center"/>
              <w:rPr>
                <w:szCs w:val="18"/>
              </w:rPr>
            </w:pPr>
            <w:r>
              <w:rPr>
                <w:rFonts w:hint="eastAsia"/>
                <w:sz w:val="18"/>
                <w:szCs w:val="18"/>
              </w:rPr>
              <w:t>序号</w:t>
            </w:r>
          </w:p>
        </w:tc>
        <w:tc>
          <w:tcPr>
            <w:tcW w:w="4675" w:type="dxa"/>
            <w:gridSpan w:val="2"/>
            <w:vAlign w:val="center"/>
          </w:tcPr>
          <w:p w14:paraId="64DB301A" w14:textId="77777777" w:rsidR="00E56A1A" w:rsidRDefault="003D5B09">
            <w:pPr>
              <w:tabs>
                <w:tab w:val="center" w:pos="1610"/>
              </w:tabs>
              <w:jc w:val="center"/>
              <w:rPr>
                <w:szCs w:val="18"/>
              </w:rPr>
            </w:pPr>
            <w:r>
              <w:rPr>
                <w:rFonts w:hint="eastAsia"/>
                <w:sz w:val="18"/>
                <w:szCs w:val="18"/>
              </w:rPr>
              <w:t>项目</w:t>
            </w:r>
          </w:p>
        </w:tc>
        <w:tc>
          <w:tcPr>
            <w:tcW w:w="1561" w:type="dxa"/>
            <w:vAlign w:val="center"/>
          </w:tcPr>
          <w:p w14:paraId="47D1495C" w14:textId="77777777" w:rsidR="00E56A1A" w:rsidRDefault="003D5B09">
            <w:pPr>
              <w:tabs>
                <w:tab w:val="center" w:pos="1610"/>
              </w:tabs>
              <w:jc w:val="center"/>
              <w:rPr>
                <w:szCs w:val="18"/>
              </w:rPr>
            </w:pPr>
            <w:r>
              <w:rPr>
                <w:rFonts w:hint="eastAsia"/>
                <w:sz w:val="18"/>
                <w:szCs w:val="18"/>
              </w:rPr>
              <w:t>限制范围</w:t>
            </w:r>
          </w:p>
        </w:tc>
        <w:tc>
          <w:tcPr>
            <w:tcW w:w="2118" w:type="dxa"/>
            <w:vAlign w:val="center"/>
          </w:tcPr>
          <w:p w14:paraId="42F82830" w14:textId="77777777" w:rsidR="00E56A1A" w:rsidRDefault="003D5B09">
            <w:pPr>
              <w:tabs>
                <w:tab w:val="center" w:pos="1610"/>
              </w:tabs>
              <w:jc w:val="center"/>
              <w:rPr>
                <w:szCs w:val="18"/>
              </w:rPr>
            </w:pPr>
            <w:r>
              <w:rPr>
                <w:rFonts w:hint="eastAsia"/>
                <w:sz w:val="18"/>
                <w:szCs w:val="18"/>
              </w:rPr>
              <w:t>检查方法</w:t>
            </w:r>
          </w:p>
        </w:tc>
      </w:tr>
      <w:tr w:rsidR="00E56A1A" w14:paraId="2A7FA6A3" w14:textId="77777777" w:rsidTr="00590352">
        <w:trPr>
          <w:trHeight w:val="361"/>
          <w:jc w:val="center"/>
        </w:trPr>
        <w:tc>
          <w:tcPr>
            <w:tcW w:w="751" w:type="dxa"/>
            <w:vAlign w:val="center"/>
          </w:tcPr>
          <w:p w14:paraId="0B1C3698" w14:textId="77777777" w:rsidR="00E56A1A" w:rsidRDefault="003D5B09">
            <w:pPr>
              <w:tabs>
                <w:tab w:val="center" w:pos="1610"/>
              </w:tabs>
              <w:jc w:val="center"/>
              <w:rPr>
                <w:szCs w:val="18"/>
              </w:rPr>
            </w:pPr>
            <w:r>
              <w:rPr>
                <w:rFonts w:hint="eastAsia"/>
                <w:sz w:val="18"/>
                <w:szCs w:val="18"/>
              </w:rPr>
              <w:t>1</w:t>
            </w:r>
          </w:p>
        </w:tc>
        <w:tc>
          <w:tcPr>
            <w:tcW w:w="4675" w:type="dxa"/>
            <w:gridSpan w:val="2"/>
            <w:vAlign w:val="center"/>
          </w:tcPr>
          <w:p w14:paraId="54670CB4" w14:textId="77777777" w:rsidR="00E56A1A" w:rsidRDefault="003D5B09">
            <w:pPr>
              <w:tabs>
                <w:tab w:val="center" w:pos="1610"/>
              </w:tabs>
              <w:jc w:val="center"/>
              <w:rPr>
                <w:szCs w:val="18"/>
              </w:rPr>
            </w:pPr>
            <w:r>
              <w:rPr>
                <w:rFonts w:hint="eastAsia"/>
                <w:sz w:val="18"/>
                <w:szCs w:val="18"/>
              </w:rPr>
              <w:t>型号名称</w:t>
            </w:r>
          </w:p>
        </w:tc>
        <w:tc>
          <w:tcPr>
            <w:tcW w:w="1561" w:type="dxa"/>
            <w:vAlign w:val="center"/>
          </w:tcPr>
          <w:p w14:paraId="105F4B08" w14:textId="77777777" w:rsidR="00E56A1A" w:rsidRDefault="003D5B09">
            <w:pPr>
              <w:tabs>
                <w:tab w:val="center" w:pos="1610"/>
              </w:tabs>
              <w:jc w:val="center"/>
              <w:rPr>
                <w:szCs w:val="18"/>
              </w:rPr>
            </w:pPr>
            <w:r>
              <w:rPr>
                <w:rFonts w:hint="eastAsia"/>
                <w:sz w:val="18"/>
                <w:szCs w:val="18"/>
              </w:rPr>
              <w:t>一致</w:t>
            </w:r>
          </w:p>
        </w:tc>
        <w:tc>
          <w:tcPr>
            <w:tcW w:w="2118" w:type="dxa"/>
            <w:vAlign w:val="center"/>
          </w:tcPr>
          <w:p w14:paraId="32CE2C20" w14:textId="77777777" w:rsidR="00E56A1A" w:rsidRDefault="003D5B09">
            <w:pPr>
              <w:tabs>
                <w:tab w:val="center" w:pos="1610"/>
              </w:tabs>
              <w:jc w:val="center"/>
              <w:rPr>
                <w:szCs w:val="18"/>
              </w:rPr>
            </w:pPr>
            <w:r>
              <w:rPr>
                <w:rFonts w:hint="eastAsia"/>
                <w:sz w:val="18"/>
                <w:szCs w:val="18"/>
              </w:rPr>
              <w:t>核对</w:t>
            </w:r>
          </w:p>
        </w:tc>
      </w:tr>
      <w:tr w:rsidR="00E56A1A" w14:paraId="46199072" w14:textId="77777777" w:rsidTr="00590352">
        <w:trPr>
          <w:trHeight w:val="361"/>
          <w:jc w:val="center"/>
        </w:trPr>
        <w:tc>
          <w:tcPr>
            <w:tcW w:w="751" w:type="dxa"/>
            <w:vAlign w:val="center"/>
          </w:tcPr>
          <w:p w14:paraId="7E287AFA" w14:textId="77777777" w:rsidR="00E56A1A" w:rsidRDefault="003D5B09">
            <w:pPr>
              <w:tabs>
                <w:tab w:val="center" w:pos="1610"/>
              </w:tabs>
              <w:jc w:val="center"/>
              <w:rPr>
                <w:szCs w:val="18"/>
              </w:rPr>
            </w:pPr>
            <w:r>
              <w:rPr>
                <w:rFonts w:hint="eastAsia"/>
                <w:sz w:val="18"/>
                <w:szCs w:val="18"/>
              </w:rPr>
              <w:t>2</w:t>
            </w:r>
          </w:p>
        </w:tc>
        <w:tc>
          <w:tcPr>
            <w:tcW w:w="4675" w:type="dxa"/>
            <w:gridSpan w:val="2"/>
            <w:vAlign w:val="center"/>
          </w:tcPr>
          <w:p w14:paraId="7202B8C3" w14:textId="77777777" w:rsidR="00E56A1A" w:rsidRDefault="003D5B09">
            <w:pPr>
              <w:tabs>
                <w:tab w:val="center" w:pos="1610"/>
              </w:tabs>
              <w:jc w:val="center"/>
              <w:rPr>
                <w:szCs w:val="18"/>
              </w:rPr>
            </w:pPr>
            <w:r>
              <w:rPr>
                <w:rFonts w:hint="eastAsia"/>
                <w:sz w:val="18"/>
                <w:szCs w:val="18"/>
              </w:rPr>
              <w:t>结构型式</w:t>
            </w:r>
          </w:p>
        </w:tc>
        <w:tc>
          <w:tcPr>
            <w:tcW w:w="1561" w:type="dxa"/>
            <w:vAlign w:val="center"/>
          </w:tcPr>
          <w:p w14:paraId="6D76F910" w14:textId="77777777" w:rsidR="00E56A1A" w:rsidRDefault="003D5B09">
            <w:pPr>
              <w:tabs>
                <w:tab w:val="center" w:pos="1610"/>
              </w:tabs>
              <w:jc w:val="center"/>
              <w:rPr>
                <w:szCs w:val="18"/>
              </w:rPr>
            </w:pPr>
            <w:r>
              <w:rPr>
                <w:rFonts w:hint="eastAsia"/>
                <w:sz w:val="18"/>
                <w:szCs w:val="18"/>
              </w:rPr>
              <w:t>一致</w:t>
            </w:r>
          </w:p>
        </w:tc>
        <w:tc>
          <w:tcPr>
            <w:tcW w:w="2118" w:type="dxa"/>
            <w:vAlign w:val="center"/>
          </w:tcPr>
          <w:p w14:paraId="083DCE22" w14:textId="77777777" w:rsidR="00E56A1A" w:rsidRDefault="003D5B09">
            <w:pPr>
              <w:tabs>
                <w:tab w:val="center" w:pos="1610"/>
              </w:tabs>
              <w:jc w:val="center"/>
              <w:rPr>
                <w:szCs w:val="18"/>
              </w:rPr>
            </w:pPr>
            <w:r>
              <w:rPr>
                <w:rFonts w:hint="eastAsia"/>
                <w:sz w:val="18"/>
                <w:szCs w:val="18"/>
              </w:rPr>
              <w:t>核对</w:t>
            </w:r>
          </w:p>
        </w:tc>
      </w:tr>
      <w:tr w:rsidR="00E56A1A" w14:paraId="38A61F68" w14:textId="77777777" w:rsidTr="00590352">
        <w:trPr>
          <w:trHeight w:val="361"/>
          <w:jc w:val="center"/>
        </w:trPr>
        <w:tc>
          <w:tcPr>
            <w:tcW w:w="751" w:type="dxa"/>
            <w:vAlign w:val="center"/>
          </w:tcPr>
          <w:p w14:paraId="232B5EDF" w14:textId="3561B5A3" w:rsidR="00E56A1A" w:rsidRPr="00590352" w:rsidRDefault="00C30688">
            <w:pPr>
              <w:tabs>
                <w:tab w:val="center" w:pos="1610"/>
              </w:tabs>
              <w:jc w:val="center"/>
              <w:rPr>
                <w:sz w:val="18"/>
                <w:szCs w:val="18"/>
              </w:rPr>
            </w:pPr>
            <w:r w:rsidRPr="00590352">
              <w:rPr>
                <w:rFonts w:hint="eastAsia"/>
                <w:sz w:val="18"/>
                <w:szCs w:val="18"/>
              </w:rPr>
              <w:t>3</w:t>
            </w:r>
          </w:p>
        </w:tc>
        <w:tc>
          <w:tcPr>
            <w:tcW w:w="4675" w:type="dxa"/>
            <w:gridSpan w:val="2"/>
            <w:vAlign w:val="center"/>
          </w:tcPr>
          <w:p w14:paraId="51E36408" w14:textId="77777777" w:rsidR="00E56A1A" w:rsidRPr="00EF6FDD" w:rsidRDefault="003D5B09">
            <w:pPr>
              <w:tabs>
                <w:tab w:val="center" w:pos="1610"/>
              </w:tabs>
              <w:jc w:val="center"/>
              <w:rPr>
                <w:szCs w:val="18"/>
              </w:rPr>
            </w:pPr>
            <w:r w:rsidRPr="00EF6FDD">
              <w:rPr>
                <w:rFonts w:hint="eastAsia"/>
                <w:sz w:val="18"/>
                <w:szCs w:val="18"/>
              </w:rPr>
              <w:t>催芽室内腔容积</w:t>
            </w:r>
          </w:p>
        </w:tc>
        <w:tc>
          <w:tcPr>
            <w:tcW w:w="1561" w:type="dxa"/>
            <w:vAlign w:val="center"/>
          </w:tcPr>
          <w:p w14:paraId="1B816AA3" w14:textId="2732CE72" w:rsidR="00E56A1A" w:rsidRPr="00EF6FDD" w:rsidRDefault="003D5B09">
            <w:pPr>
              <w:tabs>
                <w:tab w:val="center" w:pos="1610"/>
              </w:tabs>
              <w:jc w:val="center"/>
              <w:rPr>
                <w:szCs w:val="18"/>
              </w:rPr>
            </w:pPr>
            <w:r w:rsidRPr="00EF6FDD">
              <w:rPr>
                <w:rFonts w:hint="eastAsia"/>
                <w:sz w:val="18"/>
                <w:szCs w:val="18"/>
              </w:rPr>
              <w:t>允许偏差为</w:t>
            </w:r>
            <w:r w:rsidR="00B06EAD" w:rsidRPr="00EF6FDD">
              <w:rPr>
                <w:sz w:val="18"/>
                <w:szCs w:val="18"/>
              </w:rPr>
              <w:t>3</w:t>
            </w:r>
            <w:r w:rsidR="00452AB7">
              <w:rPr>
                <w:rFonts w:hint="eastAsia"/>
                <w:sz w:val="18"/>
                <w:szCs w:val="18"/>
              </w:rPr>
              <w:t>%</w:t>
            </w:r>
          </w:p>
        </w:tc>
        <w:tc>
          <w:tcPr>
            <w:tcW w:w="2118" w:type="dxa"/>
            <w:vAlign w:val="center"/>
          </w:tcPr>
          <w:p w14:paraId="4EE4BFFD" w14:textId="77777777" w:rsidR="00E56A1A" w:rsidRDefault="003D5B09">
            <w:pPr>
              <w:tabs>
                <w:tab w:val="center" w:pos="1610"/>
              </w:tabs>
              <w:jc w:val="center"/>
              <w:rPr>
                <w:szCs w:val="18"/>
              </w:rPr>
            </w:pPr>
            <w:r>
              <w:rPr>
                <w:rFonts w:hint="eastAsia"/>
                <w:sz w:val="18"/>
                <w:szCs w:val="18"/>
              </w:rPr>
              <w:t>测量</w:t>
            </w:r>
          </w:p>
        </w:tc>
      </w:tr>
      <w:tr w:rsidR="00E56A1A" w14:paraId="3302F7BE" w14:textId="77777777" w:rsidTr="00590352">
        <w:trPr>
          <w:trHeight w:val="361"/>
          <w:jc w:val="center"/>
        </w:trPr>
        <w:tc>
          <w:tcPr>
            <w:tcW w:w="751" w:type="dxa"/>
            <w:vAlign w:val="center"/>
          </w:tcPr>
          <w:p w14:paraId="580FB218" w14:textId="77777777" w:rsidR="00E56A1A" w:rsidRDefault="003D5B09">
            <w:pPr>
              <w:tabs>
                <w:tab w:val="center" w:pos="1610"/>
              </w:tabs>
              <w:jc w:val="center"/>
              <w:rPr>
                <w:szCs w:val="18"/>
              </w:rPr>
            </w:pPr>
            <w:r>
              <w:rPr>
                <w:rFonts w:hint="eastAsia"/>
                <w:sz w:val="18"/>
                <w:szCs w:val="18"/>
              </w:rPr>
              <w:t>4</w:t>
            </w:r>
          </w:p>
        </w:tc>
        <w:tc>
          <w:tcPr>
            <w:tcW w:w="4675" w:type="dxa"/>
            <w:gridSpan w:val="2"/>
            <w:vAlign w:val="center"/>
          </w:tcPr>
          <w:p w14:paraId="6D303056" w14:textId="77777777" w:rsidR="00E56A1A" w:rsidRDefault="003D5B09">
            <w:pPr>
              <w:tabs>
                <w:tab w:val="center" w:pos="1610"/>
              </w:tabs>
              <w:jc w:val="center"/>
              <w:rPr>
                <w:szCs w:val="18"/>
              </w:rPr>
            </w:pPr>
            <w:r>
              <w:rPr>
                <w:rFonts w:hint="eastAsia"/>
                <w:sz w:val="18"/>
                <w:szCs w:val="18"/>
              </w:rPr>
              <w:t>工作状态</w:t>
            </w:r>
            <w:r>
              <w:rPr>
                <w:rFonts w:hint="eastAsia"/>
                <w:sz w:val="18"/>
                <w:szCs w:val="18"/>
                <w:vertAlign w:val="superscript"/>
              </w:rPr>
              <w:t>a</w:t>
            </w:r>
            <w:r>
              <w:rPr>
                <w:rFonts w:hint="eastAsia"/>
                <w:sz w:val="18"/>
                <w:szCs w:val="18"/>
              </w:rPr>
              <w:t>外形尺寸（长×宽×高）</w:t>
            </w:r>
          </w:p>
        </w:tc>
        <w:tc>
          <w:tcPr>
            <w:tcW w:w="1561" w:type="dxa"/>
            <w:vAlign w:val="center"/>
          </w:tcPr>
          <w:p w14:paraId="6CBB497A" w14:textId="5E92E101" w:rsidR="00E56A1A" w:rsidRDefault="003D5B09">
            <w:pPr>
              <w:tabs>
                <w:tab w:val="center" w:pos="1610"/>
              </w:tabs>
              <w:jc w:val="center"/>
              <w:rPr>
                <w:szCs w:val="18"/>
              </w:rPr>
            </w:pPr>
            <w:r>
              <w:rPr>
                <w:rFonts w:hint="eastAsia"/>
                <w:sz w:val="18"/>
                <w:szCs w:val="18"/>
              </w:rPr>
              <w:t>允许偏差为</w:t>
            </w:r>
            <w:r w:rsidR="00590352">
              <w:rPr>
                <w:sz w:val="18"/>
                <w:szCs w:val="18"/>
              </w:rPr>
              <w:t>5</w:t>
            </w:r>
            <w:r w:rsidR="00452AB7">
              <w:rPr>
                <w:rFonts w:hint="eastAsia"/>
                <w:sz w:val="18"/>
                <w:szCs w:val="18"/>
              </w:rPr>
              <w:t>%</w:t>
            </w:r>
          </w:p>
        </w:tc>
        <w:tc>
          <w:tcPr>
            <w:tcW w:w="2118" w:type="dxa"/>
            <w:vAlign w:val="center"/>
          </w:tcPr>
          <w:p w14:paraId="67FEBF6F" w14:textId="77777777" w:rsidR="00E56A1A" w:rsidRDefault="003D5B09">
            <w:pPr>
              <w:tabs>
                <w:tab w:val="center" w:pos="1610"/>
              </w:tabs>
              <w:jc w:val="center"/>
              <w:rPr>
                <w:szCs w:val="18"/>
              </w:rPr>
            </w:pPr>
            <w:r>
              <w:rPr>
                <w:rFonts w:hint="eastAsia"/>
                <w:sz w:val="18"/>
                <w:szCs w:val="18"/>
              </w:rPr>
              <w:t>测量</w:t>
            </w:r>
          </w:p>
        </w:tc>
      </w:tr>
      <w:tr w:rsidR="00E56A1A" w14:paraId="2FFF045C" w14:textId="77777777" w:rsidTr="00590352">
        <w:trPr>
          <w:trHeight w:val="361"/>
          <w:jc w:val="center"/>
        </w:trPr>
        <w:tc>
          <w:tcPr>
            <w:tcW w:w="751" w:type="dxa"/>
            <w:vMerge w:val="restart"/>
            <w:vAlign w:val="center"/>
          </w:tcPr>
          <w:p w14:paraId="2D7849B5" w14:textId="7C9302F4" w:rsidR="00E56A1A" w:rsidRDefault="00952459">
            <w:pPr>
              <w:tabs>
                <w:tab w:val="center" w:pos="1610"/>
              </w:tabs>
              <w:jc w:val="center"/>
              <w:rPr>
                <w:szCs w:val="18"/>
              </w:rPr>
            </w:pPr>
            <w:r>
              <w:rPr>
                <w:sz w:val="18"/>
                <w:szCs w:val="18"/>
              </w:rPr>
              <w:t>5</w:t>
            </w:r>
          </w:p>
        </w:tc>
        <w:tc>
          <w:tcPr>
            <w:tcW w:w="1841" w:type="dxa"/>
            <w:vMerge w:val="restart"/>
            <w:vAlign w:val="center"/>
          </w:tcPr>
          <w:p w14:paraId="7AB061E4" w14:textId="77777777" w:rsidR="00E56A1A" w:rsidRPr="00E51D33" w:rsidRDefault="003D5B09">
            <w:pPr>
              <w:spacing w:line="200" w:lineRule="exact"/>
              <w:jc w:val="center"/>
              <w:rPr>
                <w:sz w:val="18"/>
                <w:szCs w:val="18"/>
              </w:rPr>
            </w:pPr>
            <w:r w:rsidRPr="00E51D33">
              <w:rPr>
                <w:rFonts w:hint="eastAsia"/>
                <w:sz w:val="18"/>
                <w:szCs w:val="18"/>
              </w:rPr>
              <w:t>加热装置</w:t>
            </w:r>
          </w:p>
        </w:tc>
        <w:tc>
          <w:tcPr>
            <w:tcW w:w="2833" w:type="dxa"/>
            <w:vAlign w:val="center"/>
          </w:tcPr>
          <w:p w14:paraId="5BA8706C" w14:textId="77777777" w:rsidR="00E56A1A" w:rsidRPr="00E51D33" w:rsidRDefault="003D5B09">
            <w:pPr>
              <w:spacing w:line="200" w:lineRule="exact"/>
              <w:ind w:left="420" w:hanging="420"/>
              <w:jc w:val="center"/>
              <w:rPr>
                <w:sz w:val="18"/>
                <w:szCs w:val="18"/>
              </w:rPr>
            </w:pPr>
            <w:r w:rsidRPr="00E51D33">
              <w:rPr>
                <w:rFonts w:hint="eastAsia"/>
                <w:sz w:val="18"/>
                <w:szCs w:val="18"/>
              </w:rPr>
              <w:t>型式</w:t>
            </w:r>
          </w:p>
        </w:tc>
        <w:tc>
          <w:tcPr>
            <w:tcW w:w="1561" w:type="dxa"/>
            <w:vAlign w:val="center"/>
          </w:tcPr>
          <w:p w14:paraId="67EDBE2B" w14:textId="77777777" w:rsidR="00E56A1A" w:rsidRDefault="003D5B09">
            <w:pPr>
              <w:tabs>
                <w:tab w:val="center" w:pos="1610"/>
              </w:tabs>
              <w:jc w:val="center"/>
              <w:rPr>
                <w:szCs w:val="18"/>
              </w:rPr>
            </w:pPr>
            <w:r>
              <w:rPr>
                <w:rFonts w:hint="eastAsia"/>
                <w:sz w:val="18"/>
                <w:szCs w:val="18"/>
              </w:rPr>
              <w:t>一致</w:t>
            </w:r>
          </w:p>
        </w:tc>
        <w:tc>
          <w:tcPr>
            <w:tcW w:w="2118" w:type="dxa"/>
            <w:vAlign w:val="center"/>
          </w:tcPr>
          <w:p w14:paraId="26A556C8" w14:textId="77777777" w:rsidR="00E56A1A" w:rsidRDefault="003D5B09">
            <w:pPr>
              <w:tabs>
                <w:tab w:val="center" w:pos="1610"/>
              </w:tabs>
              <w:jc w:val="center"/>
              <w:rPr>
                <w:szCs w:val="18"/>
              </w:rPr>
            </w:pPr>
            <w:r>
              <w:rPr>
                <w:rFonts w:hint="eastAsia"/>
                <w:sz w:val="18"/>
                <w:szCs w:val="18"/>
              </w:rPr>
              <w:t>核对</w:t>
            </w:r>
          </w:p>
        </w:tc>
      </w:tr>
      <w:tr w:rsidR="00E56A1A" w14:paraId="7BFC4729" w14:textId="77777777" w:rsidTr="00590352">
        <w:trPr>
          <w:trHeight w:val="361"/>
          <w:jc w:val="center"/>
        </w:trPr>
        <w:tc>
          <w:tcPr>
            <w:tcW w:w="751" w:type="dxa"/>
            <w:vMerge/>
            <w:vAlign w:val="center"/>
          </w:tcPr>
          <w:p w14:paraId="6556FEC2" w14:textId="77777777" w:rsidR="00E56A1A" w:rsidRDefault="00E56A1A">
            <w:pPr>
              <w:tabs>
                <w:tab w:val="center" w:pos="1610"/>
              </w:tabs>
              <w:jc w:val="center"/>
              <w:rPr>
                <w:szCs w:val="18"/>
              </w:rPr>
            </w:pPr>
          </w:p>
        </w:tc>
        <w:tc>
          <w:tcPr>
            <w:tcW w:w="1841" w:type="dxa"/>
            <w:vMerge/>
            <w:vAlign w:val="center"/>
          </w:tcPr>
          <w:p w14:paraId="5578414D" w14:textId="77777777" w:rsidR="00E56A1A" w:rsidRPr="00E51D33" w:rsidRDefault="00E56A1A">
            <w:pPr>
              <w:tabs>
                <w:tab w:val="center" w:pos="1610"/>
              </w:tabs>
              <w:jc w:val="center"/>
              <w:rPr>
                <w:sz w:val="18"/>
                <w:szCs w:val="18"/>
              </w:rPr>
            </w:pPr>
          </w:p>
        </w:tc>
        <w:tc>
          <w:tcPr>
            <w:tcW w:w="2833" w:type="dxa"/>
            <w:vAlign w:val="center"/>
          </w:tcPr>
          <w:p w14:paraId="016E053D" w14:textId="77777777" w:rsidR="00E56A1A" w:rsidRPr="00E51D33" w:rsidRDefault="003D5B09">
            <w:pPr>
              <w:tabs>
                <w:tab w:val="center" w:pos="1610"/>
              </w:tabs>
              <w:jc w:val="center"/>
              <w:rPr>
                <w:sz w:val="18"/>
                <w:szCs w:val="18"/>
              </w:rPr>
            </w:pPr>
            <w:r w:rsidRPr="00E51D33">
              <w:rPr>
                <w:rFonts w:hint="eastAsia"/>
                <w:sz w:val="18"/>
                <w:szCs w:val="18"/>
              </w:rPr>
              <w:t>功率</w:t>
            </w:r>
          </w:p>
        </w:tc>
        <w:tc>
          <w:tcPr>
            <w:tcW w:w="1561" w:type="dxa"/>
            <w:vAlign w:val="center"/>
          </w:tcPr>
          <w:p w14:paraId="74CB959A" w14:textId="77777777" w:rsidR="00E56A1A" w:rsidRDefault="003D5B09">
            <w:pPr>
              <w:tabs>
                <w:tab w:val="center" w:pos="1610"/>
              </w:tabs>
              <w:jc w:val="center"/>
              <w:rPr>
                <w:szCs w:val="18"/>
              </w:rPr>
            </w:pPr>
            <w:r>
              <w:rPr>
                <w:rFonts w:hint="eastAsia"/>
                <w:sz w:val="18"/>
                <w:szCs w:val="18"/>
              </w:rPr>
              <w:t>一致</w:t>
            </w:r>
          </w:p>
        </w:tc>
        <w:tc>
          <w:tcPr>
            <w:tcW w:w="2118" w:type="dxa"/>
            <w:vAlign w:val="center"/>
          </w:tcPr>
          <w:p w14:paraId="413727BD" w14:textId="77777777" w:rsidR="00E56A1A" w:rsidRDefault="003D5B09">
            <w:pPr>
              <w:tabs>
                <w:tab w:val="center" w:pos="1610"/>
              </w:tabs>
              <w:jc w:val="center"/>
              <w:rPr>
                <w:szCs w:val="18"/>
              </w:rPr>
            </w:pPr>
            <w:r>
              <w:rPr>
                <w:rFonts w:hint="eastAsia"/>
                <w:sz w:val="18"/>
                <w:szCs w:val="18"/>
              </w:rPr>
              <w:t>核对</w:t>
            </w:r>
          </w:p>
        </w:tc>
      </w:tr>
      <w:tr w:rsidR="00E56A1A" w14:paraId="76D9EC69" w14:textId="77777777" w:rsidTr="00590352">
        <w:trPr>
          <w:trHeight w:val="361"/>
          <w:jc w:val="center"/>
        </w:trPr>
        <w:tc>
          <w:tcPr>
            <w:tcW w:w="751" w:type="dxa"/>
            <w:vMerge w:val="restart"/>
            <w:vAlign w:val="center"/>
          </w:tcPr>
          <w:p w14:paraId="1B3F16B0" w14:textId="2A2DB7FB" w:rsidR="00E56A1A" w:rsidRDefault="00952459">
            <w:pPr>
              <w:tabs>
                <w:tab w:val="center" w:pos="1610"/>
              </w:tabs>
              <w:jc w:val="center"/>
              <w:rPr>
                <w:szCs w:val="18"/>
              </w:rPr>
            </w:pPr>
            <w:r>
              <w:rPr>
                <w:sz w:val="18"/>
                <w:szCs w:val="18"/>
              </w:rPr>
              <w:t>6</w:t>
            </w:r>
          </w:p>
        </w:tc>
        <w:tc>
          <w:tcPr>
            <w:tcW w:w="1841" w:type="dxa"/>
            <w:vMerge w:val="restart"/>
            <w:vAlign w:val="center"/>
          </w:tcPr>
          <w:p w14:paraId="5E562831" w14:textId="77777777" w:rsidR="00E56A1A" w:rsidRPr="00E51D33" w:rsidRDefault="003D5B09">
            <w:pPr>
              <w:tabs>
                <w:tab w:val="center" w:pos="1610"/>
              </w:tabs>
              <w:jc w:val="center"/>
              <w:rPr>
                <w:sz w:val="18"/>
                <w:szCs w:val="18"/>
              </w:rPr>
            </w:pPr>
            <w:r w:rsidRPr="00E51D33">
              <w:rPr>
                <w:rFonts w:hint="eastAsia"/>
                <w:sz w:val="18"/>
                <w:szCs w:val="18"/>
              </w:rPr>
              <w:t>配套水泵</w:t>
            </w:r>
          </w:p>
        </w:tc>
        <w:tc>
          <w:tcPr>
            <w:tcW w:w="2833" w:type="dxa"/>
            <w:vAlign w:val="center"/>
          </w:tcPr>
          <w:p w14:paraId="2A50B9DE" w14:textId="77777777" w:rsidR="00E56A1A" w:rsidRPr="00E51D33" w:rsidRDefault="003D5B09">
            <w:pPr>
              <w:tabs>
                <w:tab w:val="center" w:pos="1610"/>
              </w:tabs>
              <w:jc w:val="center"/>
              <w:rPr>
                <w:sz w:val="18"/>
                <w:szCs w:val="18"/>
              </w:rPr>
            </w:pPr>
            <w:r w:rsidRPr="00E51D33">
              <w:rPr>
                <w:rFonts w:hint="eastAsia"/>
                <w:sz w:val="18"/>
                <w:szCs w:val="18"/>
              </w:rPr>
              <w:t>功率</w:t>
            </w:r>
          </w:p>
        </w:tc>
        <w:tc>
          <w:tcPr>
            <w:tcW w:w="1561" w:type="dxa"/>
            <w:vAlign w:val="center"/>
          </w:tcPr>
          <w:p w14:paraId="75F739DC" w14:textId="77777777" w:rsidR="00E56A1A" w:rsidRDefault="003D5B09">
            <w:pPr>
              <w:tabs>
                <w:tab w:val="center" w:pos="1610"/>
              </w:tabs>
              <w:jc w:val="center"/>
              <w:rPr>
                <w:szCs w:val="18"/>
              </w:rPr>
            </w:pPr>
            <w:r>
              <w:rPr>
                <w:rFonts w:hint="eastAsia"/>
                <w:sz w:val="18"/>
                <w:szCs w:val="18"/>
              </w:rPr>
              <w:t>一致</w:t>
            </w:r>
          </w:p>
        </w:tc>
        <w:tc>
          <w:tcPr>
            <w:tcW w:w="2118" w:type="dxa"/>
            <w:vAlign w:val="center"/>
          </w:tcPr>
          <w:p w14:paraId="2873A050" w14:textId="77777777" w:rsidR="00E56A1A" w:rsidRDefault="003D5B09">
            <w:pPr>
              <w:tabs>
                <w:tab w:val="center" w:pos="1610"/>
              </w:tabs>
              <w:jc w:val="center"/>
              <w:rPr>
                <w:szCs w:val="18"/>
              </w:rPr>
            </w:pPr>
            <w:r>
              <w:rPr>
                <w:rFonts w:hint="eastAsia"/>
                <w:sz w:val="18"/>
                <w:szCs w:val="18"/>
              </w:rPr>
              <w:t>核对</w:t>
            </w:r>
          </w:p>
        </w:tc>
      </w:tr>
      <w:tr w:rsidR="00E56A1A" w14:paraId="54332192" w14:textId="77777777" w:rsidTr="00590352">
        <w:trPr>
          <w:trHeight w:val="361"/>
          <w:jc w:val="center"/>
        </w:trPr>
        <w:tc>
          <w:tcPr>
            <w:tcW w:w="751" w:type="dxa"/>
            <w:vMerge/>
            <w:vAlign w:val="center"/>
          </w:tcPr>
          <w:p w14:paraId="214F5FB3" w14:textId="77777777" w:rsidR="00E56A1A" w:rsidRDefault="00E56A1A">
            <w:pPr>
              <w:tabs>
                <w:tab w:val="center" w:pos="1610"/>
              </w:tabs>
              <w:jc w:val="center"/>
              <w:rPr>
                <w:szCs w:val="18"/>
              </w:rPr>
            </w:pPr>
          </w:p>
        </w:tc>
        <w:tc>
          <w:tcPr>
            <w:tcW w:w="1841" w:type="dxa"/>
            <w:vMerge/>
            <w:vAlign w:val="center"/>
          </w:tcPr>
          <w:p w14:paraId="7D170AB3" w14:textId="77777777" w:rsidR="00E56A1A" w:rsidRPr="00E51D33" w:rsidRDefault="00E56A1A">
            <w:pPr>
              <w:tabs>
                <w:tab w:val="center" w:pos="1610"/>
              </w:tabs>
              <w:jc w:val="center"/>
              <w:rPr>
                <w:sz w:val="18"/>
                <w:szCs w:val="18"/>
              </w:rPr>
            </w:pPr>
          </w:p>
        </w:tc>
        <w:tc>
          <w:tcPr>
            <w:tcW w:w="2833" w:type="dxa"/>
            <w:vAlign w:val="center"/>
          </w:tcPr>
          <w:p w14:paraId="78026976" w14:textId="77777777" w:rsidR="00E56A1A" w:rsidRPr="00E51D33" w:rsidRDefault="003D5B09">
            <w:pPr>
              <w:tabs>
                <w:tab w:val="center" w:pos="1610"/>
              </w:tabs>
              <w:jc w:val="center"/>
              <w:rPr>
                <w:sz w:val="18"/>
                <w:szCs w:val="18"/>
              </w:rPr>
            </w:pPr>
            <w:r w:rsidRPr="00E51D33">
              <w:rPr>
                <w:rFonts w:hint="eastAsia"/>
                <w:sz w:val="18"/>
                <w:szCs w:val="18"/>
              </w:rPr>
              <w:t>数量</w:t>
            </w:r>
          </w:p>
        </w:tc>
        <w:tc>
          <w:tcPr>
            <w:tcW w:w="1561" w:type="dxa"/>
            <w:vAlign w:val="center"/>
          </w:tcPr>
          <w:p w14:paraId="0F94DE90" w14:textId="77777777" w:rsidR="00E56A1A" w:rsidRDefault="003D5B09">
            <w:pPr>
              <w:tabs>
                <w:tab w:val="center" w:pos="1610"/>
              </w:tabs>
              <w:jc w:val="center"/>
              <w:rPr>
                <w:szCs w:val="18"/>
              </w:rPr>
            </w:pPr>
            <w:r>
              <w:rPr>
                <w:rFonts w:hint="eastAsia"/>
                <w:sz w:val="18"/>
                <w:szCs w:val="18"/>
              </w:rPr>
              <w:t>一致</w:t>
            </w:r>
          </w:p>
        </w:tc>
        <w:tc>
          <w:tcPr>
            <w:tcW w:w="2118" w:type="dxa"/>
            <w:vAlign w:val="center"/>
          </w:tcPr>
          <w:p w14:paraId="5D2AF62E" w14:textId="77777777" w:rsidR="00E56A1A" w:rsidRDefault="003D5B09">
            <w:pPr>
              <w:tabs>
                <w:tab w:val="center" w:pos="1610"/>
              </w:tabs>
              <w:jc w:val="center"/>
              <w:rPr>
                <w:szCs w:val="18"/>
              </w:rPr>
            </w:pPr>
            <w:r>
              <w:rPr>
                <w:rFonts w:hint="eastAsia"/>
                <w:sz w:val="18"/>
                <w:szCs w:val="18"/>
              </w:rPr>
              <w:t>核对</w:t>
            </w:r>
          </w:p>
        </w:tc>
      </w:tr>
      <w:tr w:rsidR="00E56A1A" w14:paraId="53B2AC5D" w14:textId="77777777" w:rsidTr="00590352">
        <w:trPr>
          <w:trHeight w:val="361"/>
          <w:jc w:val="center"/>
        </w:trPr>
        <w:tc>
          <w:tcPr>
            <w:tcW w:w="751" w:type="dxa"/>
            <w:vMerge w:val="restart"/>
            <w:vAlign w:val="center"/>
          </w:tcPr>
          <w:p w14:paraId="489BB63B" w14:textId="5E636080" w:rsidR="00E56A1A" w:rsidRDefault="00952459">
            <w:pPr>
              <w:tabs>
                <w:tab w:val="center" w:pos="1610"/>
              </w:tabs>
              <w:jc w:val="center"/>
              <w:rPr>
                <w:sz w:val="18"/>
                <w:szCs w:val="18"/>
              </w:rPr>
            </w:pPr>
            <w:r>
              <w:rPr>
                <w:sz w:val="18"/>
                <w:szCs w:val="18"/>
              </w:rPr>
              <w:t>7</w:t>
            </w:r>
          </w:p>
        </w:tc>
        <w:tc>
          <w:tcPr>
            <w:tcW w:w="1841" w:type="dxa"/>
            <w:vMerge w:val="restart"/>
            <w:vAlign w:val="center"/>
          </w:tcPr>
          <w:p w14:paraId="18AAC742" w14:textId="77777777" w:rsidR="00E56A1A" w:rsidRPr="00E51D33" w:rsidRDefault="003D5B09">
            <w:pPr>
              <w:tabs>
                <w:tab w:val="center" w:pos="1610"/>
              </w:tabs>
              <w:jc w:val="center"/>
              <w:rPr>
                <w:sz w:val="18"/>
                <w:szCs w:val="18"/>
              </w:rPr>
            </w:pPr>
            <w:r w:rsidRPr="00E51D33">
              <w:rPr>
                <w:rFonts w:hint="eastAsia"/>
                <w:sz w:val="18"/>
                <w:szCs w:val="18"/>
              </w:rPr>
              <w:t>配套风机</w:t>
            </w:r>
          </w:p>
        </w:tc>
        <w:tc>
          <w:tcPr>
            <w:tcW w:w="2833" w:type="dxa"/>
            <w:vAlign w:val="center"/>
          </w:tcPr>
          <w:p w14:paraId="6AAAEFF0" w14:textId="77777777" w:rsidR="00E56A1A" w:rsidRPr="00E51D33" w:rsidRDefault="003D5B09">
            <w:pPr>
              <w:tabs>
                <w:tab w:val="center" w:pos="1610"/>
              </w:tabs>
              <w:jc w:val="center"/>
              <w:rPr>
                <w:sz w:val="18"/>
                <w:szCs w:val="18"/>
              </w:rPr>
            </w:pPr>
            <w:r w:rsidRPr="00E51D33">
              <w:rPr>
                <w:rFonts w:hint="eastAsia"/>
                <w:sz w:val="18"/>
                <w:szCs w:val="18"/>
              </w:rPr>
              <w:t>功率</w:t>
            </w:r>
          </w:p>
        </w:tc>
        <w:tc>
          <w:tcPr>
            <w:tcW w:w="1561" w:type="dxa"/>
            <w:vAlign w:val="center"/>
          </w:tcPr>
          <w:p w14:paraId="3AC3B689" w14:textId="77777777" w:rsidR="00E56A1A" w:rsidRDefault="003D5B09">
            <w:pPr>
              <w:tabs>
                <w:tab w:val="center" w:pos="1610"/>
              </w:tabs>
              <w:jc w:val="center"/>
              <w:rPr>
                <w:sz w:val="18"/>
                <w:szCs w:val="18"/>
              </w:rPr>
            </w:pPr>
            <w:r>
              <w:rPr>
                <w:rFonts w:hint="eastAsia"/>
                <w:sz w:val="18"/>
                <w:szCs w:val="18"/>
              </w:rPr>
              <w:t>一致</w:t>
            </w:r>
          </w:p>
        </w:tc>
        <w:tc>
          <w:tcPr>
            <w:tcW w:w="2118" w:type="dxa"/>
            <w:vAlign w:val="center"/>
          </w:tcPr>
          <w:p w14:paraId="013E7247" w14:textId="77777777" w:rsidR="00E56A1A" w:rsidRDefault="003D5B09">
            <w:pPr>
              <w:tabs>
                <w:tab w:val="center" w:pos="1610"/>
              </w:tabs>
              <w:jc w:val="center"/>
              <w:rPr>
                <w:sz w:val="18"/>
                <w:szCs w:val="18"/>
              </w:rPr>
            </w:pPr>
            <w:r>
              <w:rPr>
                <w:rFonts w:hint="eastAsia"/>
                <w:sz w:val="18"/>
                <w:szCs w:val="18"/>
              </w:rPr>
              <w:t>核对</w:t>
            </w:r>
          </w:p>
        </w:tc>
      </w:tr>
      <w:tr w:rsidR="00E56A1A" w14:paraId="4CAC4459" w14:textId="77777777" w:rsidTr="00590352">
        <w:trPr>
          <w:trHeight w:val="361"/>
          <w:jc w:val="center"/>
        </w:trPr>
        <w:tc>
          <w:tcPr>
            <w:tcW w:w="751" w:type="dxa"/>
            <w:vMerge/>
            <w:vAlign w:val="center"/>
          </w:tcPr>
          <w:p w14:paraId="088B49D3" w14:textId="77777777" w:rsidR="00E56A1A" w:rsidRDefault="00E56A1A">
            <w:pPr>
              <w:tabs>
                <w:tab w:val="center" w:pos="1610"/>
              </w:tabs>
              <w:jc w:val="center"/>
              <w:rPr>
                <w:szCs w:val="18"/>
              </w:rPr>
            </w:pPr>
          </w:p>
        </w:tc>
        <w:tc>
          <w:tcPr>
            <w:tcW w:w="1841" w:type="dxa"/>
            <w:vMerge/>
            <w:vAlign w:val="center"/>
          </w:tcPr>
          <w:p w14:paraId="629BE104" w14:textId="77777777" w:rsidR="00E56A1A" w:rsidRPr="00E51D33" w:rsidRDefault="00E56A1A">
            <w:pPr>
              <w:tabs>
                <w:tab w:val="center" w:pos="1610"/>
              </w:tabs>
              <w:jc w:val="center"/>
              <w:rPr>
                <w:sz w:val="18"/>
                <w:szCs w:val="18"/>
              </w:rPr>
            </w:pPr>
          </w:p>
        </w:tc>
        <w:tc>
          <w:tcPr>
            <w:tcW w:w="2833" w:type="dxa"/>
            <w:vAlign w:val="center"/>
          </w:tcPr>
          <w:p w14:paraId="11144D98" w14:textId="77777777" w:rsidR="00E56A1A" w:rsidRPr="00E51D33" w:rsidRDefault="003D5B09">
            <w:pPr>
              <w:tabs>
                <w:tab w:val="center" w:pos="1610"/>
              </w:tabs>
              <w:jc w:val="center"/>
              <w:rPr>
                <w:sz w:val="18"/>
                <w:szCs w:val="18"/>
              </w:rPr>
            </w:pPr>
            <w:r w:rsidRPr="00E51D33">
              <w:rPr>
                <w:rFonts w:hint="eastAsia"/>
                <w:sz w:val="18"/>
                <w:szCs w:val="18"/>
              </w:rPr>
              <w:t>风量</w:t>
            </w:r>
          </w:p>
        </w:tc>
        <w:tc>
          <w:tcPr>
            <w:tcW w:w="1561" w:type="dxa"/>
            <w:vAlign w:val="center"/>
          </w:tcPr>
          <w:p w14:paraId="52F16C5A" w14:textId="77777777" w:rsidR="00E56A1A" w:rsidRDefault="003D5B09">
            <w:pPr>
              <w:tabs>
                <w:tab w:val="center" w:pos="1610"/>
              </w:tabs>
              <w:jc w:val="center"/>
              <w:rPr>
                <w:szCs w:val="18"/>
              </w:rPr>
            </w:pPr>
            <w:r>
              <w:rPr>
                <w:rFonts w:hint="eastAsia"/>
                <w:sz w:val="18"/>
                <w:szCs w:val="18"/>
              </w:rPr>
              <w:t>一致</w:t>
            </w:r>
          </w:p>
        </w:tc>
        <w:tc>
          <w:tcPr>
            <w:tcW w:w="2118" w:type="dxa"/>
            <w:vAlign w:val="center"/>
          </w:tcPr>
          <w:p w14:paraId="12D69203" w14:textId="77777777" w:rsidR="00E56A1A" w:rsidRDefault="003D5B09">
            <w:pPr>
              <w:tabs>
                <w:tab w:val="center" w:pos="1610"/>
              </w:tabs>
              <w:jc w:val="center"/>
              <w:rPr>
                <w:szCs w:val="18"/>
              </w:rPr>
            </w:pPr>
            <w:r>
              <w:rPr>
                <w:rFonts w:hint="eastAsia"/>
                <w:sz w:val="18"/>
                <w:szCs w:val="18"/>
              </w:rPr>
              <w:t>核对</w:t>
            </w:r>
          </w:p>
        </w:tc>
      </w:tr>
      <w:tr w:rsidR="00E56A1A" w14:paraId="44D4BF2F" w14:textId="77777777" w:rsidTr="00590352">
        <w:trPr>
          <w:trHeight w:val="361"/>
          <w:jc w:val="center"/>
        </w:trPr>
        <w:tc>
          <w:tcPr>
            <w:tcW w:w="751" w:type="dxa"/>
            <w:vMerge/>
            <w:vAlign w:val="center"/>
          </w:tcPr>
          <w:p w14:paraId="07C6DA36" w14:textId="77777777" w:rsidR="00E56A1A" w:rsidRDefault="00E56A1A">
            <w:pPr>
              <w:tabs>
                <w:tab w:val="center" w:pos="1610"/>
              </w:tabs>
              <w:rPr>
                <w:szCs w:val="18"/>
              </w:rPr>
            </w:pPr>
          </w:p>
        </w:tc>
        <w:tc>
          <w:tcPr>
            <w:tcW w:w="1841" w:type="dxa"/>
            <w:vMerge/>
            <w:vAlign w:val="center"/>
          </w:tcPr>
          <w:p w14:paraId="72ADEEDB" w14:textId="77777777" w:rsidR="00E56A1A" w:rsidRPr="00E51D33" w:rsidRDefault="00E56A1A">
            <w:pPr>
              <w:tabs>
                <w:tab w:val="center" w:pos="1610"/>
              </w:tabs>
              <w:jc w:val="center"/>
              <w:rPr>
                <w:sz w:val="18"/>
                <w:szCs w:val="18"/>
              </w:rPr>
            </w:pPr>
          </w:p>
        </w:tc>
        <w:tc>
          <w:tcPr>
            <w:tcW w:w="2833" w:type="dxa"/>
            <w:vAlign w:val="center"/>
          </w:tcPr>
          <w:p w14:paraId="15B12BF7" w14:textId="77777777" w:rsidR="00E56A1A" w:rsidRPr="00E51D33" w:rsidRDefault="003D5B09">
            <w:pPr>
              <w:tabs>
                <w:tab w:val="center" w:pos="1610"/>
              </w:tabs>
              <w:jc w:val="center"/>
              <w:rPr>
                <w:sz w:val="18"/>
                <w:szCs w:val="18"/>
              </w:rPr>
            </w:pPr>
            <w:r w:rsidRPr="00E51D33">
              <w:rPr>
                <w:rFonts w:hint="eastAsia"/>
                <w:sz w:val="18"/>
                <w:szCs w:val="18"/>
              </w:rPr>
              <w:t>数量</w:t>
            </w:r>
          </w:p>
        </w:tc>
        <w:tc>
          <w:tcPr>
            <w:tcW w:w="1561" w:type="dxa"/>
            <w:vAlign w:val="center"/>
          </w:tcPr>
          <w:p w14:paraId="48F0657E" w14:textId="77777777" w:rsidR="00E56A1A" w:rsidRDefault="003D5B09">
            <w:pPr>
              <w:tabs>
                <w:tab w:val="center" w:pos="1610"/>
              </w:tabs>
              <w:jc w:val="center"/>
              <w:rPr>
                <w:szCs w:val="18"/>
              </w:rPr>
            </w:pPr>
            <w:r>
              <w:rPr>
                <w:rFonts w:hint="eastAsia"/>
                <w:sz w:val="18"/>
                <w:szCs w:val="18"/>
              </w:rPr>
              <w:t>一致</w:t>
            </w:r>
          </w:p>
        </w:tc>
        <w:tc>
          <w:tcPr>
            <w:tcW w:w="2118" w:type="dxa"/>
            <w:vAlign w:val="center"/>
          </w:tcPr>
          <w:p w14:paraId="4972668B" w14:textId="77777777" w:rsidR="00E56A1A" w:rsidRDefault="003D5B09">
            <w:pPr>
              <w:tabs>
                <w:tab w:val="center" w:pos="1610"/>
              </w:tabs>
              <w:ind w:leftChars="-53" w:left="1" w:rightChars="-30" w:right="-63" w:hangingChars="62" w:hanging="112"/>
              <w:jc w:val="center"/>
              <w:rPr>
                <w:szCs w:val="18"/>
              </w:rPr>
            </w:pPr>
            <w:r>
              <w:rPr>
                <w:rFonts w:hint="eastAsia"/>
                <w:sz w:val="18"/>
                <w:szCs w:val="18"/>
              </w:rPr>
              <w:t>核对</w:t>
            </w:r>
          </w:p>
        </w:tc>
      </w:tr>
      <w:tr w:rsidR="004C2A3C" w14:paraId="683F7291" w14:textId="77777777" w:rsidTr="00590352">
        <w:trPr>
          <w:trHeight w:val="361"/>
          <w:jc w:val="center"/>
        </w:trPr>
        <w:tc>
          <w:tcPr>
            <w:tcW w:w="751" w:type="dxa"/>
            <w:vMerge w:val="restart"/>
            <w:vAlign w:val="center"/>
          </w:tcPr>
          <w:p w14:paraId="30B73C00" w14:textId="536565A9" w:rsidR="004C2A3C" w:rsidRDefault="00952459">
            <w:pPr>
              <w:tabs>
                <w:tab w:val="center" w:pos="1610"/>
              </w:tabs>
              <w:jc w:val="center"/>
              <w:rPr>
                <w:szCs w:val="18"/>
              </w:rPr>
            </w:pPr>
            <w:r>
              <w:rPr>
                <w:sz w:val="18"/>
                <w:szCs w:val="18"/>
              </w:rPr>
              <w:t>8</w:t>
            </w:r>
          </w:p>
        </w:tc>
        <w:tc>
          <w:tcPr>
            <w:tcW w:w="1841" w:type="dxa"/>
            <w:vMerge w:val="restart"/>
            <w:vAlign w:val="center"/>
          </w:tcPr>
          <w:p w14:paraId="0085A23F" w14:textId="0BE08A42" w:rsidR="004C2A3C" w:rsidRPr="00E51D33" w:rsidRDefault="004C2A3C" w:rsidP="00A961EF">
            <w:pPr>
              <w:tabs>
                <w:tab w:val="center" w:pos="1610"/>
              </w:tabs>
              <w:jc w:val="center"/>
              <w:rPr>
                <w:sz w:val="18"/>
                <w:szCs w:val="18"/>
              </w:rPr>
            </w:pPr>
            <w:r w:rsidRPr="00E51D33">
              <w:rPr>
                <w:rFonts w:hint="eastAsia"/>
                <w:sz w:val="18"/>
                <w:szCs w:val="18"/>
              </w:rPr>
              <w:t>蒸汽发生装置</w:t>
            </w:r>
            <w:r w:rsidR="0044490B" w:rsidRPr="00E51D33">
              <w:rPr>
                <w:rFonts w:hint="eastAsia"/>
                <w:sz w:val="18"/>
                <w:szCs w:val="18"/>
                <w:vertAlign w:val="superscript"/>
              </w:rPr>
              <w:t>b</w:t>
            </w:r>
          </w:p>
        </w:tc>
        <w:tc>
          <w:tcPr>
            <w:tcW w:w="2833" w:type="dxa"/>
            <w:vAlign w:val="center"/>
          </w:tcPr>
          <w:p w14:paraId="34214AF3" w14:textId="3AE688E8" w:rsidR="004C2A3C" w:rsidRPr="00E51D33" w:rsidRDefault="00540F6F">
            <w:pPr>
              <w:tabs>
                <w:tab w:val="center" w:pos="1610"/>
              </w:tabs>
              <w:jc w:val="center"/>
              <w:rPr>
                <w:sz w:val="18"/>
                <w:szCs w:val="18"/>
              </w:rPr>
            </w:pPr>
            <w:r w:rsidRPr="00E51D33">
              <w:rPr>
                <w:rFonts w:hint="eastAsia"/>
                <w:sz w:val="18"/>
                <w:szCs w:val="18"/>
              </w:rPr>
              <w:t>功率</w:t>
            </w:r>
          </w:p>
        </w:tc>
        <w:tc>
          <w:tcPr>
            <w:tcW w:w="1561" w:type="dxa"/>
            <w:vAlign w:val="center"/>
          </w:tcPr>
          <w:p w14:paraId="21AE00FD" w14:textId="090F89AC" w:rsidR="004C2A3C" w:rsidRDefault="004C2A3C">
            <w:pPr>
              <w:tabs>
                <w:tab w:val="center" w:pos="1610"/>
              </w:tabs>
              <w:jc w:val="center"/>
              <w:rPr>
                <w:szCs w:val="18"/>
              </w:rPr>
            </w:pPr>
            <w:r>
              <w:rPr>
                <w:rFonts w:hint="eastAsia"/>
                <w:sz w:val="18"/>
                <w:szCs w:val="18"/>
              </w:rPr>
              <w:t>一致</w:t>
            </w:r>
          </w:p>
        </w:tc>
        <w:tc>
          <w:tcPr>
            <w:tcW w:w="2118" w:type="dxa"/>
            <w:vAlign w:val="center"/>
          </w:tcPr>
          <w:p w14:paraId="2B68A2EF" w14:textId="77777777" w:rsidR="004C2A3C" w:rsidRDefault="004C2A3C">
            <w:pPr>
              <w:tabs>
                <w:tab w:val="center" w:pos="1610"/>
              </w:tabs>
              <w:jc w:val="center"/>
              <w:rPr>
                <w:szCs w:val="18"/>
              </w:rPr>
            </w:pPr>
            <w:r>
              <w:rPr>
                <w:rFonts w:hint="eastAsia"/>
                <w:sz w:val="18"/>
                <w:szCs w:val="18"/>
              </w:rPr>
              <w:t>核对</w:t>
            </w:r>
          </w:p>
        </w:tc>
      </w:tr>
      <w:tr w:rsidR="004C2A3C" w14:paraId="00061680" w14:textId="77777777" w:rsidTr="00590352">
        <w:trPr>
          <w:trHeight w:val="361"/>
          <w:jc w:val="center"/>
        </w:trPr>
        <w:tc>
          <w:tcPr>
            <w:tcW w:w="751" w:type="dxa"/>
            <w:vMerge/>
            <w:vAlign w:val="center"/>
          </w:tcPr>
          <w:p w14:paraId="2F62195F" w14:textId="7C400D8E" w:rsidR="004C2A3C" w:rsidRDefault="004C2A3C">
            <w:pPr>
              <w:tabs>
                <w:tab w:val="center" w:pos="1610"/>
              </w:tabs>
              <w:jc w:val="center"/>
              <w:rPr>
                <w:sz w:val="18"/>
                <w:szCs w:val="18"/>
              </w:rPr>
            </w:pPr>
          </w:p>
        </w:tc>
        <w:tc>
          <w:tcPr>
            <w:tcW w:w="1841" w:type="dxa"/>
            <w:vMerge/>
            <w:vAlign w:val="center"/>
          </w:tcPr>
          <w:p w14:paraId="61740E94" w14:textId="2329BA84" w:rsidR="004C2A3C" w:rsidRPr="00E51D33" w:rsidRDefault="004C2A3C">
            <w:pPr>
              <w:tabs>
                <w:tab w:val="center" w:pos="1610"/>
              </w:tabs>
              <w:jc w:val="center"/>
              <w:rPr>
                <w:sz w:val="18"/>
                <w:szCs w:val="18"/>
              </w:rPr>
            </w:pPr>
          </w:p>
        </w:tc>
        <w:tc>
          <w:tcPr>
            <w:tcW w:w="2833" w:type="dxa"/>
            <w:vAlign w:val="center"/>
          </w:tcPr>
          <w:p w14:paraId="77BEEF7B" w14:textId="045DA7A0" w:rsidR="004C2A3C" w:rsidRPr="00E51D33" w:rsidRDefault="00540F6F">
            <w:pPr>
              <w:tabs>
                <w:tab w:val="center" w:pos="1610"/>
              </w:tabs>
              <w:jc w:val="center"/>
              <w:rPr>
                <w:sz w:val="18"/>
                <w:szCs w:val="18"/>
              </w:rPr>
            </w:pPr>
            <w:r w:rsidRPr="00E51D33">
              <w:rPr>
                <w:sz w:val="18"/>
                <w:szCs w:val="18"/>
              </w:rPr>
              <w:t>蒸发量</w:t>
            </w:r>
          </w:p>
        </w:tc>
        <w:tc>
          <w:tcPr>
            <w:tcW w:w="1561" w:type="dxa"/>
            <w:vAlign w:val="center"/>
          </w:tcPr>
          <w:p w14:paraId="3C601F07" w14:textId="79C438AB" w:rsidR="004C2A3C" w:rsidRDefault="004C2A3C">
            <w:pPr>
              <w:tabs>
                <w:tab w:val="center" w:pos="1610"/>
              </w:tabs>
              <w:jc w:val="center"/>
              <w:rPr>
                <w:sz w:val="18"/>
                <w:szCs w:val="18"/>
              </w:rPr>
            </w:pPr>
            <w:r>
              <w:rPr>
                <w:rFonts w:hint="eastAsia"/>
                <w:sz w:val="18"/>
                <w:szCs w:val="18"/>
              </w:rPr>
              <w:t>一致</w:t>
            </w:r>
          </w:p>
        </w:tc>
        <w:tc>
          <w:tcPr>
            <w:tcW w:w="2118" w:type="dxa"/>
            <w:vAlign w:val="center"/>
          </w:tcPr>
          <w:p w14:paraId="4E933286" w14:textId="56AC871C" w:rsidR="004C2A3C" w:rsidRDefault="004C2A3C">
            <w:pPr>
              <w:tabs>
                <w:tab w:val="center" w:pos="1610"/>
              </w:tabs>
              <w:jc w:val="center"/>
              <w:rPr>
                <w:sz w:val="18"/>
                <w:szCs w:val="18"/>
              </w:rPr>
            </w:pPr>
            <w:r>
              <w:rPr>
                <w:rFonts w:hint="eastAsia"/>
                <w:sz w:val="18"/>
                <w:szCs w:val="18"/>
              </w:rPr>
              <w:t>核对</w:t>
            </w:r>
          </w:p>
        </w:tc>
      </w:tr>
      <w:tr w:rsidR="004C2A3C" w14:paraId="29EDB624" w14:textId="77777777" w:rsidTr="00590352">
        <w:trPr>
          <w:trHeight w:val="361"/>
          <w:jc w:val="center"/>
        </w:trPr>
        <w:tc>
          <w:tcPr>
            <w:tcW w:w="751" w:type="dxa"/>
            <w:vMerge w:val="restart"/>
            <w:vAlign w:val="center"/>
          </w:tcPr>
          <w:p w14:paraId="0BC28A9B" w14:textId="560B7BBB" w:rsidR="004C2A3C" w:rsidRDefault="00952459" w:rsidP="007A19BF">
            <w:pPr>
              <w:tabs>
                <w:tab w:val="center" w:pos="1610"/>
              </w:tabs>
              <w:jc w:val="center"/>
              <w:rPr>
                <w:sz w:val="18"/>
                <w:szCs w:val="18"/>
              </w:rPr>
            </w:pPr>
            <w:r>
              <w:rPr>
                <w:sz w:val="18"/>
                <w:szCs w:val="18"/>
              </w:rPr>
              <w:t>9</w:t>
            </w:r>
          </w:p>
        </w:tc>
        <w:tc>
          <w:tcPr>
            <w:tcW w:w="1841" w:type="dxa"/>
            <w:vMerge w:val="restart"/>
            <w:vAlign w:val="center"/>
          </w:tcPr>
          <w:p w14:paraId="414C054B" w14:textId="5B3EF092" w:rsidR="004C2A3C" w:rsidRPr="00E51D33" w:rsidRDefault="004C2A3C" w:rsidP="001363C6">
            <w:pPr>
              <w:tabs>
                <w:tab w:val="center" w:pos="1610"/>
              </w:tabs>
              <w:jc w:val="center"/>
              <w:rPr>
                <w:sz w:val="18"/>
                <w:szCs w:val="18"/>
              </w:rPr>
            </w:pPr>
            <w:r w:rsidRPr="00E51D33">
              <w:rPr>
                <w:rFonts w:hint="eastAsia"/>
                <w:sz w:val="18"/>
                <w:szCs w:val="18"/>
              </w:rPr>
              <w:t>氧气发生装置</w:t>
            </w:r>
            <w:r w:rsidR="0044490B" w:rsidRPr="00E51D33">
              <w:rPr>
                <w:rFonts w:hint="eastAsia"/>
                <w:sz w:val="18"/>
                <w:szCs w:val="18"/>
                <w:vertAlign w:val="superscript"/>
              </w:rPr>
              <w:t>c</w:t>
            </w:r>
          </w:p>
        </w:tc>
        <w:tc>
          <w:tcPr>
            <w:tcW w:w="2833" w:type="dxa"/>
            <w:vAlign w:val="center"/>
          </w:tcPr>
          <w:p w14:paraId="451E909A" w14:textId="28A22EAC" w:rsidR="004C2A3C" w:rsidRPr="00E51D33" w:rsidRDefault="00540F6F">
            <w:pPr>
              <w:tabs>
                <w:tab w:val="center" w:pos="1610"/>
              </w:tabs>
              <w:jc w:val="center"/>
              <w:rPr>
                <w:sz w:val="18"/>
                <w:szCs w:val="18"/>
              </w:rPr>
            </w:pPr>
            <w:r w:rsidRPr="00E51D33">
              <w:rPr>
                <w:rFonts w:hint="eastAsia"/>
                <w:sz w:val="18"/>
                <w:szCs w:val="18"/>
              </w:rPr>
              <w:t>功率</w:t>
            </w:r>
          </w:p>
        </w:tc>
        <w:tc>
          <w:tcPr>
            <w:tcW w:w="1561" w:type="dxa"/>
            <w:vAlign w:val="center"/>
          </w:tcPr>
          <w:p w14:paraId="1C73F5CD" w14:textId="1F65BE24" w:rsidR="004C2A3C" w:rsidRDefault="00C63630">
            <w:pPr>
              <w:tabs>
                <w:tab w:val="center" w:pos="1610"/>
              </w:tabs>
              <w:jc w:val="center"/>
              <w:rPr>
                <w:sz w:val="18"/>
                <w:szCs w:val="18"/>
              </w:rPr>
            </w:pPr>
            <w:r>
              <w:rPr>
                <w:rFonts w:hint="eastAsia"/>
                <w:sz w:val="18"/>
                <w:szCs w:val="18"/>
              </w:rPr>
              <w:t>一致</w:t>
            </w:r>
          </w:p>
        </w:tc>
        <w:tc>
          <w:tcPr>
            <w:tcW w:w="2118" w:type="dxa"/>
            <w:vAlign w:val="center"/>
          </w:tcPr>
          <w:p w14:paraId="27A96E00" w14:textId="3D7E4A63" w:rsidR="004C2A3C" w:rsidRDefault="00C63630">
            <w:pPr>
              <w:tabs>
                <w:tab w:val="center" w:pos="1610"/>
              </w:tabs>
              <w:jc w:val="center"/>
              <w:rPr>
                <w:sz w:val="18"/>
                <w:szCs w:val="18"/>
              </w:rPr>
            </w:pPr>
            <w:r w:rsidRPr="00C63630">
              <w:rPr>
                <w:rFonts w:hint="eastAsia"/>
                <w:sz w:val="18"/>
                <w:szCs w:val="18"/>
              </w:rPr>
              <w:t>核对</w:t>
            </w:r>
          </w:p>
        </w:tc>
      </w:tr>
      <w:tr w:rsidR="004C2A3C" w14:paraId="78296F89" w14:textId="77777777" w:rsidTr="00590352">
        <w:trPr>
          <w:trHeight w:val="361"/>
          <w:jc w:val="center"/>
        </w:trPr>
        <w:tc>
          <w:tcPr>
            <w:tcW w:w="751" w:type="dxa"/>
            <w:vMerge/>
            <w:vAlign w:val="center"/>
          </w:tcPr>
          <w:p w14:paraId="42DBF524" w14:textId="3880626B" w:rsidR="004C2A3C" w:rsidRDefault="004C2A3C">
            <w:pPr>
              <w:tabs>
                <w:tab w:val="center" w:pos="1610"/>
              </w:tabs>
              <w:jc w:val="center"/>
              <w:rPr>
                <w:sz w:val="18"/>
                <w:szCs w:val="18"/>
              </w:rPr>
            </w:pPr>
          </w:p>
        </w:tc>
        <w:tc>
          <w:tcPr>
            <w:tcW w:w="1841" w:type="dxa"/>
            <w:vMerge/>
            <w:vAlign w:val="center"/>
          </w:tcPr>
          <w:p w14:paraId="0B583E92" w14:textId="6B108323" w:rsidR="004C2A3C" w:rsidRPr="00E51D33" w:rsidRDefault="004C2A3C">
            <w:pPr>
              <w:tabs>
                <w:tab w:val="center" w:pos="1610"/>
              </w:tabs>
              <w:jc w:val="center"/>
              <w:rPr>
                <w:sz w:val="18"/>
                <w:szCs w:val="18"/>
              </w:rPr>
            </w:pPr>
          </w:p>
        </w:tc>
        <w:tc>
          <w:tcPr>
            <w:tcW w:w="2833" w:type="dxa"/>
            <w:vAlign w:val="center"/>
          </w:tcPr>
          <w:p w14:paraId="67EC5AC1" w14:textId="670D3FB1" w:rsidR="004C2A3C" w:rsidRPr="00E51D33" w:rsidRDefault="00540F6F">
            <w:pPr>
              <w:tabs>
                <w:tab w:val="center" w:pos="1610"/>
              </w:tabs>
              <w:jc w:val="center"/>
              <w:rPr>
                <w:sz w:val="18"/>
                <w:szCs w:val="18"/>
              </w:rPr>
            </w:pPr>
            <w:r w:rsidRPr="00E51D33">
              <w:rPr>
                <w:rFonts w:hint="eastAsia"/>
                <w:sz w:val="18"/>
                <w:szCs w:val="18"/>
              </w:rPr>
              <w:t>供应量</w:t>
            </w:r>
          </w:p>
        </w:tc>
        <w:tc>
          <w:tcPr>
            <w:tcW w:w="1561" w:type="dxa"/>
            <w:vAlign w:val="center"/>
          </w:tcPr>
          <w:p w14:paraId="53652E5F" w14:textId="69406EED" w:rsidR="004C2A3C" w:rsidRDefault="004C2A3C">
            <w:pPr>
              <w:tabs>
                <w:tab w:val="center" w:pos="1610"/>
              </w:tabs>
              <w:jc w:val="center"/>
              <w:rPr>
                <w:sz w:val="18"/>
                <w:szCs w:val="18"/>
              </w:rPr>
            </w:pPr>
            <w:r>
              <w:rPr>
                <w:rFonts w:hint="eastAsia"/>
                <w:sz w:val="18"/>
                <w:szCs w:val="18"/>
              </w:rPr>
              <w:t>一致</w:t>
            </w:r>
          </w:p>
        </w:tc>
        <w:tc>
          <w:tcPr>
            <w:tcW w:w="2118" w:type="dxa"/>
            <w:vAlign w:val="center"/>
          </w:tcPr>
          <w:p w14:paraId="6BB0C95A" w14:textId="694FD301" w:rsidR="004C2A3C" w:rsidRDefault="004C2A3C">
            <w:pPr>
              <w:tabs>
                <w:tab w:val="center" w:pos="1610"/>
              </w:tabs>
              <w:jc w:val="center"/>
              <w:rPr>
                <w:sz w:val="18"/>
                <w:szCs w:val="18"/>
              </w:rPr>
            </w:pPr>
            <w:r>
              <w:rPr>
                <w:rFonts w:hint="eastAsia"/>
                <w:sz w:val="18"/>
                <w:szCs w:val="18"/>
              </w:rPr>
              <w:t>核对</w:t>
            </w:r>
          </w:p>
        </w:tc>
      </w:tr>
      <w:tr w:rsidR="00963345" w14:paraId="7DA28196" w14:textId="77777777" w:rsidTr="00590352">
        <w:trPr>
          <w:trHeight w:val="361"/>
          <w:jc w:val="center"/>
        </w:trPr>
        <w:tc>
          <w:tcPr>
            <w:tcW w:w="751" w:type="dxa"/>
            <w:vAlign w:val="center"/>
          </w:tcPr>
          <w:p w14:paraId="2D459E24" w14:textId="728AB600" w:rsidR="00963345" w:rsidRDefault="00952459">
            <w:pPr>
              <w:tabs>
                <w:tab w:val="center" w:pos="1610"/>
              </w:tabs>
              <w:jc w:val="center"/>
              <w:rPr>
                <w:sz w:val="18"/>
                <w:szCs w:val="18"/>
              </w:rPr>
            </w:pPr>
            <w:r>
              <w:rPr>
                <w:sz w:val="18"/>
                <w:szCs w:val="18"/>
              </w:rPr>
              <w:t>10</w:t>
            </w:r>
          </w:p>
        </w:tc>
        <w:tc>
          <w:tcPr>
            <w:tcW w:w="4675" w:type="dxa"/>
            <w:gridSpan w:val="2"/>
            <w:vAlign w:val="center"/>
          </w:tcPr>
          <w:p w14:paraId="62D08F43" w14:textId="104CD6B1" w:rsidR="00963345" w:rsidRPr="00E51D33" w:rsidRDefault="00963345">
            <w:pPr>
              <w:tabs>
                <w:tab w:val="center" w:pos="1610"/>
              </w:tabs>
              <w:jc w:val="center"/>
              <w:rPr>
                <w:sz w:val="18"/>
                <w:szCs w:val="18"/>
              </w:rPr>
            </w:pPr>
            <w:r w:rsidRPr="00E51D33">
              <w:rPr>
                <w:rFonts w:hint="eastAsia"/>
                <w:sz w:val="18"/>
                <w:szCs w:val="18"/>
              </w:rPr>
              <w:t>喷淋装置型式</w:t>
            </w:r>
          </w:p>
        </w:tc>
        <w:tc>
          <w:tcPr>
            <w:tcW w:w="1561" w:type="dxa"/>
            <w:vAlign w:val="center"/>
          </w:tcPr>
          <w:p w14:paraId="7614E26A" w14:textId="1381811C" w:rsidR="00963345" w:rsidRDefault="00C63630">
            <w:pPr>
              <w:tabs>
                <w:tab w:val="center" w:pos="1610"/>
              </w:tabs>
              <w:jc w:val="center"/>
              <w:rPr>
                <w:sz w:val="18"/>
                <w:szCs w:val="18"/>
              </w:rPr>
            </w:pPr>
            <w:r>
              <w:rPr>
                <w:rFonts w:hint="eastAsia"/>
                <w:sz w:val="18"/>
                <w:szCs w:val="18"/>
              </w:rPr>
              <w:t>一致</w:t>
            </w:r>
          </w:p>
        </w:tc>
        <w:tc>
          <w:tcPr>
            <w:tcW w:w="2118" w:type="dxa"/>
            <w:vAlign w:val="center"/>
          </w:tcPr>
          <w:p w14:paraId="1A3EFDFD" w14:textId="6A42CAAA" w:rsidR="00963345" w:rsidRDefault="00C63630">
            <w:pPr>
              <w:tabs>
                <w:tab w:val="center" w:pos="1610"/>
              </w:tabs>
              <w:jc w:val="center"/>
              <w:rPr>
                <w:sz w:val="18"/>
                <w:szCs w:val="18"/>
              </w:rPr>
            </w:pPr>
            <w:r>
              <w:rPr>
                <w:rFonts w:hint="eastAsia"/>
                <w:sz w:val="18"/>
                <w:szCs w:val="18"/>
              </w:rPr>
              <w:t>核对</w:t>
            </w:r>
          </w:p>
        </w:tc>
      </w:tr>
      <w:tr w:rsidR="00E56A1A" w14:paraId="5A0E53CB" w14:textId="77777777" w:rsidTr="00590352">
        <w:trPr>
          <w:trHeight w:val="424"/>
          <w:jc w:val="center"/>
        </w:trPr>
        <w:tc>
          <w:tcPr>
            <w:tcW w:w="9108" w:type="dxa"/>
            <w:gridSpan w:val="5"/>
            <w:vAlign w:val="center"/>
          </w:tcPr>
          <w:p w14:paraId="707F2F13" w14:textId="28876847" w:rsidR="00E56A1A" w:rsidRDefault="003D5B09">
            <w:pPr>
              <w:tabs>
                <w:tab w:val="center" w:pos="1610"/>
              </w:tabs>
              <w:rPr>
                <w:sz w:val="18"/>
                <w:szCs w:val="18"/>
              </w:rPr>
            </w:pPr>
            <w:r>
              <w:rPr>
                <w:rFonts w:hint="eastAsia"/>
                <w:sz w:val="18"/>
                <w:szCs w:val="18"/>
                <w:vertAlign w:val="superscript"/>
              </w:rPr>
              <w:t>a</w:t>
            </w:r>
            <w:r>
              <w:rPr>
                <w:rFonts w:hint="eastAsia"/>
                <w:sz w:val="18"/>
                <w:szCs w:val="18"/>
              </w:rPr>
              <w:t>指样机在硬化检测场地上，安装后工作时，测量包容样机最小长方体的长、宽、高。</w:t>
            </w:r>
          </w:p>
          <w:p w14:paraId="648D7C20" w14:textId="26AFC430" w:rsidR="00004743" w:rsidRDefault="0044490B">
            <w:pPr>
              <w:tabs>
                <w:tab w:val="center" w:pos="1610"/>
              </w:tabs>
              <w:rPr>
                <w:sz w:val="18"/>
                <w:szCs w:val="18"/>
              </w:rPr>
            </w:pPr>
            <w:r>
              <w:rPr>
                <w:rFonts w:hint="eastAsia"/>
                <w:sz w:val="24"/>
                <w:vertAlign w:val="superscript"/>
              </w:rPr>
              <w:t>b</w:t>
            </w:r>
            <w:r w:rsidR="00004743">
              <w:rPr>
                <w:rFonts w:hint="eastAsia"/>
                <w:sz w:val="18"/>
                <w:szCs w:val="18"/>
              </w:rPr>
              <w:t>蒸汽式的催芽机适用。</w:t>
            </w:r>
          </w:p>
          <w:p w14:paraId="651B0EA9" w14:textId="406D2702" w:rsidR="00004743" w:rsidRDefault="0044490B">
            <w:pPr>
              <w:tabs>
                <w:tab w:val="center" w:pos="1610"/>
              </w:tabs>
              <w:rPr>
                <w:szCs w:val="18"/>
              </w:rPr>
            </w:pPr>
            <w:r>
              <w:rPr>
                <w:rFonts w:hint="eastAsia"/>
                <w:sz w:val="24"/>
                <w:vertAlign w:val="superscript"/>
              </w:rPr>
              <w:t>c</w:t>
            </w:r>
            <w:r w:rsidR="00004743" w:rsidRPr="00004743">
              <w:rPr>
                <w:rFonts w:hint="eastAsia"/>
                <w:sz w:val="18"/>
                <w:szCs w:val="18"/>
              </w:rPr>
              <w:t>具有氧气发生装置的催芽机适用</w:t>
            </w:r>
            <w:r w:rsidR="00004743">
              <w:rPr>
                <w:rFonts w:hint="eastAsia"/>
                <w:szCs w:val="18"/>
              </w:rPr>
              <w:t>。</w:t>
            </w:r>
          </w:p>
        </w:tc>
      </w:tr>
    </w:tbl>
    <w:p w14:paraId="55741063" w14:textId="77777777" w:rsidR="00B4476F" w:rsidRPr="00B4476F" w:rsidRDefault="00B4476F" w:rsidP="00B4476F">
      <w:pPr>
        <w:spacing w:before="162" w:after="162" w:line="240" w:lineRule="exact"/>
        <w:outlineLvl w:val="2"/>
        <w:rPr>
          <w:rFonts w:ascii="黑体"/>
        </w:rPr>
      </w:pPr>
      <w:bookmarkStart w:id="66" w:name="_Toc448900665"/>
    </w:p>
    <w:p w14:paraId="72B169E3" w14:textId="22A600A9" w:rsidR="00E56A1A" w:rsidRDefault="003D5B09">
      <w:pPr>
        <w:numPr>
          <w:ilvl w:val="0"/>
          <w:numId w:val="17"/>
        </w:numPr>
        <w:spacing w:before="162" w:after="162" w:line="240" w:lineRule="exact"/>
        <w:outlineLvl w:val="2"/>
        <w:rPr>
          <w:rFonts w:ascii="黑体"/>
        </w:rPr>
      </w:pPr>
      <w:r>
        <w:rPr>
          <w:rFonts w:ascii="黑体" w:eastAsia="黑体" w:hint="eastAsia"/>
        </w:rPr>
        <w:lastRenderedPageBreak/>
        <w:t>判定规则</w:t>
      </w:r>
    </w:p>
    <w:bookmarkEnd w:id="66"/>
    <w:p w14:paraId="1B380CD3" w14:textId="77777777" w:rsidR="00E56A1A" w:rsidRDefault="003D5B09">
      <w:pPr>
        <w:ind w:firstLineChars="200" w:firstLine="420"/>
      </w:pPr>
      <w:r>
        <w:rPr>
          <w:rFonts w:hint="eastAsia"/>
        </w:rPr>
        <w:t>一致性检查的全部项目结果均满足表</w:t>
      </w:r>
      <w:r>
        <w:rPr>
          <w:rFonts w:hint="eastAsia"/>
        </w:rPr>
        <w:t>2</w:t>
      </w:r>
      <w:r>
        <w:rPr>
          <w:rFonts w:hint="eastAsia"/>
        </w:rPr>
        <w:t>要求时，一致性检查结论为符合大纲要求；否则，一致性检查结论为不符合大纲要求。</w:t>
      </w:r>
    </w:p>
    <w:p w14:paraId="5050A8BC" w14:textId="77777777" w:rsidR="00E56A1A" w:rsidRDefault="003D5B09">
      <w:pPr>
        <w:numPr>
          <w:ilvl w:val="0"/>
          <w:numId w:val="16"/>
        </w:numPr>
        <w:spacing w:before="162" w:after="162" w:line="240" w:lineRule="exact"/>
        <w:outlineLvl w:val="1"/>
        <w:rPr>
          <w:rFonts w:ascii="黑体"/>
        </w:rPr>
      </w:pPr>
      <w:bookmarkStart w:id="67" w:name="_Toc452905200"/>
      <w:bookmarkStart w:id="68" w:name="_Toc140423683"/>
      <w:bookmarkStart w:id="69" w:name="_Toc141436498"/>
      <w:r>
        <w:rPr>
          <w:rFonts w:ascii="黑体" w:eastAsia="黑体" w:hint="eastAsia"/>
        </w:rPr>
        <w:t>安全性评价</w:t>
      </w:r>
      <w:bookmarkEnd w:id="67"/>
      <w:bookmarkEnd w:id="68"/>
      <w:bookmarkEnd w:id="69"/>
    </w:p>
    <w:p w14:paraId="416602F9" w14:textId="77777777" w:rsidR="00E56A1A" w:rsidRDefault="003D5B09" w:rsidP="00C30688">
      <w:pPr>
        <w:numPr>
          <w:ilvl w:val="0"/>
          <w:numId w:val="18"/>
        </w:numPr>
        <w:spacing w:beforeLines="50" w:before="156" w:afterLines="50" w:after="156"/>
        <w:outlineLvl w:val="2"/>
        <w:rPr>
          <w:rFonts w:ascii="黑体"/>
        </w:rPr>
      </w:pPr>
      <w:r>
        <w:rPr>
          <w:rFonts w:ascii="黑体" w:eastAsia="黑体" w:hint="eastAsia"/>
        </w:rPr>
        <w:t>安全性能</w:t>
      </w:r>
    </w:p>
    <w:p w14:paraId="018CD9A9" w14:textId="753D08D1" w:rsidR="00E56A1A" w:rsidRDefault="003D5B09">
      <w:pPr>
        <w:numPr>
          <w:ilvl w:val="0"/>
          <w:numId w:val="19"/>
        </w:numPr>
        <w:spacing w:beforeLines="50" w:before="156" w:afterLines="50" w:after="156"/>
        <w:ind w:left="0" w:firstLine="6"/>
        <w:outlineLvl w:val="3"/>
        <w:rPr>
          <w:rFonts w:hAnsi="Courier New"/>
          <w:color w:val="92D050"/>
          <w:szCs w:val="21"/>
        </w:rPr>
      </w:pPr>
      <w:bookmarkStart w:id="70" w:name="_Toc448900667"/>
      <w:r w:rsidRPr="00AE08B6">
        <w:rPr>
          <w:rFonts w:hAnsi="Courier New" w:hint="eastAsia"/>
          <w:szCs w:val="21"/>
        </w:rPr>
        <w:t>噪声要求：操作人员经常活动的地方，其噪声值≤</w:t>
      </w:r>
      <w:r w:rsidRPr="00AE08B6">
        <w:rPr>
          <w:rFonts w:hAnsi="Courier New" w:hint="eastAsia"/>
          <w:szCs w:val="21"/>
        </w:rPr>
        <w:t>8</w:t>
      </w:r>
      <w:r w:rsidRPr="00AE08B6">
        <w:rPr>
          <w:rFonts w:hAnsi="Courier New"/>
          <w:szCs w:val="21"/>
        </w:rPr>
        <w:t>0</w:t>
      </w:r>
      <w:r w:rsidRPr="00AE08B6">
        <w:rPr>
          <w:rFonts w:hAnsi="Courier New" w:hint="eastAsia"/>
          <w:szCs w:val="21"/>
        </w:rPr>
        <w:t>.0 dB(A)</w:t>
      </w:r>
      <w:bookmarkEnd w:id="70"/>
      <w:r w:rsidRPr="00AE08B6">
        <w:rPr>
          <w:rFonts w:hAnsi="Courier New" w:hint="eastAsia"/>
          <w:szCs w:val="21"/>
        </w:rPr>
        <w:t>；在机器的前、后、左、右各测试</w:t>
      </w:r>
      <w:r w:rsidRPr="00AE08B6">
        <w:rPr>
          <w:rFonts w:hAnsi="Courier New" w:hint="eastAsia"/>
          <w:szCs w:val="21"/>
        </w:rPr>
        <w:t xml:space="preserve">1 </w:t>
      </w:r>
      <w:r w:rsidRPr="00AE08B6">
        <w:rPr>
          <w:rFonts w:hAnsi="Courier New" w:hint="eastAsia"/>
          <w:szCs w:val="21"/>
        </w:rPr>
        <w:t>点，每点测量</w:t>
      </w:r>
      <w:r w:rsidRPr="00AE08B6">
        <w:rPr>
          <w:rFonts w:hAnsi="Courier New" w:hint="eastAsia"/>
          <w:szCs w:val="21"/>
        </w:rPr>
        <w:t>3</w:t>
      </w:r>
      <w:r w:rsidRPr="00AE08B6">
        <w:rPr>
          <w:rFonts w:hAnsi="Courier New" w:hint="eastAsia"/>
          <w:szCs w:val="21"/>
        </w:rPr>
        <w:t>次，每点距离机械外表面</w:t>
      </w:r>
      <w:r w:rsidRPr="00AE08B6">
        <w:rPr>
          <w:rFonts w:hAnsi="Courier New" w:hint="eastAsia"/>
          <w:szCs w:val="21"/>
        </w:rPr>
        <w:t xml:space="preserve"> 1.0 m</w:t>
      </w:r>
      <w:r w:rsidRPr="00AE08B6">
        <w:rPr>
          <w:rFonts w:hAnsi="Courier New" w:hint="eastAsia"/>
          <w:szCs w:val="21"/>
        </w:rPr>
        <w:t>，离地面</w:t>
      </w:r>
      <w:r w:rsidRPr="00AE08B6">
        <w:rPr>
          <w:rFonts w:hAnsi="Courier New" w:hint="eastAsia"/>
          <w:szCs w:val="21"/>
        </w:rPr>
        <w:t xml:space="preserve"> 1.5 m </w:t>
      </w:r>
      <w:r w:rsidRPr="00AE08B6">
        <w:rPr>
          <w:rFonts w:hAnsi="Courier New" w:hint="eastAsia"/>
          <w:szCs w:val="21"/>
        </w:rPr>
        <w:t>处，</w:t>
      </w:r>
      <w:r w:rsidRPr="00AE08B6">
        <w:rPr>
          <w:rFonts w:hAnsi="Courier New" w:hint="eastAsia"/>
          <w:szCs w:val="21"/>
        </w:rPr>
        <w:t xml:space="preserve"> </w:t>
      </w:r>
      <w:r w:rsidRPr="00AE08B6">
        <w:rPr>
          <w:rFonts w:hAnsi="Courier New" w:hint="eastAsia"/>
          <w:szCs w:val="21"/>
        </w:rPr>
        <w:t>用声级计的“慢档”</w:t>
      </w:r>
      <w:r w:rsidRPr="00AE08B6">
        <w:rPr>
          <w:rFonts w:hAnsi="Courier New" w:hint="eastAsia"/>
          <w:szCs w:val="21"/>
        </w:rPr>
        <w:t>A</w:t>
      </w:r>
      <w:r w:rsidRPr="00AE08B6">
        <w:rPr>
          <w:rFonts w:hAnsi="Courier New" w:hint="eastAsia"/>
          <w:szCs w:val="21"/>
        </w:rPr>
        <w:t>计权测量噪声值，取测量平均值</w:t>
      </w:r>
      <w:r w:rsidRPr="00E37DDA">
        <w:rPr>
          <w:rFonts w:hAnsi="Courier New" w:hint="eastAsia"/>
          <w:szCs w:val="21"/>
        </w:rPr>
        <w:t>。</w:t>
      </w:r>
    </w:p>
    <w:p w14:paraId="1386DBA6" w14:textId="41882B71" w:rsidR="00E56A1A" w:rsidRDefault="003D5B09">
      <w:pPr>
        <w:numPr>
          <w:ilvl w:val="0"/>
          <w:numId w:val="19"/>
        </w:numPr>
        <w:spacing w:beforeLines="50" w:before="156" w:afterLines="50" w:after="156"/>
        <w:ind w:left="0" w:firstLine="6"/>
        <w:outlineLvl w:val="3"/>
        <w:rPr>
          <w:rFonts w:hAnsi="Courier New"/>
          <w:szCs w:val="21"/>
        </w:rPr>
      </w:pPr>
      <w:r>
        <w:rPr>
          <w:rFonts w:hAnsi="Courier New" w:hint="eastAsia"/>
          <w:szCs w:val="21"/>
        </w:rPr>
        <w:t>带电端子与机体间的绝缘电阻应不小于</w:t>
      </w:r>
      <w:r>
        <w:rPr>
          <w:rFonts w:hAnsi="Courier New" w:hint="eastAsia"/>
          <w:szCs w:val="21"/>
        </w:rPr>
        <w:t xml:space="preserve"> 20M</w:t>
      </w:r>
      <w:r>
        <w:rPr>
          <w:rFonts w:hAnsi="Courier New" w:hint="eastAsia"/>
          <w:szCs w:val="21"/>
        </w:rPr>
        <w:t>Ω。检查方法：用绝缘电阻表（或兆欧表）施加</w:t>
      </w:r>
      <w:r>
        <w:rPr>
          <w:rFonts w:hAnsi="Courier New" w:hint="eastAsia"/>
          <w:szCs w:val="21"/>
        </w:rPr>
        <w:t xml:space="preserve"> 500V </w:t>
      </w:r>
      <w:r>
        <w:rPr>
          <w:rFonts w:hAnsi="Courier New" w:hint="eastAsia"/>
          <w:szCs w:val="21"/>
        </w:rPr>
        <w:t>的电压，测量电机接线端子、配电箱接线端子与机壳间的绝缘电阻。</w:t>
      </w:r>
    </w:p>
    <w:p w14:paraId="37A52C13" w14:textId="77777777" w:rsidR="00E56A1A" w:rsidRDefault="003D5B09">
      <w:pPr>
        <w:numPr>
          <w:ilvl w:val="0"/>
          <w:numId w:val="18"/>
        </w:numPr>
        <w:spacing w:beforeLines="50" w:before="156" w:afterLines="50" w:after="156"/>
        <w:outlineLvl w:val="2"/>
      </w:pPr>
      <w:r>
        <w:rPr>
          <w:rFonts w:ascii="黑体" w:eastAsia="黑体" w:hint="eastAsia"/>
        </w:rPr>
        <w:t>安全防护</w:t>
      </w:r>
    </w:p>
    <w:p w14:paraId="56989FCB" w14:textId="77777777" w:rsidR="00E56A1A" w:rsidRDefault="003D5B09">
      <w:pPr>
        <w:numPr>
          <w:ilvl w:val="0"/>
          <w:numId w:val="20"/>
        </w:numPr>
        <w:spacing w:beforeLines="30" w:before="93" w:afterLines="50" w:after="156"/>
        <w:ind w:left="0" w:firstLine="0"/>
        <w:outlineLvl w:val="3"/>
        <w:rPr>
          <w:rFonts w:hAnsi="Courier New"/>
          <w:szCs w:val="21"/>
        </w:rPr>
      </w:pPr>
      <w:r>
        <w:rPr>
          <w:rFonts w:hAnsi="Courier New" w:hint="eastAsia"/>
          <w:szCs w:val="21"/>
        </w:rPr>
        <w:t>在操作人员易靠近的传动部件应有安全防护装置，并符合</w:t>
      </w:r>
      <w:r>
        <w:rPr>
          <w:rFonts w:hAnsi="Courier New" w:hint="eastAsia"/>
          <w:szCs w:val="21"/>
        </w:rPr>
        <w:t>GB 10395.1</w:t>
      </w:r>
      <w:r>
        <w:rPr>
          <w:rFonts w:hAnsi="Courier New" w:hint="eastAsia"/>
          <w:szCs w:val="21"/>
        </w:rPr>
        <w:t>的规定。防护装置应有足够强度和刚度，保证在正常使用过程中不产生裂缝、撕裂或永久变形。</w:t>
      </w:r>
    </w:p>
    <w:p w14:paraId="38370A76" w14:textId="33960B7F" w:rsidR="00E56A1A" w:rsidRPr="00AE08B6" w:rsidRDefault="003D5B09">
      <w:pPr>
        <w:numPr>
          <w:ilvl w:val="0"/>
          <w:numId w:val="20"/>
        </w:numPr>
        <w:spacing w:beforeLines="30" w:before="93" w:afterLines="50" w:after="156"/>
        <w:ind w:left="0" w:firstLine="0"/>
        <w:outlineLvl w:val="3"/>
        <w:rPr>
          <w:rFonts w:hAnsi="Courier New"/>
          <w:szCs w:val="21"/>
        </w:rPr>
      </w:pPr>
      <w:r w:rsidRPr="00AE08B6">
        <w:rPr>
          <w:rFonts w:hAnsi="Courier New" w:hint="eastAsia"/>
          <w:szCs w:val="21"/>
        </w:rPr>
        <w:t>催芽机</w:t>
      </w:r>
      <w:r w:rsidR="00C30688" w:rsidRPr="00AE08B6">
        <w:rPr>
          <w:rFonts w:hAnsi="Courier New" w:hint="eastAsia"/>
          <w:szCs w:val="21"/>
        </w:rPr>
        <w:t>催芽室</w:t>
      </w:r>
      <w:r w:rsidRPr="00AE08B6">
        <w:rPr>
          <w:rFonts w:hAnsi="Courier New" w:hint="eastAsia"/>
          <w:szCs w:val="21"/>
        </w:rPr>
        <w:t>应有保温、隔热设施。保温层的厚度应不小于</w:t>
      </w:r>
      <w:r w:rsidRPr="00AE08B6">
        <w:rPr>
          <w:rFonts w:hAnsi="Courier New" w:hint="eastAsia"/>
          <w:szCs w:val="21"/>
        </w:rPr>
        <w:t>5</w:t>
      </w:r>
      <w:r w:rsidRPr="00AE08B6">
        <w:rPr>
          <w:rFonts w:hAnsi="Courier New"/>
          <w:szCs w:val="21"/>
        </w:rPr>
        <w:t>0</w:t>
      </w:r>
      <w:r w:rsidRPr="00AE08B6">
        <w:rPr>
          <w:rFonts w:hAnsi="Courier New" w:hint="eastAsia"/>
          <w:szCs w:val="21"/>
        </w:rPr>
        <w:t>mm</w:t>
      </w:r>
      <w:r w:rsidRPr="00AE08B6">
        <w:rPr>
          <w:rFonts w:hAnsi="Courier New" w:hint="eastAsia"/>
          <w:szCs w:val="21"/>
        </w:rPr>
        <w:t>。</w:t>
      </w:r>
    </w:p>
    <w:p w14:paraId="329910EF" w14:textId="77777777" w:rsidR="00E56A1A" w:rsidRDefault="003D5B09">
      <w:pPr>
        <w:numPr>
          <w:ilvl w:val="0"/>
          <w:numId w:val="20"/>
        </w:numPr>
        <w:spacing w:beforeLines="30" w:before="93" w:afterLines="50" w:after="156"/>
        <w:ind w:left="0" w:firstLine="0"/>
        <w:outlineLvl w:val="3"/>
        <w:rPr>
          <w:rFonts w:hAnsi="Courier New"/>
          <w:szCs w:val="21"/>
        </w:rPr>
      </w:pPr>
      <w:r>
        <w:rPr>
          <w:rFonts w:hAnsi="Courier New" w:hint="eastAsia"/>
          <w:szCs w:val="21"/>
        </w:rPr>
        <w:t>电控系统应设置过载和漏电保护装置及可靠的接地装置。</w:t>
      </w:r>
    </w:p>
    <w:p w14:paraId="352B5FEA" w14:textId="77777777" w:rsidR="00E56A1A" w:rsidRDefault="003D5B09">
      <w:pPr>
        <w:numPr>
          <w:ilvl w:val="0"/>
          <w:numId w:val="20"/>
        </w:numPr>
        <w:spacing w:beforeLines="30" w:before="93" w:afterLines="50" w:after="156"/>
        <w:ind w:left="0" w:firstLine="0"/>
        <w:outlineLvl w:val="3"/>
      </w:pPr>
      <w:r>
        <w:rPr>
          <w:rFonts w:hAnsi="Courier New" w:hint="eastAsia"/>
          <w:szCs w:val="21"/>
        </w:rPr>
        <w:t>风机进风口应安装安全防护装置。</w:t>
      </w:r>
    </w:p>
    <w:p w14:paraId="3D2BB362" w14:textId="09C157A8" w:rsidR="00E56A1A" w:rsidRDefault="003D5B09" w:rsidP="00DD3FFB">
      <w:pPr>
        <w:numPr>
          <w:ilvl w:val="0"/>
          <w:numId w:val="20"/>
        </w:numPr>
        <w:spacing w:beforeLines="30" w:before="93" w:afterLines="50" w:after="156"/>
        <w:ind w:left="0" w:firstLine="0"/>
        <w:outlineLvl w:val="3"/>
      </w:pPr>
      <w:r>
        <w:rPr>
          <w:rFonts w:hint="eastAsia"/>
        </w:rPr>
        <w:t>应设置自动控温装置及主要功能故障报警装置，温度过高、过低和缺水等主要参数超限报警装置和开机前警示装置。</w:t>
      </w:r>
    </w:p>
    <w:p w14:paraId="632182C1" w14:textId="393D0776" w:rsidR="00E56A1A" w:rsidRDefault="003D5B09" w:rsidP="00DD3FFB">
      <w:pPr>
        <w:numPr>
          <w:ilvl w:val="0"/>
          <w:numId w:val="20"/>
        </w:numPr>
        <w:spacing w:beforeLines="50" w:before="156" w:afterLines="50" w:after="156"/>
        <w:ind w:left="0" w:firstLine="0"/>
        <w:outlineLvl w:val="3"/>
      </w:pPr>
      <w:r>
        <w:rPr>
          <w:rFonts w:hint="eastAsia"/>
        </w:rPr>
        <w:t>电气装置及线路应连接可靠，电线应捆扎成束、布置整齐、固定卡紧、接头牢固并有绝缘套，在导线穿越孔洞时应装设绝缘套管。</w:t>
      </w:r>
    </w:p>
    <w:p w14:paraId="17A20ECA" w14:textId="77777777" w:rsidR="00E56A1A" w:rsidRDefault="003D5B09">
      <w:pPr>
        <w:numPr>
          <w:ilvl w:val="0"/>
          <w:numId w:val="20"/>
        </w:numPr>
        <w:spacing w:beforeLines="30" w:before="93" w:afterLines="50" w:after="156"/>
        <w:ind w:left="0" w:firstLine="0"/>
        <w:outlineLvl w:val="3"/>
      </w:pPr>
      <w:r>
        <w:rPr>
          <w:rFonts w:hAnsi="Courier New" w:hint="eastAsia"/>
          <w:szCs w:val="21"/>
        </w:rPr>
        <w:t>有跌落危险处应设置防止操作人员坠入的安全护网或防护栅栏（适用时）。</w:t>
      </w:r>
    </w:p>
    <w:p w14:paraId="3F1E2BB5" w14:textId="77777777" w:rsidR="00E56A1A" w:rsidRDefault="003D5B09">
      <w:pPr>
        <w:numPr>
          <w:ilvl w:val="0"/>
          <w:numId w:val="18"/>
        </w:numPr>
        <w:spacing w:beforeLines="50" w:before="156" w:afterLines="50" w:after="156"/>
        <w:outlineLvl w:val="2"/>
        <w:rPr>
          <w:rFonts w:ascii="黑体" w:hAnsi="黑体"/>
        </w:rPr>
      </w:pPr>
      <w:r>
        <w:rPr>
          <w:rFonts w:ascii="黑体" w:eastAsia="黑体" w:hint="eastAsia"/>
        </w:rPr>
        <w:t>安全信息</w:t>
      </w:r>
    </w:p>
    <w:p w14:paraId="4F6FE383" w14:textId="480C5616" w:rsidR="00E56A1A" w:rsidRPr="00DD3FFB" w:rsidRDefault="003D5B09" w:rsidP="00DD3FFB">
      <w:pPr>
        <w:widowControl/>
        <w:numPr>
          <w:ilvl w:val="0"/>
          <w:numId w:val="21"/>
        </w:numPr>
        <w:spacing w:beforeLines="50" w:before="156" w:afterLines="50" w:after="156"/>
        <w:ind w:left="0" w:firstLine="0"/>
        <w:jc w:val="left"/>
        <w:outlineLvl w:val="3"/>
        <w:rPr>
          <w:rFonts w:hAnsi="Courier New"/>
          <w:szCs w:val="21"/>
        </w:rPr>
      </w:pPr>
      <w:r>
        <w:rPr>
          <w:rFonts w:hAnsi="Courier New" w:hint="eastAsia"/>
          <w:szCs w:val="21"/>
        </w:rPr>
        <w:t>对操作者存在或有潜在危险（遗留风险）的防护装置、电控柜、电机传动装置、接地装置等</w:t>
      </w:r>
      <w:r w:rsidRPr="00DD3FFB">
        <w:rPr>
          <w:rFonts w:hAnsi="Courier New" w:hint="eastAsia"/>
          <w:szCs w:val="21"/>
        </w:rPr>
        <w:t>明显部位应设置安全警示标志。安全标志应符合</w:t>
      </w:r>
      <w:r w:rsidRPr="00DD3FFB">
        <w:rPr>
          <w:rFonts w:hAnsi="Courier New"/>
          <w:szCs w:val="21"/>
        </w:rPr>
        <w:t xml:space="preserve"> GB 10396 </w:t>
      </w:r>
      <w:r w:rsidRPr="00DD3FFB">
        <w:rPr>
          <w:rFonts w:hAnsi="Courier New"/>
          <w:szCs w:val="21"/>
        </w:rPr>
        <w:t>的有关规定</w:t>
      </w:r>
      <w:r w:rsidRPr="00DD3FFB">
        <w:rPr>
          <w:rFonts w:hAnsi="Courier New" w:hint="eastAsia"/>
          <w:szCs w:val="21"/>
        </w:rPr>
        <w:t>。</w:t>
      </w:r>
    </w:p>
    <w:p w14:paraId="127803F7" w14:textId="77777777" w:rsidR="00E56A1A" w:rsidRDefault="003D5B09">
      <w:pPr>
        <w:widowControl/>
        <w:numPr>
          <w:ilvl w:val="0"/>
          <w:numId w:val="21"/>
        </w:numPr>
        <w:spacing w:beforeLines="50" w:before="156" w:afterLines="50" w:after="156"/>
        <w:ind w:left="0" w:firstLine="0"/>
        <w:jc w:val="left"/>
        <w:outlineLvl w:val="3"/>
        <w:rPr>
          <w:rFonts w:hAnsi="Courier New"/>
          <w:szCs w:val="21"/>
        </w:rPr>
      </w:pPr>
      <w:r>
        <w:rPr>
          <w:rFonts w:hAnsi="Courier New" w:hint="eastAsia"/>
          <w:szCs w:val="21"/>
        </w:rPr>
        <w:t>使用说明书中应对有关安全注意事项进行说明。产品上设置的安全警示标志应在使用说明书中复现并作标志说明，并标明安全标志的固定位置。</w:t>
      </w:r>
    </w:p>
    <w:p w14:paraId="213CD95F" w14:textId="428F7207" w:rsidR="00E56A1A" w:rsidRDefault="003D5B09">
      <w:pPr>
        <w:widowControl/>
        <w:numPr>
          <w:ilvl w:val="0"/>
          <w:numId w:val="21"/>
        </w:numPr>
        <w:spacing w:beforeLines="50" w:before="156" w:afterLines="50" w:after="156"/>
        <w:jc w:val="left"/>
        <w:outlineLvl w:val="3"/>
      </w:pPr>
      <w:r>
        <w:rPr>
          <w:rFonts w:hint="eastAsia"/>
        </w:rPr>
        <w:t>关键操纵装置附近应粘贴中文操作符号</w:t>
      </w:r>
      <w:r>
        <w:rPr>
          <w:rFonts w:hAnsi="Courier New" w:hint="eastAsia"/>
          <w:szCs w:val="21"/>
        </w:rPr>
        <w:t>。</w:t>
      </w:r>
    </w:p>
    <w:p w14:paraId="366BE5A8" w14:textId="77777777" w:rsidR="00E56A1A" w:rsidRDefault="003D5B09">
      <w:pPr>
        <w:numPr>
          <w:ilvl w:val="0"/>
          <w:numId w:val="18"/>
        </w:numPr>
        <w:spacing w:beforeLines="50" w:before="156" w:afterLines="50" w:after="156"/>
        <w:outlineLvl w:val="2"/>
        <w:rPr>
          <w:rFonts w:ascii="黑体" w:hAnsi="黑体"/>
          <w:szCs w:val="22"/>
        </w:rPr>
      </w:pPr>
      <w:r>
        <w:rPr>
          <w:rFonts w:ascii="黑体" w:eastAsia="黑体" w:hint="eastAsia"/>
        </w:rPr>
        <w:t>判定规则</w:t>
      </w:r>
    </w:p>
    <w:p w14:paraId="64563732" w14:textId="77777777" w:rsidR="00E56A1A" w:rsidRDefault="003D5B09">
      <w:pPr>
        <w:spacing w:line="240" w:lineRule="atLeast"/>
      </w:pPr>
      <w:r>
        <w:rPr>
          <w:rFonts w:hint="eastAsia"/>
        </w:rPr>
        <w:t xml:space="preserve">    </w:t>
      </w:r>
      <w:r>
        <w:rPr>
          <w:rFonts w:hint="eastAsia"/>
        </w:rPr>
        <w:t>安全性能、安全防护和安全信息均满足要求时，安全性评价结论为符合大纲要求；否则，安全性评价结论为不符合大纲要求。</w:t>
      </w:r>
      <w:bookmarkStart w:id="71" w:name="_Toc448900669"/>
      <w:r>
        <w:rPr>
          <w:rFonts w:hint="eastAsia"/>
        </w:rPr>
        <w:t xml:space="preserve">    </w:t>
      </w:r>
      <w:bookmarkEnd w:id="71"/>
    </w:p>
    <w:p w14:paraId="5A9058D9" w14:textId="77777777" w:rsidR="00E56A1A" w:rsidRDefault="003D5B09">
      <w:pPr>
        <w:numPr>
          <w:ilvl w:val="0"/>
          <w:numId w:val="16"/>
        </w:numPr>
        <w:spacing w:before="162" w:after="162" w:line="240" w:lineRule="exact"/>
        <w:outlineLvl w:val="1"/>
        <w:rPr>
          <w:rFonts w:ascii="黑体" w:hAnsi="黑体"/>
        </w:rPr>
      </w:pPr>
      <w:bookmarkStart w:id="72" w:name="_Toc452905201"/>
      <w:bookmarkStart w:id="73" w:name="_Toc140423684"/>
      <w:bookmarkStart w:id="74" w:name="_Toc141436499"/>
      <w:r>
        <w:rPr>
          <w:rFonts w:ascii="黑体" w:eastAsia="黑体" w:hint="eastAsia"/>
        </w:rPr>
        <w:t>适用性评价</w:t>
      </w:r>
      <w:bookmarkEnd w:id="72"/>
      <w:bookmarkEnd w:id="73"/>
      <w:bookmarkEnd w:id="74"/>
    </w:p>
    <w:p w14:paraId="6EAD54F2" w14:textId="77777777" w:rsidR="00E56A1A" w:rsidRDefault="003D5B09" w:rsidP="00C30688">
      <w:pPr>
        <w:numPr>
          <w:ilvl w:val="0"/>
          <w:numId w:val="22"/>
        </w:numPr>
        <w:spacing w:before="162" w:after="162" w:line="240" w:lineRule="exact"/>
        <w:outlineLvl w:val="2"/>
        <w:rPr>
          <w:rFonts w:ascii="黑体" w:hAnsi="黑体"/>
        </w:rPr>
      </w:pPr>
      <w:r>
        <w:rPr>
          <w:rFonts w:ascii="黑体" w:eastAsia="黑体" w:hint="eastAsia"/>
        </w:rPr>
        <w:t>评价方法</w:t>
      </w:r>
    </w:p>
    <w:p w14:paraId="6B4E4E36" w14:textId="77777777" w:rsidR="00B4476F" w:rsidRDefault="003D5B09">
      <w:pPr>
        <w:ind w:firstLine="420"/>
      </w:pPr>
      <w:r>
        <w:rPr>
          <w:rFonts w:hint="eastAsia"/>
        </w:rPr>
        <w:t>适用性评价采用主要性能试验与用户调查相结合的方法进行。根据使用说明书明示的适用范围，选</w:t>
      </w:r>
      <w:r>
        <w:rPr>
          <w:rFonts w:hint="eastAsia"/>
        </w:rPr>
        <w:lastRenderedPageBreak/>
        <w:t>择</w:t>
      </w:r>
    </w:p>
    <w:p w14:paraId="54C6E93E" w14:textId="77777777" w:rsidR="00B4476F" w:rsidRDefault="00B4476F">
      <w:pPr>
        <w:ind w:firstLine="420"/>
      </w:pPr>
    </w:p>
    <w:p w14:paraId="0AA0B922" w14:textId="361B6A39" w:rsidR="00E56A1A" w:rsidRDefault="003D5B09" w:rsidP="00B4476F">
      <w:r>
        <w:rPr>
          <w:rFonts w:hint="eastAsia"/>
        </w:rPr>
        <w:t>符合质量要求的</w:t>
      </w:r>
      <w:r w:rsidR="00BF31C1">
        <w:rPr>
          <w:rFonts w:hint="eastAsia"/>
        </w:rPr>
        <w:t>水稻</w:t>
      </w:r>
      <w:r>
        <w:rPr>
          <w:rFonts w:hint="eastAsia"/>
        </w:rPr>
        <w:t>种子进行性能试验，在</w:t>
      </w:r>
      <w:r>
        <w:t>3</w:t>
      </w:r>
      <w:r>
        <w:t>个主要使用</w:t>
      </w:r>
      <w:r w:rsidR="00DC6A38" w:rsidRPr="00DD3FFB">
        <w:rPr>
          <w:rFonts w:hint="eastAsia"/>
        </w:rPr>
        <w:t>/销售区域</w:t>
      </w:r>
      <w:r>
        <w:t>进行用户调查</w:t>
      </w:r>
      <w:r>
        <w:rPr>
          <w:rFonts w:hint="eastAsia"/>
        </w:rPr>
        <w:t>。</w:t>
      </w:r>
    </w:p>
    <w:p w14:paraId="52EB1282" w14:textId="77777777" w:rsidR="00E56A1A" w:rsidRPr="0044490B" w:rsidRDefault="003D5B09">
      <w:pPr>
        <w:numPr>
          <w:ilvl w:val="0"/>
          <w:numId w:val="22"/>
        </w:numPr>
        <w:spacing w:before="162" w:after="162" w:line="240" w:lineRule="exact"/>
        <w:ind w:left="420"/>
        <w:outlineLvl w:val="2"/>
        <w:rPr>
          <w:rFonts w:ascii="黑体" w:eastAsia="黑体"/>
        </w:rPr>
      </w:pPr>
      <w:r>
        <w:rPr>
          <w:rFonts w:ascii="黑体" w:eastAsia="黑体" w:hint="eastAsia"/>
        </w:rPr>
        <w:t>评价内容</w:t>
      </w:r>
    </w:p>
    <w:p w14:paraId="1F31F82B" w14:textId="77777777" w:rsidR="00E56A1A" w:rsidRDefault="003D5B09">
      <w:pPr>
        <w:ind w:firstLine="420"/>
        <w:rPr>
          <w:rFonts w:cs="宋体"/>
          <w:szCs w:val="21"/>
        </w:rPr>
      </w:pPr>
      <w:bookmarkStart w:id="75" w:name="_Toc448900671"/>
      <w:bookmarkStart w:id="76" w:name="_Toc448387404"/>
      <w:r>
        <w:rPr>
          <w:rFonts w:hint="eastAsia"/>
        </w:rPr>
        <w:t>适用性评价内容和</w:t>
      </w:r>
      <w:proofErr w:type="gramStart"/>
      <w:r>
        <w:rPr>
          <w:rFonts w:hint="eastAsia"/>
        </w:rPr>
        <w:t>要</w:t>
      </w:r>
      <w:proofErr w:type="gramEnd"/>
      <w:r>
        <w:rPr>
          <w:rFonts w:hint="eastAsia"/>
        </w:rPr>
        <w:t>求见表</w:t>
      </w:r>
      <w:r>
        <w:t xml:space="preserve"> 3</w:t>
      </w:r>
      <w:r>
        <w:rPr>
          <w:rFonts w:cs="宋体" w:hint="eastAsia"/>
          <w:szCs w:val="21"/>
        </w:rPr>
        <w:t>。</w:t>
      </w:r>
    </w:p>
    <w:p w14:paraId="05DDA00C" w14:textId="77777777" w:rsidR="00373C74" w:rsidRDefault="00373C74" w:rsidP="00AE08B6">
      <w:pPr>
        <w:rPr>
          <w:rFonts w:ascii="黑体" w:eastAsia="黑体" w:hAnsi="黑体"/>
        </w:rPr>
      </w:pPr>
    </w:p>
    <w:p w14:paraId="5B0A5586" w14:textId="0B9247EA" w:rsidR="00E56A1A" w:rsidRDefault="003D5B09">
      <w:pPr>
        <w:jc w:val="center"/>
        <w:rPr>
          <w:rFonts w:ascii="黑体" w:eastAsia="黑体" w:hAnsi="黑体"/>
        </w:rPr>
      </w:pPr>
      <w:r>
        <w:rPr>
          <w:rFonts w:ascii="黑体" w:eastAsia="黑体" w:hAnsi="黑体" w:hint="eastAsia"/>
        </w:rPr>
        <w:t>表</w:t>
      </w:r>
      <w:r>
        <w:rPr>
          <w:rFonts w:ascii="黑体" w:eastAsia="黑体" w:hAnsi="黑体"/>
        </w:rPr>
        <w:t>3</w:t>
      </w:r>
      <w:r>
        <w:rPr>
          <w:rFonts w:ascii="黑体" w:eastAsia="黑体" w:hAnsi="黑体" w:hint="eastAsia"/>
        </w:rPr>
        <w:t xml:space="preserve"> </w:t>
      </w:r>
      <w:r>
        <w:rPr>
          <w:rFonts w:ascii="黑体" w:eastAsia="黑体" w:hAnsi="黑体" w:hint="eastAsia"/>
        </w:rPr>
        <w:t>适用性评价内容和要求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1984"/>
        <w:gridCol w:w="1106"/>
        <w:gridCol w:w="5438"/>
      </w:tblGrid>
      <w:tr w:rsidR="00E56A1A" w14:paraId="3CEC14A6" w14:textId="77777777" w:rsidTr="000E5B07">
        <w:trPr>
          <w:trHeight w:val="406"/>
          <w:tblHeader/>
          <w:jc w:val="center"/>
        </w:trPr>
        <w:tc>
          <w:tcPr>
            <w:tcW w:w="591" w:type="dxa"/>
            <w:vAlign w:val="center"/>
          </w:tcPr>
          <w:p w14:paraId="367FCF98" w14:textId="77777777" w:rsidR="00E56A1A" w:rsidRDefault="003D5B09">
            <w:pPr>
              <w:tabs>
                <w:tab w:val="center" w:pos="1610"/>
              </w:tabs>
              <w:jc w:val="center"/>
              <w:rPr>
                <w:szCs w:val="18"/>
              </w:rPr>
            </w:pPr>
            <w:r>
              <w:rPr>
                <w:rFonts w:hint="eastAsia"/>
                <w:sz w:val="18"/>
                <w:szCs w:val="18"/>
              </w:rPr>
              <w:t>序号</w:t>
            </w:r>
          </w:p>
        </w:tc>
        <w:tc>
          <w:tcPr>
            <w:tcW w:w="1984" w:type="dxa"/>
            <w:vAlign w:val="center"/>
          </w:tcPr>
          <w:p w14:paraId="604BD2DB" w14:textId="77777777" w:rsidR="00E56A1A" w:rsidRDefault="003D5B09">
            <w:pPr>
              <w:tabs>
                <w:tab w:val="center" w:pos="1610"/>
              </w:tabs>
              <w:jc w:val="center"/>
              <w:rPr>
                <w:szCs w:val="18"/>
              </w:rPr>
            </w:pPr>
            <w:r>
              <w:rPr>
                <w:rFonts w:hint="eastAsia"/>
                <w:sz w:val="18"/>
                <w:szCs w:val="18"/>
              </w:rPr>
              <w:t>检查项目</w:t>
            </w:r>
          </w:p>
        </w:tc>
        <w:tc>
          <w:tcPr>
            <w:tcW w:w="1106" w:type="dxa"/>
            <w:vAlign w:val="center"/>
          </w:tcPr>
          <w:p w14:paraId="57E51730" w14:textId="77777777" w:rsidR="00E56A1A" w:rsidRDefault="003D5B09">
            <w:pPr>
              <w:tabs>
                <w:tab w:val="center" w:pos="1610"/>
              </w:tabs>
              <w:jc w:val="center"/>
              <w:rPr>
                <w:szCs w:val="18"/>
              </w:rPr>
            </w:pPr>
            <w:r>
              <w:rPr>
                <w:rFonts w:hint="eastAsia"/>
                <w:sz w:val="18"/>
                <w:szCs w:val="18"/>
              </w:rPr>
              <w:t>单位</w:t>
            </w:r>
          </w:p>
        </w:tc>
        <w:tc>
          <w:tcPr>
            <w:tcW w:w="5438" w:type="dxa"/>
            <w:vAlign w:val="center"/>
          </w:tcPr>
          <w:p w14:paraId="0AB78167" w14:textId="77777777" w:rsidR="00E56A1A" w:rsidRDefault="003D5B09">
            <w:pPr>
              <w:tabs>
                <w:tab w:val="center" w:pos="1610"/>
              </w:tabs>
              <w:jc w:val="center"/>
              <w:rPr>
                <w:szCs w:val="18"/>
              </w:rPr>
            </w:pPr>
            <w:r>
              <w:rPr>
                <w:rFonts w:hint="eastAsia"/>
                <w:sz w:val="18"/>
                <w:szCs w:val="18"/>
              </w:rPr>
              <w:t>合格指标</w:t>
            </w:r>
          </w:p>
        </w:tc>
      </w:tr>
      <w:tr w:rsidR="00E56A1A" w14:paraId="7D106D17" w14:textId="77777777" w:rsidTr="000E5B07">
        <w:trPr>
          <w:trHeight w:val="78"/>
          <w:jc w:val="center"/>
        </w:trPr>
        <w:tc>
          <w:tcPr>
            <w:tcW w:w="591" w:type="dxa"/>
            <w:vAlign w:val="center"/>
          </w:tcPr>
          <w:p w14:paraId="47E1020A" w14:textId="77777777" w:rsidR="00E56A1A" w:rsidRDefault="003D5B09">
            <w:pPr>
              <w:tabs>
                <w:tab w:val="center" w:pos="1610"/>
              </w:tabs>
              <w:jc w:val="center"/>
              <w:rPr>
                <w:szCs w:val="18"/>
              </w:rPr>
            </w:pPr>
            <w:r>
              <w:rPr>
                <w:sz w:val="18"/>
                <w:szCs w:val="18"/>
              </w:rPr>
              <w:t>1</w:t>
            </w:r>
          </w:p>
        </w:tc>
        <w:tc>
          <w:tcPr>
            <w:tcW w:w="1984" w:type="dxa"/>
            <w:vAlign w:val="center"/>
          </w:tcPr>
          <w:p w14:paraId="1E181C64" w14:textId="77777777" w:rsidR="00E56A1A" w:rsidRDefault="003D5B09">
            <w:pPr>
              <w:tabs>
                <w:tab w:val="center" w:pos="1610"/>
              </w:tabs>
              <w:jc w:val="center"/>
              <w:rPr>
                <w:szCs w:val="18"/>
              </w:rPr>
            </w:pPr>
            <w:r>
              <w:rPr>
                <w:rFonts w:hint="eastAsia"/>
                <w:sz w:val="18"/>
                <w:szCs w:val="18"/>
              </w:rPr>
              <w:t>种子相对发芽率</w:t>
            </w:r>
          </w:p>
        </w:tc>
        <w:tc>
          <w:tcPr>
            <w:tcW w:w="1106" w:type="dxa"/>
            <w:vAlign w:val="center"/>
          </w:tcPr>
          <w:p w14:paraId="1E05EB3E" w14:textId="77777777" w:rsidR="00E56A1A" w:rsidRDefault="003D5B09">
            <w:pPr>
              <w:tabs>
                <w:tab w:val="center" w:pos="1610"/>
              </w:tabs>
              <w:jc w:val="center"/>
              <w:rPr>
                <w:szCs w:val="18"/>
              </w:rPr>
            </w:pPr>
            <w:r>
              <w:rPr>
                <w:sz w:val="18"/>
                <w:szCs w:val="18"/>
              </w:rPr>
              <w:t>/</w:t>
            </w:r>
          </w:p>
        </w:tc>
        <w:tc>
          <w:tcPr>
            <w:tcW w:w="5438" w:type="dxa"/>
            <w:vAlign w:val="center"/>
          </w:tcPr>
          <w:p w14:paraId="641E64DD" w14:textId="417A1D5C" w:rsidR="00E56A1A" w:rsidRDefault="003D5B09">
            <w:pPr>
              <w:tabs>
                <w:tab w:val="center" w:pos="1610"/>
              </w:tabs>
              <w:jc w:val="center"/>
              <w:rPr>
                <w:szCs w:val="18"/>
              </w:rPr>
            </w:pPr>
            <w:r>
              <w:rPr>
                <w:rFonts w:hint="eastAsia"/>
                <w:sz w:val="18"/>
                <w:szCs w:val="18"/>
              </w:rPr>
              <w:t>不小于种子发芽率（</w:t>
            </w:r>
            <m:oMath>
              <m:sSub>
                <m:sSubPr>
                  <m:ctrlPr>
                    <w:rPr>
                      <w:rFonts w:ascii="Cambria Math" w:hAnsi="Cambria Math"/>
                      <w:sz w:val="18"/>
                      <w:szCs w:val="18"/>
                    </w:rPr>
                  </m:ctrlPr>
                </m:sSubPr>
                <m:e>
                  <m:r>
                    <m:rPr>
                      <m:sty m:val="p"/>
                    </m:rPr>
                    <w:rPr>
                      <w:rFonts w:ascii="Cambria Math" w:hAnsi="Cambria Math"/>
                      <w:sz w:val="18"/>
                      <w:szCs w:val="18"/>
                    </w:rPr>
                    <m:t xml:space="preserve">  Y</m:t>
                  </m:r>
                </m:e>
                <m:sub>
                  <m:r>
                    <m:rPr>
                      <m:sty m:val="p"/>
                    </m:rPr>
                    <w:rPr>
                      <w:rFonts w:ascii="Cambria Math" w:hAnsi="Cambria Math"/>
                      <w:sz w:val="18"/>
                      <w:szCs w:val="18"/>
                    </w:rPr>
                    <m:t>Z</m:t>
                  </m:r>
                </m:sub>
              </m:sSub>
            </m:oMath>
            <w:r>
              <w:rPr>
                <w:sz w:val="18"/>
                <w:szCs w:val="18"/>
              </w:rPr>
              <w:t>）的</w:t>
            </w:r>
            <w:r>
              <w:rPr>
                <w:sz w:val="18"/>
                <w:szCs w:val="18"/>
              </w:rPr>
              <w:t xml:space="preserve"> 95.0%</w:t>
            </w:r>
          </w:p>
        </w:tc>
      </w:tr>
      <w:tr w:rsidR="00E56A1A" w14:paraId="5FBBF7E8" w14:textId="77777777" w:rsidTr="000E5B07">
        <w:trPr>
          <w:trHeight w:val="78"/>
          <w:jc w:val="center"/>
        </w:trPr>
        <w:tc>
          <w:tcPr>
            <w:tcW w:w="591" w:type="dxa"/>
            <w:vAlign w:val="center"/>
          </w:tcPr>
          <w:p w14:paraId="7A360064" w14:textId="0E90CFEC" w:rsidR="00E56A1A" w:rsidRPr="006A4CA6" w:rsidRDefault="00765B54">
            <w:pPr>
              <w:tabs>
                <w:tab w:val="center" w:pos="1610"/>
              </w:tabs>
              <w:jc w:val="center"/>
              <w:rPr>
                <w:sz w:val="18"/>
                <w:szCs w:val="18"/>
              </w:rPr>
            </w:pPr>
            <w:r w:rsidRPr="006A4CA6">
              <w:rPr>
                <w:rFonts w:hint="eastAsia"/>
                <w:sz w:val="18"/>
                <w:szCs w:val="18"/>
              </w:rPr>
              <w:t>2</w:t>
            </w:r>
          </w:p>
        </w:tc>
        <w:tc>
          <w:tcPr>
            <w:tcW w:w="1984" w:type="dxa"/>
            <w:vAlign w:val="center"/>
          </w:tcPr>
          <w:p w14:paraId="04B9F20B" w14:textId="77777777" w:rsidR="00E56A1A" w:rsidRDefault="003D5B09">
            <w:pPr>
              <w:tabs>
                <w:tab w:val="center" w:pos="1610"/>
              </w:tabs>
              <w:jc w:val="center"/>
              <w:rPr>
                <w:szCs w:val="18"/>
              </w:rPr>
            </w:pPr>
            <w:proofErr w:type="gramStart"/>
            <w:r>
              <w:rPr>
                <w:rFonts w:hint="eastAsia"/>
                <w:sz w:val="18"/>
                <w:szCs w:val="18"/>
              </w:rPr>
              <w:t>伤芽率</w:t>
            </w:r>
            <w:proofErr w:type="gramEnd"/>
          </w:p>
        </w:tc>
        <w:tc>
          <w:tcPr>
            <w:tcW w:w="1106" w:type="dxa"/>
            <w:vAlign w:val="center"/>
          </w:tcPr>
          <w:p w14:paraId="6C875142" w14:textId="77777777" w:rsidR="00E56A1A" w:rsidRDefault="003D5B09">
            <w:pPr>
              <w:tabs>
                <w:tab w:val="center" w:pos="1610"/>
              </w:tabs>
              <w:jc w:val="center"/>
              <w:rPr>
                <w:szCs w:val="18"/>
              </w:rPr>
            </w:pPr>
            <w:r>
              <w:rPr>
                <w:rFonts w:hint="eastAsia"/>
                <w:sz w:val="18"/>
                <w:szCs w:val="18"/>
              </w:rPr>
              <w:t>/</w:t>
            </w:r>
          </w:p>
        </w:tc>
        <w:tc>
          <w:tcPr>
            <w:tcW w:w="5438" w:type="dxa"/>
            <w:vAlign w:val="center"/>
          </w:tcPr>
          <w:p w14:paraId="1E4532D6" w14:textId="77777777" w:rsidR="00E56A1A" w:rsidRDefault="003D5B09">
            <w:pPr>
              <w:tabs>
                <w:tab w:val="center" w:pos="1610"/>
              </w:tabs>
              <w:jc w:val="center"/>
              <w:rPr>
                <w:szCs w:val="18"/>
              </w:rPr>
            </w:pPr>
            <w:r>
              <w:rPr>
                <w:rFonts w:hint="eastAsia"/>
                <w:sz w:val="18"/>
                <w:szCs w:val="18"/>
              </w:rPr>
              <w:t>≤</w:t>
            </w:r>
            <w:r>
              <w:rPr>
                <w:sz w:val="18"/>
                <w:szCs w:val="18"/>
              </w:rPr>
              <w:t>3.0%</w:t>
            </w:r>
          </w:p>
        </w:tc>
      </w:tr>
      <w:tr w:rsidR="00E56A1A" w14:paraId="206BDCFF" w14:textId="77777777" w:rsidTr="000E5B07">
        <w:trPr>
          <w:trHeight w:val="315"/>
          <w:jc w:val="center"/>
        </w:trPr>
        <w:tc>
          <w:tcPr>
            <w:tcW w:w="591" w:type="dxa"/>
            <w:vAlign w:val="center"/>
          </w:tcPr>
          <w:p w14:paraId="49227A03" w14:textId="66E4654E" w:rsidR="00E56A1A" w:rsidRDefault="00765B54">
            <w:pPr>
              <w:tabs>
                <w:tab w:val="center" w:pos="1610"/>
              </w:tabs>
              <w:jc w:val="center"/>
              <w:rPr>
                <w:szCs w:val="18"/>
              </w:rPr>
            </w:pPr>
            <w:r>
              <w:rPr>
                <w:sz w:val="18"/>
                <w:szCs w:val="18"/>
              </w:rPr>
              <w:t>3</w:t>
            </w:r>
          </w:p>
        </w:tc>
        <w:tc>
          <w:tcPr>
            <w:tcW w:w="1984" w:type="dxa"/>
            <w:vAlign w:val="center"/>
          </w:tcPr>
          <w:p w14:paraId="4AAFB329" w14:textId="77777777" w:rsidR="00E56A1A" w:rsidRDefault="003D5B09">
            <w:pPr>
              <w:tabs>
                <w:tab w:val="center" w:pos="1610"/>
              </w:tabs>
              <w:jc w:val="center"/>
              <w:rPr>
                <w:szCs w:val="18"/>
              </w:rPr>
            </w:pPr>
            <w:r>
              <w:rPr>
                <w:rFonts w:hint="eastAsia"/>
                <w:sz w:val="18"/>
                <w:szCs w:val="18"/>
              </w:rPr>
              <w:t>催芽生产率</w:t>
            </w:r>
          </w:p>
        </w:tc>
        <w:tc>
          <w:tcPr>
            <w:tcW w:w="1106" w:type="dxa"/>
            <w:vAlign w:val="center"/>
          </w:tcPr>
          <w:p w14:paraId="5178FF37" w14:textId="77777777" w:rsidR="00E56A1A" w:rsidRPr="000E5B07" w:rsidRDefault="003D5B09">
            <w:pPr>
              <w:tabs>
                <w:tab w:val="center" w:pos="1610"/>
              </w:tabs>
              <w:ind w:left="420" w:hanging="420"/>
              <w:jc w:val="center"/>
              <w:rPr>
                <w:sz w:val="18"/>
                <w:szCs w:val="18"/>
              </w:rPr>
            </w:pPr>
            <w:r w:rsidRPr="000E5B07">
              <w:rPr>
                <w:rFonts w:hint="eastAsia"/>
                <w:sz w:val="18"/>
                <w:szCs w:val="18"/>
              </w:rPr>
              <w:t>kg</w:t>
            </w:r>
            <w:r w:rsidRPr="000E5B07">
              <w:rPr>
                <w:sz w:val="18"/>
                <w:szCs w:val="18"/>
              </w:rPr>
              <w:t>/</w:t>
            </w:r>
            <w:r w:rsidRPr="000E5B07">
              <w:rPr>
                <w:rFonts w:hint="eastAsia"/>
                <w:sz w:val="18"/>
                <w:szCs w:val="18"/>
              </w:rPr>
              <w:t>h</w:t>
            </w:r>
          </w:p>
        </w:tc>
        <w:tc>
          <w:tcPr>
            <w:tcW w:w="5438" w:type="dxa"/>
            <w:vAlign w:val="center"/>
          </w:tcPr>
          <w:p w14:paraId="29E3BA39" w14:textId="77777777" w:rsidR="00E56A1A" w:rsidRDefault="003D5B09">
            <w:pPr>
              <w:tabs>
                <w:tab w:val="center" w:pos="1610"/>
              </w:tabs>
              <w:jc w:val="center"/>
              <w:rPr>
                <w:szCs w:val="18"/>
              </w:rPr>
            </w:pPr>
            <w:r>
              <w:rPr>
                <w:rFonts w:hint="eastAsia"/>
                <w:sz w:val="18"/>
                <w:szCs w:val="18"/>
              </w:rPr>
              <w:t>不小于企业明示值</w:t>
            </w:r>
          </w:p>
        </w:tc>
      </w:tr>
      <w:tr w:rsidR="004B0C5E" w14:paraId="6A4D9688" w14:textId="77777777" w:rsidTr="000E5B07">
        <w:trPr>
          <w:trHeight w:val="220"/>
          <w:jc w:val="center"/>
        </w:trPr>
        <w:tc>
          <w:tcPr>
            <w:tcW w:w="591" w:type="dxa"/>
            <w:vMerge w:val="restart"/>
            <w:vAlign w:val="center"/>
          </w:tcPr>
          <w:p w14:paraId="42C7E753" w14:textId="5E185415" w:rsidR="004B0C5E" w:rsidRDefault="004B0C5E">
            <w:pPr>
              <w:tabs>
                <w:tab w:val="center" w:pos="1610"/>
              </w:tabs>
              <w:jc w:val="center"/>
              <w:rPr>
                <w:szCs w:val="18"/>
              </w:rPr>
            </w:pPr>
            <w:r>
              <w:rPr>
                <w:sz w:val="18"/>
                <w:szCs w:val="18"/>
              </w:rPr>
              <w:t>4</w:t>
            </w:r>
          </w:p>
        </w:tc>
        <w:tc>
          <w:tcPr>
            <w:tcW w:w="1984" w:type="dxa"/>
            <w:vMerge w:val="restart"/>
            <w:vAlign w:val="center"/>
          </w:tcPr>
          <w:p w14:paraId="0A0223FC" w14:textId="77777777" w:rsidR="004B0C5E" w:rsidRDefault="004B0C5E">
            <w:pPr>
              <w:tabs>
                <w:tab w:val="center" w:pos="1610"/>
              </w:tabs>
              <w:jc w:val="center"/>
              <w:rPr>
                <w:szCs w:val="18"/>
              </w:rPr>
            </w:pPr>
            <w:r>
              <w:rPr>
                <w:rFonts w:hint="eastAsia"/>
                <w:sz w:val="18"/>
                <w:szCs w:val="18"/>
              </w:rPr>
              <w:t>千克种子催芽耗电量</w:t>
            </w:r>
          </w:p>
        </w:tc>
        <w:tc>
          <w:tcPr>
            <w:tcW w:w="1106" w:type="dxa"/>
            <w:vMerge w:val="restart"/>
            <w:vAlign w:val="center"/>
          </w:tcPr>
          <w:p w14:paraId="0F2B434E" w14:textId="61A2CF5B" w:rsidR="004B0C5E" w:rsidRDefault="002D16AF" w:rsidP="002D16AF">
            <w:pPr>
              <w:tabs>
                <w:tab w:val="center" w:pos="1610"/>
              </w:tabs>
              <w:ind w:leftChars="-66" w:hangingChars="77" w:hanging="139"/>
              <w:jc w:val="center"/>
              <w:rPr>
                <w:szCs w:val="18"/>
              </w:rPr>
            </w:pPr>
            <w:r>
              <w:rPr>
                <w:sz w:val="18"/>
                <w:szCs w:val="18"/>
              </w:rPr>
              <w:t>(</w:t>
            </w:r>
            <w:r w:rsidR="004B0C5E">
              <w:rPr>
                <w:rFonts w:hint="eastAsia"/>
                <w:sz w:val="18"/>
                <w:szCs w:val="18"/>
              </w:rPr>
              <w:t>kW</w:t>
            </w:r>
            <w:r w:rsidR="000E5B07" w:rsidRPr="000E5B07">
              <w:rPr>
                <w:rFonts w:hint="eastAsia"/>
                <w:sz w:val="18"/>
                <w:szCs w:val="18"/>
              </w:rPr>
              <w:t>·</w:t>
            </w:r>
            <w:r w:rsidR="004B0C5E">
              <w:rPr>
                <w:rFonts w:hint="eastAsia"/>
                <w:sz w:val="18"/>
                <w:szCs w:val="18"/>
              </w:rPr>
              <w:t>h</w:t>
            </w:r>
            <w:r>
              <w:rPr>
                <w:sz w:val="18"/>
                <w:szCs w:val="18"/>
              </w:rPr>
              <w:t>)</w:t>
            </w:r>
            <w:r w:rsidR="004B0C5E">
              <w:rPr>
                <w:rFonts w:hint="eastAsia"/>
                <w:sz w:val="18"/>
                <w:szCs w:val="18"/>
              </w:rPr>
              <w:t>/kg</w:t>
            </w:r>
          </w:p>
        </w:tc>
        <w:tc>
          <w:tcPr>
            <w:tcW w:w="5438" w:type="dxa"/>
            <w:vAlign w:val="center"/>
          </w:tcPr>
          <w:p w14:paraId="09C1C920" w14:textId="54D8042B" w:rsidR="004B0C5E" w:rsidRPr="000E5B07" w:rsidRDefault="004B0C5E">
            <w:pPr>
              <w:tabs>
                <w:tab w:val="center" w:pos="1610"/>
              </w:tabs>
              <w:jc w:val="center"/>
              <w:rPr>
                <w:szCs w:val="18"/>
              </w:rPr>
            </w:pPr>
            <w:r w:rsidRPr="000E5B07">
              <w:rPr>
                <w:rFonts w:hint="eastAsia"/>
                <w:sz w:val="18"/>
                <w:szCs w:val="18"/>
              </w:rPr>
              <w:t>蒸汽式≤0</w:t>
            </w:r>
            <w:r w:rsidRPr="000E5B07">
              <w:rPr>
                <w:sz w:val="18"/>
                <w:szCs w:val="18"/>
              </w:rPr>
              <w:t>.1</w:t>
            </w:r>
            <w:r w:rsidR="003A666B" w:rsidRPr="000E5B07">
              <w:rPr>
                <w:sz w:val="18"/>
                <w:szCs w:val="18"/>
              </w:rPr>
              <w:t>0</w:t>
            </w:r>
          </w:p>
        </w:tc>
      </w:tr>
      <w:tr w:rsidR="004B0C5E" w14:paraId="778B024C" w14:textId="77777777" w:rsidTr="000E5B07">
        <w:trPr>
          <w:trHeight w:val="220"/>
          <w:jc w:val="center"/>
        </w:trPr>
        <w:tc>
          <w:tcPr>
            <w:tcW w:w="591" w:type="dxa"/>
            <w:vMerge/>
            <w:vAlign w:val="center"/>
          </w:tcPr>
          <w:p w14:paraId="01A340AB" w14:textId="77777777" w:rsidR="004B0C5E" w:rsidRDefault="004B0C5E">
            <w:pPr>
              <w:tabs>
                <w:tab w:val="center" w:pos="1610"/>
              </w:tabs>
              <w:jc w:val="center"/>
              <w:rPr>
                <w:sz w:val="18"/>
                <w:szCs w:val="18"/>
              </w:rPr>
            </w:pPr>
          </w:p>
        </w:tc>
        <w:tc>
          <w:tcPr>
            <w:tcW w:w="1984" w:type="dxa"/>
            <w:vMerge/>
            <w:vAlign w:val="center"/>
          </w:tcPr>
          <w:p w14:paraId="6EF499BD" w14:textId="77777777" w:rsidR="004B0C5E" w:rsidRDefault="004B0C5E">
            <w:pPr>
              <w:tabs>
                <w:tab w:val="center" w:pos="1610"/>
              </w:tabs>
              <w:jc w:val="center"/>
              <w:rPr>
                <w:sz w:val="18"/>
                <w:szCs w:val="18"/>
              </w:rPr>
            </w:pPr>
          </w:p>
        </w:tc>
        <w:tc>
          <w:tcPr>
            <w:tcW w:w="1106" w:type="dxa"/>
            <w:vMerge/>
            <w:vAlign w:val="center"/>
          </w:tcPr>
          <w:p w14:paraId="38BADBA7" w14:textId="77777777" w:rsidR="004B0C5E" w:rsidRDefault="004B0C5E">
            <w:pPr>
              <w:tabs>
                <w:tab w:val="center" w:pos="1610"/>
              </w:tabs>
              <w:jc w:val="center"/>
              <w:rPr>
                <w:sz w:val="18"/>
                <w:szCs w:val="18"/>
              </w:rPr>
            </w:pPr>
          </w:p>
        </w:tc>
        <w:tc>
          <w:tcPr>
            <w:tcW w:w="5438" w:type="dxa"/>
            <w:vAlign w:val="center"/>
          </w:tcPr>
          <w:p w14:paraId="73895B93" w14:textId="7E24BE2F" w:rsidR="004B0C5E" w:rsidRPr="000E5B07" w:rsidRDefault="004062AE">
            <w:pPr>
              <w:tabs>
                <w:tab w:val="center" w:pos="1610"/>
              </w:tabs>
              <w:jc w:val="center"/>
              <w:rPr>
                <w:sz w:val="18"/>
                <w:szCs w:val="18"/>
              </w:rPr>
            </w:pPr>
            <w:proofErr w:type="gramStart"/>
            <w:r w:rsidRPr="000E5B07">
              <w:rPr>
                <w:rFonts w:hint="eastAsia"/>
                <w:sz w:val="18"/>
                <w:szCs w:val="18"/>
              </w:rPr>
              <w:t>水浸式和</w:t>
            </w:r>
            <w:proofErr w:type="gramEnd"/>
            <w:r w:rsidRPr="000E5B07">
              <w:rPr>
                <w:rFonts w:hint="eastAsia"/>
                <w:sz w:val="18"/>
                <w:szCs w:val="18"/>
              </w:rPr>
              <w:t>喷淋式≤0</w:t>
            </w:r>
            <w:r w:rsidRPr="000E5B07">
              <w:rPr>
                <w:sz w:val="18"/>
                <w:szCs w:val="18"/>
              </w:rPr>
              <w:t>.3</w:t>
            </w:r>
            <w:r w:rsidR="003A666B" w:rsidRPr="000E5B07">
              <w:rPr>
                <w:sz w:val="18"/>
                <w:szCs w:val="18"/>
              </w:rPr>
              <w:t>0</w:t>
            </w:r>
          </w:p>
        </w:tc>
      </w:tr>
      <w:tr w:rsidR="00E56A1A" w14:paraId="2A12A410" w14:textId="77777777" w:rsidTr="000E5B07">
        <w:trPr>
          <w:trHeight w:val="369"/>
          <w:jc w:val="center"/>
        </w:trPr>
        <w:tc>
          <w:tcPr>
            <w:tcW w:w="591" w:type="dxa"/>
            <w:vAlign w:val="center"/>
          </w:tcPr>
          <w:p w14:paraId="3D94CB4E" w14:textId="54C38ECC" w:rsidR="00E56A1A" w:rsidRDefault="00765B54">
            <w:pPr>
              <w:tabs>
                <w:tab w:val="center" w:pos="1610"/>
              </w:tabs>
              <w:jc w:val="center"/>
              <w:rPr>
                <w:szCs w:val="18"/>
              </w:rPr>
            </w:pPr>
            <w:r>
              <w:rPr>
                <w:sz w:val="18"/>
                <w:szCs w:val="18"/>
              </w:rPr>
              <w:t>5</w:t>
            </w:r>
          </w:p>
        </w:tc>
        <w:tc>
          <w:tcPr>
            <w:tcW w:w="1984" w:type="dxa"/>
            <w:vAlign w:val="center"/>
          </w:tcPr>
          <w:p w14:paraId="10483865" w14:textId="77777777" w:rsidR="00E56A1A" w:rsidRPr="00B923D8" w:rsidRDefault="003D5B09">
            <w:pPr>
              <w:tabs>
                <w:tab w:val="center" w:pos="1610"/>
              </w:tabs>
              <w:jc w:val="center"/>
              <w:rPr>
                <w:szCs w:val="18"/>
              </w:rPr>
            </w:pPr>
            <w:r w:rsidRPr="00B923D8">
              <w:rPr>
                <w:rFonts w:hint="eastAsia"/>
                <w:sz w:val="18"/>
                <w:szCs w:val="18"/>
              </w:rPr>
              <w:t>温度控制精度</w:t>
            </w:r>
          </w:p>
        </w:tc>
        <w:tc>
          <w:tcPr>
            <w:tcW w:w="1106" w:type="dxa"/>
            <w:vAlign w:val="center"/>
          </w:tcPr>
          <w:p w14:paraId="3DA831FD" w14:textId="77777777" w:rsidR="00E56A1A" w:rsidRPr="00B923D8" w:rsidRDefault="003D5B09">
            <w:pPr>
              <w:tabs>
                <w:tab w:val="center" w:pos="1610"/>
              </w:tabs>
              <w:jc w:val="center"/>
              <w:rPr>
                <w:szCs w:val="18"/>
              </w:rPr>
            </w:pPr>
            <w:r w:rsidRPr="00B923D8">
              <w:rPr>
                <w:rFonts w:hint="eastAsia"/>
                <w:sz w:val="18"/>
                <w:szCs w:val="18"/>
              </w:rPr>
              <w:t>℃</w:t>
            </w:r>
          </w:p>
        </w:tc>
        <w:tc>
          <w:tcPr>
            <w:tcW w:w="5438" w:type="dxa"/>
            <w:vAlign w:val="center"/>
          </w:tcPr>
          <w:p w14:paraId="789292B2" w14:textId="01C7520B" w:rsidR="00E56A1A" w:rsidRPr="00B923D8" w:rsidRDefault="0021710D">
            <w:pPr>
              <w:tabs>
                <w:tab w:val="center" w:pos="1610"/>
              </w:tabs>
              <w:jc w:val="center"/>
              <w:rPr>
                <w:szCs w:val="18"/>
              </w:rPr>
            </w:pPr>
            <w:r>
              <w:rPr>
                <w:rFonts w:hint="eastAsia"/>
                <w:sz w:val="18"/>
                <w:szCs w:val="18"/>
              </w:rPr>
              <w:t>符合</w:t>
            </w:r>
            <w:r w:rsidRPr="00B923D8">
              <w:rPr>
                <w:rFonts w:hint="eastAsia"/>
                <w:sz w:val="18"/>
                <w:szCs w:val="18"/>
              </w:rPr>
              <w:t>企业明示值</w:t>
            </w:r>
          </w:p>
        </w:tc>
      </w:tr>
      <w:tr w:rsidR="00E56A1A" w14:paraId="3B9AAF03" w14:textId="77777777" w:rsidTr="000E5B07">
        <w:trPr>
          <w:trHeight w:val="369"/>
          <w:jc w:val="center"/>
        </w:trPr>
        <w:tc>
          <w:tcPr>
            <w:tcW w:w="591" w:type="dxa"/>
            <w:vAlign w:val="center"/>
          </w:tcPr>
          <w:p w14:paraId="282CB4C8" w14:textId="4C1F8E9A" w:rsidR="00E56A1A" w:rsidRDefault="00765B54">
            <w:pPr>
              <w:tabs>
                <w:tab w:val="center" w:pos="1610"/>
              </w:tabs>
              <w:jc w:val="center"/>
              <w:rPr>
                <w:szCs w:val="18"/>
              </w:rPr>
            </w:pPr>
            <w:r>
              <w:rPr>
                <w:sz w:val="18"/>
                <w:szCs w:val="18"/>
              </w:rPr>
              <w:t>6</w:t>
            </w:r>
          </w:p>
        </w:tc>
        <w:tc>
          <w:tcPr>
            <w:tcW w:w="1984" w:type="dxa"/>
            <w:vAlign w:val="center"/>
          </w:tcPr>
          <w:p w14:paraId="5620349F" w14:textId="77777777" w:rsidR="00E56A1A" w:rsidRPr="00B923D8" w:rsidRDefault="003D5B09">
            <w:pPr>
              <w:tabs>
                <w:tab w:val="center" w:pos="1610"/>
              </w:tabs>
              <w:jc w:val="center"/>
              <w:rPr>
                <w:szCs w:val="18"/>
              </w:rPr>
            </w:pPr>
            <w:r w:rsidRPr="00B923D8">
              <w:rPr>
                <w:rFonts w:hint="eastAsia"/>
                <w:sz w:val="18"/>
                <w:szCs w:val="18"/>
              </w:rPr>
              <w:t>湿度控制精度</w:t>
            </w:r>
          </w:p>
        </w:tc>
        <w:tc>
          <w:tcPr>
            <w:tcW w:w="1106" w:type="dxa"/>
            <w:vAlign w:val="center"/>
          </w:tcPr>
          <w:p w14:paraId="2C8F9B0B" w14:textId="188EEA98" w:rsidR="00E56A1A" w:rsidRPr="00B923D8" w:rsidRDefault="004A2FC1">
            <w:pPr>
              <w:tabs>
                <w:tab w:val="center" w:pos="1610"/>
              </w:tabs>
              <w:jc w:val="center"/>
              <w:rPr>
                <w:szCs w:val="18"/>
              </w:rPr>
            </w:pPr>
            <w:r w:rsidRPr="004A2FC1">
              <w:rPr>
                <w:rFonts w:hint="eastAsia"/>
                <w:sz w:val="18"/>
                <w:szCs w:val="18"/>
              </w:rPr>
              <w:t>%RH</w:t>
            </w:r>
          </w:p>
        </w:tc>
        <w:tc>
          <w:tcPr>
            <w:tcW w:w="5438" w:type="dxa"/>
            <w:vAlign w:val="center"/>
          </w:tcPr>
          <w:p w14:paraId="1C3BC253" w14:textId="571A5065" w:rsidR="00E56A1A" w:rsidRPr="00B923D8" w:rsidRDefault="0021710D">
            <w:pPr>
              <w:tabs>
                <w:tab w:val="center" w:pos="1610"/>
              </w:tabs>
              <w:jc w:val="center"/>
              <w:rPr>
                <w:szCs w:val="18"/>
              </w:rPr>
            </w:pPr>
            <w:r>
              <w:rPr>
                <w:rFonts w:hint="eastAsia"/>
                <w:sz w:val="18"/>
                <w:szCs w:val="18"/>
              </w:rPr>
              <w:t>符合</w:t>
            </w:r>
            <w:r w:rsidRPr="00B923D8">
              <w:rPr>
                <w:rFonts w:hint="eastAsia"/>
                <w:sz w:val="18"/>
                <w:szCs w:val="18"/>
              </w:rPr>
              <w:t>企业明示值</w:t>
            </w:r>
          </w:p>
        </w:tc>
      </w:tr>
      <w:tr w:rsidR="00E56A1A" w14:paraId="385CC15A" w14:textId="77777777" w:rsidTr="000E5B07">
        <w:trPr>
          <w:trHeight w:val="369"/>
          <w:jc w:val="center"/>
        </w:trPr>
        <w:tc>
          <w:tcPr>
            <w:tcW w:w="591" w:type="dxa"/>
            <w:vAlign w:val="center"/>
          </w:tcPr>
          <w:p w14:paraId="3838DD28" w14:textId="514CED4F" w:rsidR="00E56A1A" w:rsidRDefault="00765B54">
            <w:pPr>
              <w:tabs>
                <w:tab w:val="center" w:pos="1610"/>
              </w:tabs>
              <w:jc w:val="center"/>
              <w:rPr>
                <w:szCs w:val="18"/>
              </w:rPr>
            </w:pPr>
            <w:r>
              <w:rPr>
                <w:sz w:val="18"/>
                <w:szCs w:val="18"/>
              </w:rPr>
              <w:t>7</w:t>
            </w:r>
          </w:p>
        </w:tc>
        <w:tc>
          <w:tcPr>
            <w:tcW w:w="1984" w:type="dxa"/>
            <w:vAlign w:val="center"/>
          </w:tcPr>
          <w:p w14:paraId="788923EA" w14:textId="77777777" w:rsidR="00E56A1A" w:rsidRDefault="003D5B09">
            <w:pPr>
              <w:tabs>
                <w:tab w:val="center" w:pos="1610"/>
              </w:tabs>
              <w:jc w:val="center"/>
              <w:rPr>
                <w:szCs w:val="18"/>
              </w:rPr>
            </w:pPr>
            <w:r>
              <w:rPr>
                <w:rFonts w:hint="eastAsia"/>
                <w:sz w:val="18"/>
                <w:szCs w:val="18"/>
              </w:rPr>
              <w:t>适用性用户意见</w:t>
            </w:r>
          </w:p>
        </w:tc>
        <w:tc>
          <w:tcPr>
            <w:tcW w:w="1106" w:type="dxa"/>
            <w:vAlign w:val="center"/>
          </w:tcPr>
          <w:p w14:paraId="4033C6C9" w14:textId="77777777" w:rsidR="00E56A1A" w:rsidRDefault="003D5B09">
            <w:pPr>
              <w:tabs>
                <w:tab w:val="center" w:pos="1610"/>
              </w:tabs>
              <w:jc w:val="center"/>
              <w:rPr>
                <w:szCs w:val="18"/>
              </w:rPr>
            </w:pPr>
            <w:r>
              <w:rPr>
                <w:rFonts w:hint="eastAsia"/>
                <w:sz w:val="18"/>
                <w:szCs w:val="18"/>
              </w:rPr>
              <w:t>/</w:t>
            </w:r>
          </w:p>
        </w:tc>
        <w:tc>
          <w:tcPr>
            <w:tcW w:w="5438" w:type="dxa"/>
            <w:vAlign w:val="center"/>
          </w:tcPr>
          <w:p w14:paraId="1D5DF3C0" w14:textId="77777777" w:rsidR="00E56A1A" w:rsidRDefault="003D5B09">
            <w:pPr>
              <w:tabs>
                <w:tab w:val="center" w:pos="1610"/>
              </w:tabs>
              <w:jc w:val="center"/>
              <w:rPr>
                <w:szCs w:val="18"/>
              </w:rPr>
            </w:pPr>
            <w:r>
              <w:rPr>
                <w:rFonts w:hint="eastAsia"/>
                <w:sz w:val="18"/>
                <w:szCs w:val="18"/>
              </w:rPr>
              <w:t>调查结果“好”、“中”占比不小于</w:t>
            </w:r>
            <w:r>
              <w:rPr>
                <w:sz w:val="18"/>
                <w:szCs w:val="18"/>
              </w:rPr>
              <w:t xml:space="preserve"> 80 %</w:t>
            </w:r>
          </w:p>
        </w:tc>
      </w:tr>
    </w:tbl>
    <w:p w14:paraId="597260CD" w14:textId="77777777" w:rsidR="00E56A1A" w:rsidRDefault="00E56A1A">
      <w:pPr>
        <w:ind w:firstLineChars="405" w:firstLine="850"/>
      </w:pPr>
    </w:p>
    <w:p w14:paraId="13F880C7" w14:textId="77777777" w:rsidR="00E56A1A" w:rsidRDefault="003D5B09">
      <w:pPr>
        <w:numPr>
          <w:ilvl w:val="0"/>
          <w:numId w:val="22"/>
        </w:numPr>
        <w:spacing w:before="162" w:after="162" w:line="240" w:lineRule="exact"/>
        <w:ind w:left="420"/>
        <w:outlineLvl w:val="2"/>
        <w:rPr>
          <w:rFonts w:ascii="黑体" w:hAnsi="黑体"/>
        </w:rPr>
      </w:pPr>
      <w:r>
        <w:rPr>
          <w:rFonts w:ascii="黑体" w:eastAsia="黑体" w:hint="eastAsia"/>
        </w:rPr>
        <w:t>作业性能试验</w:t>
      </w:r>
      <w:bookmarkEnd w:id="75"/>
      <w:bookmarkEnd w:id="76"/>
      <w:r>
        <w:rPr>
          <w:rFonts w:ascii="黑体" w:hAnsi="黑体" w:hint="eastAsia"/>
        </w:rPr>
        <w:t xml:space="preserve">  </w:t>
      </w:r>
    </w:p>
    <w:p w14:paraId="3F70FFC6" w14:textId="77777777" w:rsidR="00E56A1A" w:rsidRDefault="003D5B09">
      <w:pPr>
        <w:numPr>
          <w:ilvl w:val="0"/>
          <w:numId w:val="23"/>
        </w:numPr>
        <w:spacing w:before="162" w:after="162" w:line="240" w:lineRule="exact"/>
        <w:outlineLvl w:val="3"/>
        <w:rPr>
          <w:rFonts w:ascii="黑体" w:hAnsi="黑体"/>
        </w:rPr>
      </w:pPr>
      <w:bookmarkStart w:id="77" w:name="_Toc448387405"/>
      <w:bookmarkStart w:id="78" w:name="_Toc448900672"/>
      <w:r>
        <w:rPr>
          <w:rFonts w:ascii="黑体" w:eastAsia="黑体" w:hint="eastAsia"/>
        </w:rPr>
        <w:t>试验条件</w:t>
      </w:r>
      <w:bookmarkEnd w:id="77"/>
      <w:bookmarkEnd w:id="78"/>
      <w:r>
        <w:rPr>
          <w:rFonts w:ascii="黑体" w:eastAsia="黑体" w:hint="eastAsia"/>
        </w:rPr>
        <w:t>及要求</w:t>
      </w:r>
    </w:p>
    <w:p w14:paraId="6D113295" w14:textId="496C06C4" w:rsidR="00E56A1A" w:rsidRPr="000E5B07" w:rsidRDefault="003D5B09">
      <w:pPr>
        <w:numPr>
          <w:ilvl w:val="0"/>
          <w:numId w:val="24"/>
        </w:numPr>
      </w:pPr>
      <w:r w:rsidRPr="000E5B07">
        <w:rPr>
          <w:rFonts w:hint="eastAsia"/>
        </w:rPr>
        <w:t>试验电压为</w:t>
      </w:r>
      <w:r w:rsidRPr="000E5B07">
        <w:rPr>
          <w:rFonts w:hint="eastAsia"/>
        </w:rPr>
        <w:t>3</w:t>
      </w:r>
      <w:r w:rsidRPr="000E5B07">
        <w:t>80V</w:t>
      </w:r>
      <w:r w:rsidRPr="000E5B07">
        <w:rPr>
          <w:rFonts w:hint="eastAsia"/>
        </w:rPr>
        <w:t>（或</w:t>
      </w:r>
      <w:r w:rsidRPr="000E5B07">
        <w:rPr>
          <w:rFonts w:hint="eastAsia"/>
        </w:rPr>
        <w:t>2</w:t>
      </w:r>
      <w:r w:rsidRPr="000E5B07">
        <w:t>20V</w:t>
      </w:r>
      <w:r w:rsidRPr="000E5B07">
        <w:rPr>
          <w:rFonts w:hint="eastAsia"/>
        </w:rPr>
        <w:t>），偏差不超过</w:t>
      </w:r>
      <w:r w:rsidR="00B84CFB" w:rsidRPr="000E5B07">
        <w:rPr>
          <w:rFonts w:hint="eastAsia"/>
        </w:rPr>
        <w:t>额定</w:t>
      </w:r>
      <w:r w:rsidRPr="000E5B07">
        <w:rPr>
          <w:rFonts w:hint="eastAsia"/>
        </w:rPr>
        <w:t>电压的±</w:t>
      </w:r>
      <w:r w:rsidRPr="000E5B07">
        <w:rPr>
          <w:rFonts w:hint="eastAsia"/>
        </w:rPr>
        <w:t>5</w:t>
      </w:r>
      <w:r w:rsidRPr="000E5B07">
        <w:t>%</w:t>
      </w:r>
      <w:r w:rsidRPr="000E5B07">
        <w:rPr>
          <w:rFonts w:hint="eastAsia"/>
        </w:rPr>
        <w:t>；</w:t>
      </w:r>
      <w:r w:rsidRPr="000E5B07">
        <w:rPr>
          <w:rFonts w:hint="eastAsia"/>
        </w:rPr>
        <w:t xml:space="preserve"> </w:t>
      </w:r>
    </w:p>
    <w:p w14:paraId="47CE6E4C" w14:textId="77777777" w:rsidR="00E56A1A" w:rsidRPr="000E5B07" w:rsidRDefault="003D5B09">
      <w:pPr>
        <w:numPr>
          <w:ilvl w:val="0"/>
          <w:numId w:val="24"/>
        </w:numPr>
      </w:pPr>
      <w:r w:rsidRPr="000E5B07">
        <w:rPr>
          <w:rFonts w:hint="eastAsia"/>
        </w:rPr>
        <w:t>试验应在环境温度为</w:t>
      </w:r>
      <w:r w:rsidRPr="000E5B07">
        <w:rPr>
          <w:rFonts w:hint="eastAsia"/>
        </w:rPr>
        <w:t>5</w:t>
      </w:r>
      <w:r w:rsidRPr="000E5B07">
        <w:rPr>
          <w:rFonts w:hint="eastAsia"/>
        </w:rPr>
        <w:t>℃～</w:t>
      </w:r>
      <w:r w:rsidRPr="000E5B07">
        <w:t>20</w:t>
      </w:r>
      <w:r w:rsidRPr="000E5B07">
        <w:rPr>
          <w:rFonts w:hint="eastAsia"/>
        </w:rPr>
        <w:t>℃条件下进行；</w:t>
      </w:r>
    </w:p>
    <w:p w14:paraId="556A304D" w14:textId="7D4C2EB4" w:rsidR="00E56A1A" w:rsidRDefault="00501ABD" w:rsidP="0044490B">
      <w:pPr>
        <w:numPr>
          <w:ilvl w:val="0"/>
          <w:numId w:val="24"/>
        </w:numPr>
      </w:pPr>
      <w:r>
        <w:t>样机的技术状态应符合使用说明书要求，操作人员应技术</w:t>
      </w:r>
      <w:r>
        <w:rPr>
          <w:rFonts w:hint="eastAsia"/>
        </w:rPr>
        <w:t xml:space="preserve">熟练； </w:t>
      </w:r>
    </w:p>
    <w:p w14:paraId="65CBD9E1" w14:textId="3ACF6B60" w:rsidR="00E56A1A" w:rsidRDefault="00FD5697" w:rsidP="00FD5697">
      <w:pPr>
        <w:numPr>
          <w:ilvl w:val="0"/>
          <w:numId w:val="24"/>
        </w:numPr>
        <w:ind w:left="0" w:firstLine="420"/>
      </w:pPr>
      <w:r>
        <w:rPr>
          <w:rFonts w:hint="eastAsia"/>
        </w:rPr>
        <w:t xml:space="preserve"> </w:t>
      </w:r>
      <w:r>
        <w:t xml:space="preserve"> </w:t>
      </w:r>
      <w:r>
        <w:rPr>
          <w:rFonts w:hint="eastAsia"/>
        </w:rPr>
        <w:t>试验用种子应是同一产地、同一品种、同一收获</w:t>
      </w:r>
      <w:proofErr w:type="gramStart"/>
      <w:r>
        <w:rPr>
          <w:rFonts w:hint="eastAsia"/>
        </w:rPr>
        <w:t>期质量</w:t>
      </w:r>
      <w:proofErr w:type="gramEnd"/>
      <w:r>
        <w:rPr>
          <w:rFonts w:hint="eastAsia"/>
        </w:rPr>
        <w:t>基本一致的种子，</w:t>
      </w:r>
      <w:r w:rsidR="00373C74">
        <w:rPr>
          <w:rFonts w:hint="eastAsia"/>
        </w:rPr>
        <w:t>种子包装上明示的种子</w:t>
      </w:r>
      <w:r>
        <w:rPr>
          <w:rFonts w:hint="eastAsia"/>
        </w:rPr>
        <w:t>发芽率</w:t>
      </w:r>
      <w:r w:rsidR="00765B54" w:rsidRPr="00765B54">
        <w:rPr>
          <w:rFonts w:hint="eastAsia"/>
        </w:rPr>
        <w:t>（</w:t>
      </w:r>
      <m:oMath>
        <m:sSub>
          <m:sSubPr>
            <m:ctrlPr>
              <w:rPr>
                <w:rFonts w:ascii="Cambria Math" w:hAnsi="Cambria Math"/>
              </w:rPr>
            </m:ctrlPr>
          </m:sSubPr>
          <m:e>
            <m:r>
              <m:rPr>
                <m:sty m:val="p"/>
              </m:rPr>
              <w:rPr>
                <w:rFonts w:ascii="Cambria Math" w:hAnsi="Cambria Math"/>
              </w:rPr>
              <m:t xml:space="preserve">  Y</m:t>
            </m:r>
          </m:e>
          <m:sub>
            <m:r>
              <m:rPr>
                <m:sty m:val="p"/>
              </m:rPr>
              <w:rPr>
                <w:rFonts w:ascii="Cambria Math" w:hAnsi="Cambria Math"/>
              </w:rPr>
              <m:t>Z</m:t>
            </m:r>
          </m:sub>
        </m:sSub>
      </m:oMath>
      <w:r w:rsidR="00765B54" w:rsidRPr="00765B54">
        <w:t>）</w:t>
      </w:r>
      <w:r>
        <w:t>不小</w:t>
      </w:r>
      <w:r>
        <w:rPr>
          <w:rFonts w:hint="eastAsia"/>
        </w:rPr>
        <w:t>于</w:t>
      </w:r>
      <w:r w:rsidRPr="0091676C">
        <w:t xml:space="preserve"> </w:t>
      </w:r>
      <w:r w:rsidR="00060546" w:rsidRPr="0091676C">
        <w:t>8</w:t>
      </w:r>
      <w:r w:rsidR="0091676C" w:rsidRPr="0091676C">
        <w:t>5</w:t>
      </w:r>
      <w:r w:rsidR="00060546" w:rsidRPr="0091676C">
        <w:t>%</w:t>
      </w:r>
      <w:r>
        <w:t>，并记录种子质量信息；</w:t>
      </w:r>
      <w:r w:rsidR="00CB2CEB" w:rsidRPr="0091676C">
        <w:rPr>
          <w:rFonts w:hint="eastAsia"/>
        </w:rPr>
        <w:t>试验用水稻种子用量应满足</w:t>
      </w:r>
      <w:r w:rsidR="00A117AB">
        <w:rPr>
          <w:rFonts w:hint="eastAsia"/>
        </w:rPr>
        <w:t>制造商</w:t>
      </w:r>
      <w:r w:rsidR="00CB2CEB" w:rsidRPr="0091676C">
        <w:rPr>
          <w:rFonts w:hint="eastAsia"/>
        </w:rPr>
        <w:t>批次生产量</w:t>
      </w:r>
      <w:r w:rsidR="00F60CBA" w:rsidRPr="0091676C">
        <w:rPr>
          <w:rFonts w:hint="eastAsia"/>
        </w:rPr>
        <w:t>（干种子质量）</w:t>
      </w:r>
      <w:r w:rsidR="00CB2CEB" w:rsidRPr="0091676C">
        <w:rPr>
          <w:rFonts w:hint="eastAsia"/>
        </w:rPr>
        <w:t>要求，</w:t>
      </w:r>
      <w:r>
        <w:t>试验用水稻种子催芽前应按说明书进行预处理（水稻种子进入催芽机前</w:t>
      </w:r>
      <w:r>
        <w:rPr>
          <w:rFonts w:hint="eastAsia"/>
        </w:rPr>
        <w:t xml:space="preserve">）。 </w:t>
      </w:r>
    </w:p>
    <w:p w14:paraId="587279C2" w14:textId="77777777" w:rsidR="00E56A1A" w:rsidRDefault="003D5B09">
      <w:pPr>
        <w:numPr>
          <w:ilvl w:val="0"/>
          <w:numId w:val="23"/>
        </w:numPr>
        <w:spacing w:before="162" w:after="162" w:line="240" w:lineRule="exact"/>
        <w:outlineLvl w:val="3"/>
        <w:rPr>
          <w:rFonts w:ascii="黑体" w:hAnsi="黑体"/>
        </w:rPr>
      </w:pPr>
      <w:r>
        <w:rPr>
          <w:rFonts w:ascii="黑体" w:eastAsia="黑体" w:hint="eastAsia"/>
        </w:rPr>
        <w:t>试验方法</w:t>
      </w:r>
    </w:p>
    <w:p w14:paraId="3AB5EC55" w14:textId="6F9EB50C" w:rsidR="00E56A1A" w:rsidRPr="00060546" w:rsidRDefault="003D5B09">
      <w:pPr>
        <w:numPr>
          <w:ilvl w:val="0"/>
          <w:numId w:val="25"/>
        </w:numPr>
        <w:rPr>
          <w:rFonts w:ascii="黑体" w:eastAsia="黑体" w:hAnsi="黑体"/>
          <w:color w:val="FF0000"/>
        </w:rPr>
      </w:pPr>
      <w:r>
        <w:rPr>
          <w:rFonts w:ascii="黑体" w:eastAsia="黑体" w:hAnsi="黑体" w:hint="eastAsia"/>
        </w:rPr>
        <w:t>种子实际发芽率</w:t>
      </w:r>
    </w:p>
    <w:p w14:paraId="70383F16" w14:textId="06E18CB3" w:rsidR="00E56A1A" w:rsidRDefault="003D5B09">
      <w:pPr>
        <w:ind w:firstLineChars="202" w:firstLine="424"/>
      </w:pPr>
      <w:r>
        <w:rPr>
          <w:rFonts w:hint="eastAsia"/>
        </w:rPr>
        <w:t>催芽结束后，在催芽设备的上、中、下层中各抽取</w:t>
      </w:r>
      <w:r>
        <w:t xml:space="preserve"> 100 </w:t>
      </w:r>
      <w:r>
        <w:t>粒种子</w:t>
      </w:r>
      <w:r w:rsidR="00362A2B">
        <w:rPr>
          <w:rFonts w:hint="eastAsia"/>
        </w:rPr>
        <w:t>共3份样品</w:t>
      </w:r>
      <w:r>
        <w:t>，分别记录</w:t>
      </w:r>
      <w:bookmarkStart w:id="79" w:name="_Hlk141212128"/>
      <w:r w:rsidR="00373C74">
        <w:rPr>
          <w:rFonts w:hint="eastAsia"/>
        </w:rPr>
        <w:t>种子破胸露白</w:t>
      </w:r>
      <w:bookmarkEnd w:id="79"/>
      <w:r w:rsidR="00373C74">
        <w:rPr>
          <w:rFonts w:hint="eastAsia"/>
        </w:rPr>
        <w:t>粒</w:t>
      </w:r>
      <w:r>
        <w:t>数，</w:t>
      </w:r>
      <w:r w:rsidRPr="00AE08B6">
        <w:t>计算</w:t>
      </w:r>
      <w:bookmarkStart w:id="80" w:name="_Hlk141213362"/>
      <w:r w:rsidR="00697629" w:rsidRPr="00AE08B6">
        <w:t>种子破胸露白</w:t>
      </w:r>
      <w:r w:rsidR="00882F71" w:rsidRPr="00AE08B6">
        <w:rPr>
          <w:rFonts w:hint="eastAsia"/>
        </w:rPr>
        <w:t>粒数在每份样品中的</w:t>
      </w:r>
      <w:r w:rsidR="00697629" w:rsidRPr="00AE08B6">
        <w:rPr>
          <w:rFonts w:hint="eastAsia"/>
        </w:rPr>
        <w:t>占比</w:t>
      </w:r>
      <w:bookmarkEnd w:id="80"/>
      <w:r w:rsidRPr="00AE08B6">
        <w:rPr>
          <w:rFonts w:hint="eastAsia"/>
        </w:rPr>
        <w:t>，</w:t>
      </w:r>
      <w:r>
        <w:rPr>
          <w:rFonts w:hint="eastAsia"/>
        </w:rPr>
        <w:t>取</w:t>
      </w:r>
      <w:r>
        <w:t xml:space="preserve"> 3 </w:t>
      </w:r>
      <w:r w:rsidR="00882F71">
        <w:rPr>
          <w:rFonts w:hint="eastAsia"/>
        </w:rPr>
        <w:t>份</w:t>
      </w:r>
      <w:r w:rsidR="00362A2B">
        <w:rPr>
          <w:rFonts w:hint="eastAsia"/>
        </w:rPr>
        <w:t>样品</w:t>
      </w:r>
      <w:r w:rsidR="00882F71" w:rsidRPr="00882F71">
        <w:t>种子破胸</w:t>
      </w:r>
      <w:proofErr w:type="gramStart"/>
      <w:r w:rsidR="00882F71" w:rsidRPr="00882F71">
        <w:t>露白占</w:t>
      </w:r>
      <w:proofErr w:type="gramEnd"/>
      <w:r w:rsidR="00882F71" w:rsidRPr="00882F71">
        <w:t>比</w:t>
      </w:r>
      <w:r>
        <w:t>的平均值</w:t>
      </w:r>
      <w:r w:rsidR="00373C74">
        <w:rPr>
          <w:rFonts w:hint="eastAsia"/>
        </w:rPr>
        <w:t>作为种子实际发芽率</w:t>
      </w:r>
      <m:oMath>
        <m:sSub>
          <m:sSubPr>
            <m:ctrlPr>
              <w:rPr>
                <w:rFonts w:ascii="Cambria Math" w:hAnsi="Cambria Math"/>
              </w:rPr>
            </m:ctrlPr>
          </m:sSubPr>
          <m:e>
            <m:r>
              <m:rPr>
                <m:sty m:val="p"/>
              </m:rPr>
              <w:rPr>
                <w:rFonts w:ascii="Cambria Math" w:hAnsi="Cambria Math"/>
              </w:rPr>
              <m:t xml:space="preserve">  Y</m:t>
            </m:r>
          </m:e>
          <m:sub>
            <m:r>
              <w:rPr>
                <w:rFonts w:ascii="Cambria Math" w:hAnsi="Cambria Math"/>
              </w:rPr>
              <m:t>S</m:t>
            </m:r>
          </m:sub>
        </m:sSub>
      </m:oMath>
      <w:r>
        <w:rPr>
          <w:rFonts w:hint="eastAsia"/>
        </w:rPr>
        <w:t>。</w:t>
      </w:r>
    </w:p>
    <w:p w14:paraId="38D91066" w14:textId="77777777" w:rsidR="00E56A1A" w:rsidRDefault="003D5B09">
      <w:pPr>
        <w:numPr>
          <w:ilvl w:val="0"/>
          <w:numId w:val="25"/>
        </w:numPr>
        <w:rPr>
          <w:rFonts w:ascii="黑体" w:eastAsia="黑体" w:hAnsi="黑体"/>
        </w:rPr>
      </w:pPr>
      <w:r>
        <w:rPr>
          <w:rFonts w:ascii="黑体" w:eastAsia="黑体" w:hAnsi="黑体"/>
        </w:rPr>
        <w:t>种子相对发芽率</w:t>
      </w:r>
    </w:p>
    <w:p w14:paraId="11CDEBAC" w14:textId="1C5BFA24" w:rsidR="00765B54" w:rsidRPr="0050644E" w:rsidRDefault="003D5B09" w:rsidP="00765B54">
      <w:pPr>
        <w:pStyle w:val="affc"/>
        <w:tabs>
          <w:tab w:val="clear" w:pos="4201"/>
          <w:tab w:val="clear" w:pos="9298"/>
          <w:tab w:val="left" w:pos="1134"/>
        </w:tabs>
        <w:ind w:left="420" w:firstLineChars="0" w:firstLine="0"/>
        <w:jc w:val="center"/>
      </w:pPr>
      <m:oMathPara>
        <m:oMath>
          <m:sSub>
            <m:sSubPr>
              <m:ctrlPr>
                <w:rPr>
                  <w:rFonts w:ascii="Cambria Math" w:hAnsi="Cambria Math"/>
                </w:rPr>
              </m:ctrlPr>
            </m:sSubPr>
            <m:e>
              <m:r>
                <m:rPr>
                  <m:sty m:val="p"/>
                </m:rPr>
                <w:rPr>
                  <w:rFonts w:ascii="Cambria Math" w:hAnsi="Cambria Math"/>
                </w:rPr>
                <m:t xml:space="preserve">  Y</m:t>
              </m:r>
            </m:e>
            <m:sub>
              <m:r>
                <w:rPr>
                  <w:rFonts w:ascii="Cambria Math" w:hAnsi="Cambria Math"/>
                </w:rPr>
                <m:t>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S</m:t>
                  </m:r>
                </m:sub>
              </m:sSub>
            </m:num>
            <m:den>
              <m:sSub>
                <m:sSubPr>
                  <m:ctrlPr>
                    <w:rPr>
                      <w:rFonts w:ascii="Cambria Math" w:hAnsi="Cambria Math"/>
                      <w:i/>
                    </w:rPr>
                  </m:ctrlPr>
                </m:sSubPr>
                <m:e>
                  <m:r>
                    <w:rPr>
                      <w:rFonts w:ascii="Cambria Math" w:hAnsi="Cambria Math"/>
                    </w:rPr>
                    <m:t>Y</m:t>
                  </m:r>
                </m:e>
                <m:sub>
                  <m:r>
                    <w:rPr>
                      <w:rFonts w:ascii="Cambria Math" w:hAnsi="Cambria Math"/>
                    </w:rPr>
                    <m:t>Z</m:t>
                  </m:r>
                </m:sub>
              </m:sSub>
            </m:den>
          </m:f>
          <m:r>
            <w:rPr>
              <w:rFonts w:ascii="Cambria Math" w:hAnsi="Cambria Math"/>
            </w:rPr>
            <m:t>×100%</m:t>
          </m:r>
          <m:r>
            <w:rPr>
              <w:rFonts w:ascii="Cambria Math" w:hAnsi="Cambria Math" w:hint="eastAsia"/>
            </w:rPr>
            <m:t>……</m:t>
          </m:r>
          <m:r>
            <m:rPr>
              <m:sty m:val="p"/>
            </m:rPr>
            <w:rPr>
              <w:rFonts w:ascii="Cambria Math" w:hAnsi="Cambria Math" w:hint="eastAsia"/>
            </w:rPr>
            <m:t>………………</m:t>
          </m:r>
          <m:r>
            <w:rPr>
              <w:rFonts w:ascii="Cambria Math" w:hAnsi="Cambria Math" w:hint="eastAsia"/>
            </w:rPr>
            <m:t>……</m:t>
          </m:r>
          <m:r>
            <m:rPr>
              <m:sty m:val="p"/>
            </m:rPr>
            <w:rPr>
              <w:rFonts w:ascii="Cambria Math" w:hAnsi="Cambria Math" w:hint="eastAsia"/>
            </w:rPr>
            <m:t>……………………（</m:t>
          </m:r>
          <m:r>
            <m:rPr>
              <m:sty m:val="p"/>
            </m:rPr>
            <w:rPr>
              <w:rFonts w:ascii="Cambria Math" w:hAnsi="Cambria Math"/>
            </w:rPr>
            <m:t>1</m:t>
          </m:r>
          <m:r>
            <m:rPr>
              <m:sty m:val="p"/>
            </m:rPr>
            <w:rPr>
              <w:rFonts w:ascii="Cambria Math" w:hAnsi="Cambria Math" w:hint="eastAsia"/>
            </w:rPr>
            <m:t>）</m:t>
          </m:r>
        </m:oMath>
      </m:oMathPara>
    </w:p>
    <w:p w14:paraId="7A56F7FC" w14:textId="2B0FFF4E" w:rsidR="00E56A1A" w:rsidRDefault="00E56A1A">
      <w:pPr>
        <w:pStyle w:val="affc"/>
        <w:tabs>
          <w:tab w:val="clear" w:pos="4201"/>
          <w:tab w:val="clear" w:pos="9298"/>
          <w:tab w:val="left" w:pos="1134"/>
        </w:tabs>
        <w:ind w:left="993" w:firstLineChars="0" w:firstLine="0"/>
        <w:jc w:val="right"/>
      </w:pPr>
    </w:p>
    <w:p w14:paraId="75748411" w14:textId="77777777" w:rsidR="00E56A1A" w:rsidRDefault="003D5B09">
      <w:pPr>
        <w:ind w:left="780"/>
      </w:pPr>
      <w:r>
        <w:t>式中：</w:t>
      </w:r>
    </w:p>
    <w:p w14:paraId="29AFB09D" w14:textId="4D56E82B" w:rsidR="00765B54" w:rsidRPr="00765B54" w:rsidRDefault="003D5B09" w:rsidP="00765B54">
      <w:pPr>
        <w:snapToGrid w:val="0"/>
        <w:ind w:left="780"/>
      </w:pPr>
      <m:oMath>
        <m:sSub>
          <m:sSubPr>
            <m:ctrlPr>
              <w:rPr>
                <w:rFonts w:ascii="Cambria Math" w:hAnsi="Cambria Math"/>
              </w:rPr>
            </m:ctrlPr>
          </m:sSubPr>
          <m:e>
            <m:r>
              <m:rPr>
                <m:sty m:val="p"/>
              </m:rPr>
              <w:rPr>
                <w:rFonts w:ascii="Cambria Math" w:hAnsi="Cambria Math"/>
              </w:rPr>
              <m:t xml:space="preserve">  Y</m:t>
            </m:r>
          </m:e>
          <m:sub>
            <m:r>
              <w:rPr>
                <w:rFonts w:ascii="Cambria Math" w:hAnsi="Cambria Math"/>
              </w:rPr>
              <m:t>X</m:t>
            </m:r>
          </m:sub>
        </m:sSub>
      </m:oMath>
      <w:r w:rsidR="00765B54" w:rsidRPr="00765B54">
        <w:rPr>
          <w:rFonts w:hint="eastAsia"/>
        </w:rPr>
        <w:t>——</w:t>
      </w:r>
      <w:r w:rsidR="00765B54" w:rsidRPr="00765B54">
        <w:t>种子</w:t>
      </w:r>
      <w:r w:rsidR="00765B54" w:rsidRPr="00765B54">
        <w:rPr>
          <w:rFonts w:hint="eastAsia"/>
        </w:rPr>
        <w:t>相对发芽率</w:t>
      </w:r>
      <w:r w:rsidR="00765B54" w:rsidRPr="00765B54">
        <w:t>；</w:t>
      </w:r>
    </w:p>
    <w:bookmarkStart w:id="81" w:name="_Hlk141211958"/>
    <w:p w14:paraId="54173826" w14:textId="313174CF" w:rsidR="00765B54" w:rsidRPr="00765B54" w:rsidRDefault="003D5B09" w:rsidP="00765B54">
      <w:pPr>
        <w:snapToGrid w:val="0"/>
        <w:ind w:left="780"/>
      </w:pPr>
      <m:oMath>
        <m:sSub>
          <m:sSubPr>
            <m:ctrlPr>
              <w:rPr>
                <w:rFonts w:ascii="Cambria Math" w:hAnsi="Cambria Math"/>
              </w:rPr>
            </m:ctrlPr>
          </m:sSubPr>
          <m:e>
            <m:r>
              <m:rPr>
                <m:sty m:val="p"/>
              </m:rPr>
              <w:rPr>
                <w:rFonts w:ascii="Cambria Math" w:hAnsi="Cambria Math"/>
              </w:rPr>
              <m:t xml:space="preserve">  Y</m:t>
            </m:r>
          </m:e>
          <m:sub>
            <m:r>
              <w:rPr>
                <w:rFonts w:ascii="Cambria Math" w:hAnsi="Cambria Math"/>
              </w:rPr>
              <m:t>S</m:t>
            </m:r>
          </m:sub>
        </m:sSub>
      </m:oMath>
      <w:bookmarkEnd w:id="81"/>
      <w:r w:rsidR="00765B54" w:rsidRPr="00765B54">
        <w:rPr>
          <w:rFonts w:hint="eastAsia"/>
        </w:rPr>
        <w:t>——种子实际发芽率；</w:t>
      </w:r>
    </w:p>
    <w:p w14:paraId="6373A766" w14:textId="55E4289D" w:rsidR="00E56A1A" w:rsidRDefault="003D5B09" w:rsidP="00765B54">
      <w:pPr>
        <w:pStyle w:val="affc"/>
        <w:tabs>
          <w:tab w:val="clear" w:pos="4201"/>
          <w:tab w:val="clear" w:pos="9298"/>
          <w:tab w:val="left" w:pos="993"/>
        </w:tabs>
        <w:snapToGrid w:val="0"/>
        <w:ind w:firstLineChars="405" w:firstLine="850"/>
        <w:jc w:val="left"/>
      </w:pPr>
      <m:oMath>
        <m:sSub>
          <m:sSubPr>
            <m:ctrlPr>
              <w:rPr>
                <w:rFonts w:ascii="Cambria Math" w:hAnsi="Cambria Math"/>
              </w:rPr>
            </m:ctrlPr>
          </m:sSubPr>
          <m:e>
            <m:r>
              <m:rPr>
                <m:sty m:val="p"/>
              </m:rPr>
              <w:rPr>
                <w:rFonts w:ascii="Cambria Math" w:hAnsi="Cambria Math"/>
              </w:rPr>
              <m:t xml:space="preserve"> Y</m:t>
            </m:r>
          </m:e>
          <m:sub>
            <m:r>
              <w:rPr>
                <w:rFonts w:ascii="Cambria Math" w:hAnsi="Cambria Math"/>
              </w:rPr>
              <m:t>Z</m:t>
            </m:r>
          </m:sub>
        </m:sSub>
      </m:oMath>
      <w:r w:rsidR="00765B54" w:rsidRPr="00765B54">
        <w:rPr>
          <w:rFonts w:hint="eastAsia"/>
          <w:szCs w:val="24"/>
        </w:rPr>
        <w:t>——</w:t>
      </w:r>
      <w:r w:rsidR="00373C74" w:rsidRPr="00373C74">
        <w:rPr>
          <w:rFonts w:hint="eastAsia"/>
          <w:szCs w:val="24"/>
        </w:rPr>
        <w:t>种子包装</w:t>
      </w:r>
      <w:r w:rsidR="00373C74">
        <w:rPr>
          <w:rFonts w:hint="eastAsia"/>
          <w:szCs w:val="24"/>
        </w:rPr>
        <w:t>上</w:t>
      </w:r>
      <w:r w:rsidR="00373C74" w:rsidRPr="00373C74">
        <w:rPr>
          <w:rFonts w:hint="eastAsia"/>
          <w:szCs w:val="24"/>
        </w:rPr>
        <w:t>明示</w:t>
      </w:r>
      <w:r w:rsidR="00373C74">
        <w:rPr>
          <w:rFonts w:hint="eastAsia"/>
          <w:szCs w:val="24"/>
        </w:rPr>
        <w:t>的</w:t>
      </w:r>
      <w:r w:rsidR="00765B54" w:rsidRPr="00765B54">
        <w:rPr>
          <w:rFonts w:hint="eastAsia"/>
          <w:szCs w:val="24"/>
        </w:rPr>
        <w:t>种子发芽率</w:t>
      </w:r>
      <w:r w:rsidR="00765B54">
        <w:rPr>
          <w:rFonts w:hint="eastAsia"/>
          <w:szCs w:val="24"/>
        </w:rPr>
        <w:t>。</w:t>
      </w:r>
    </w:p>
    <w:p w14:paraId="66E9CF17" w14:textId="77777777" w:rsidR="00E56A1A" w:rsidRDefault="003D5B09">
      <w:pPr>
        <w:numPr>
          <w:ilvl w:val="0"/>
          <w:numId w:val="25"/>
        </w:numPr>
        <w:rPr>
          <w:rFonts w:ascii="黑体" w:eastAsia="黑体"/>
        </w:rPr>
      </w:pPr>
      <w:proofErr w:type="gramStart"/>
      <w:r>
        <w:rPr>
          <w:rFonts w:ascii="黑体" w:eastAsia="黑体"/>
        </w:rPr>
        <w:t>伤芽率</w:t>
      </w:r>
      <w:proofErr w:type="gramEnd"/>
    </w:p>
    <w:p w14:paraId="32BA99CC" w14:textId="641BA8A8" w:rsidR="00E56A1A" w:rsidRDefault="003D5B09">
      <w:pPr>
        <w:autoSpaceDE w:val="0"/>
        <w:autoSpaceDN w:val="0"/>
        <w:adjustRightInd w:val="0"/>
        <w:ind w:firstLineChars="200" w:firstLine="420"/>
        <w:jc w:val="left"/>
        <w:rPr>
          <w:rFonts w:cs="宋体"/>
          <w:kern w:val="0"/>
          <w:szCs w:val="21"/>
        </w:rPr>
      </w:pPr>
      <w:r>
        <w:rPr>
          <w:rFonts w:hint="eastAsia"/>
        </w:rPr>
        <w:t>与种子</w:t>
      </w:r>
      <w:r w:rsidR="00362A2B">
        <w:rPr>
          <w:rFonts w:hint="eastAsia"/>
        </w:rPr>
        <w:t>实际</w:t>
      </w:r>
      <w:r>
        <w:rPr>
          <w:rFonts w:hint="eastAsia"/>
        </w:rPr>
        <w:t>发芽率同时测定，</w:t>
      </w:r>
      <w:r w:rsidR="00362A2B">
        <w:rPr>
          <w:rFonts w:hint="eastAsia"/>
        </w:rPr>
        <w:t>在记录种子破胸露白粒数的同时，</w:t>
      </w:r>
      <w:r>
        <w:rPr>
          <w:rFonts w:hint="eastAsia"/>
        </w:rPr>
        <w:t>记录</w:t>
      </w:r>
      <w:r w:rsidR="00882F71">
        <w:rPr>
          <w:rFonts w:hint="eastAsia"/>
        </w:rPr>
        <w:t>每份样品中</w:t>
      </w:r>
      <w:r>
        <w:rPr>
          <w:rFonts w:cs="宋体" w:hint="eastAsia"/>
          <w:kern w:val="0"/>
          <w:szCs w:val="21"/>
        </w:rPr>
        <w:t>种芽受伤</w:t>
      </w:r>
      <w:proofErr w:type="gramStart"/>
      <w:r>
        <w:rPr>
          <w:rFonts w:cs="宋体" w:hint="eastAsia"/>
          <w:kern w:val="0"/>
          <w:szCs w:val="21"/>
        </w:rPr>
        <w:t>或断芽的</w:t>
      </w:r>
      <w:proofErr w:type="gramEnd"/>
      <w:r>
        <w:rPr>
          <w:rFonts w:cs="宋体" w:hint="eastAsia"/>
          <w:kern w:val="0"/>
          <w:szCs w:val="21"/>
        </w:rPr>
        <w:t>种</w:t>
      </w:r>
      <w:r>
        <w:rPr>
          <w:rFonts w:cs="宋体" w:hint="eastAsia"/>
          <w:kern w:val="0"/>
          <w:szCs w:val="21"/>
        </w:rPr>
        <w:lastRenderedPageBreak/>
        <w:t>子</w:t>
      </w:r>
      <w:r w:rsidR="00362A2B">
        <w:rPr>
          <w:rFonts w:cs="宋体" w:hint="eastAsia"/>
          <w:kern w:val="0"/>
          <w:szCs w:val="21"/>
        </w:rPr>
        <w:t>粒</w:t>
      </w:r>
      <w:r>
        <w:rPr>
          <w:rFonts w:cs="宋体" w:hint="eastAsia"/>
          <w:kern w:val="0"/>
          <w:szCs w:val="21"/>
        </w:rPr>
        <w:t>数</w:t>
      </w:r>
      <w:r w:rsidR="00362A2B">
        <w:rPr>
          <w:rFonts w:cs="宋体" w:hint="eastAsia"/>
          <w:kern w:val="0"/>
          <w:szCs w:val="21"/>
        </w:rPr>
        <w:t>，</w:t>
      </w:r>
      <w:proofErr w:type="gramStart"/>
      <w:r w:rsidR="00362A2B">
        <w:rPr>
          <w:rFonts w:cs="宋体" w:hint="eastAsia"/>
          <w:kern w:val="0"/>
          <w:szCs w:val="21"/>
        </w:rPr>
        <w:t>计算伤芽</w:t>
      </w:r>
      <w:r w:rsidR="00882F71">
        <w:rPr>
          <w:rFonts w:cs="宋体" w:hint="eastAsia"/>
          <w:kern w:val="0"/>
          <w:szCs w:val="21"/>
        </w:rPr>
        <w:t>粒数</w:t>
      </w:r>
      <w:proofErr w:type="gramEnd"/>
      <w:r w:rsidR="00882F71">
        <w:rPr>
          <w:rFonts w:cs="宋体" w:hint="eastAsia"/>
          <w:kern w:val="0"/>
          <w:szCs w:val="21"/>
        </w:rPr>
        <w:t>在每份样品中的</w:t>
      </w:r>
      <w:r w:rsidR="00362A2B">
        <w:rPr>
          <w:rFonts w:cs="宋体" w:hint="eastAsia"/>
          <w:kern w:val="0"/>
          <w:szCs w:val="21"/>
        </w:rPr>
        <w:t>占比</w:t>
      </w:r>
      <w:r>
        <w:rPr>
          <w:rFonts w:hint="eastAsia"/>
        </w:rPr>
        <w:t>，取</w:t>
      </w:r>
      <w:r>
        <w:rPr>
          <w:rFonts w:hint="eastAsia"/>
        </w:rPr>
        <w:t>3</w:t>
      </w:r>
      <w:r w:rsidR="00882F71" w:rsidRPr="00882F71">
        <w:rPr>
          <w:rFonts w:hint="eastAsia"/>
        </w:rPr>
        <w:t>份</w:t>
      </w:r>
      <w:r w:rsidR="00882F71" w:rsidRPr="00882F71">
        <w:t>样品种子</w:t>
      </w:r>
      <w:proofErr w:type="gramStart"/>
      <w:r w:rsidR="00882F71">
        <w:rPr>
          <w:rFonts w:hint="eastAsia"/>
        </w:rPr>
        <w:t>伤芽</w:t>
      </w:r>
      <w:r w:rsidR="00882F71" w:rsidRPr="00882F71">
        <w:t>占</w:t>
      </w:r>
      <w:proofErr w:type="gramEnd"/>
      <w:r w:rsidR="00882F71" w:rsidRPr="00882F71">
        <w:t>比</w:t>
      </w:r>
      <w:r>
        <w:rPr>
          <w:rFonts w:hint="eastAsia"/>
        </w:rPr>
        <w:t>的平均值</w:t>
      </w:r>
      <w:r w:rsidR="00882F71">
        <w:rPr>
          <w:rFonts w:hint="eastAsia"/>
        </w:rPr>
        <w:t>作为</w:t>
      </w:r>
      <w:proofErr w:type="gramStart"/>
      <w:r w:rsidR="00882F71">
        <w:rPr>
          <w:rFonts w:hint="eastAsia"/>
        </w:rPr>
        <w:t>最终伤芽率</w:t>
      </w:r>
      <w:proofErr w:type="gramEnd"/>
      <w:r>
        <w:rPr>
          <w:rFonts w:hint="eastAsia"/>
        </w:rPr>
        <w:t>。</w:t>
      </w:r>
    </w:p>
    <w:p w14:paraId="3BAAE4ED" w14:textId="77777777" w:rsidR="00E56A1A" w:rsidRDefault="003D5B09">
      <w:pPr>
        <w:numPr>
          <w:ilvl w:val="0"/>
          <w:numId w:val="25"/>
        </w:numPr>
        <w:rPr>
          <w:rFonts w:ascii="黑体" w:eastAsia="黑体" w:hAnsi="黑体"/>
        </w:rPr>
      </w:pPr>
      <w:r>
        <w:rPr>
          <w:rFonts w:ascii="黑体" w:eastAsia="黑体" w:hAnsi="黑体" w:hint="eastAsia"/>
        </w:rPr>
        <w:t>催芽生产率</w:t>
      </w:r>
    </w:p>
    <w:p w14:paraId="261D2C52" w14:textId="7BC01670" w:rsidR="00E56A1A" w:rsidRDefault="003D5B09" w:rsidP="00765B54">
      <w:pPr>
        <w:pStyle w:val="afffffff"/>
        <w:ind w:left="1260" w:firstLineChars="0" w:firstLine="0"/>
        <w:jc w:val="center"/>
      </w:pPr>
      <m:oMath>
        <m:sSub>
          <m:sSubPr>
            <m:ctrlPr>
              <w:rPr>
                <w:rFonts w:ascii="Cambria Math" w:hAnsi="Cambria Math"/>
              </w:rPr>
            </m:ctrlPr>
          </m:sSubPr>
          <m:e>
            <m:r>
              <m:rPr>
                <m:sty m:val="p"/>
              </m:rPr>
              <w:rPr>
                <w:rFonts w:ascii="Cambria Math" w:hAnsi="Cambria Math" w:hint="eastAsia"/>
              </w:rPr>
              <m:t>E</m:t>
            </m:r>
          </m:e>
          <m:sub>
            <m:r>
              <m:rPr>
                <m:sty m:val="p"/>
              </m:rPr>
              <w:rPr>
                <w:rFonts w:ascii="Cambria Math" w:hAnsi="Cambria Math"/>
              </w:rPr>
              <m:t>c</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hint="eastAsia"/>
                  </w:rPr>
                  <m:t>m</m:t>
                </m:r>
              </m:e>
              <m:sub>
                <m:r>
                  <m:rPr>
                    <m:sty m:val="p"/>
                  </m:rPr>
                  <w:rPr>
                    <w:rFonts w:ascii="Cambria Math" w:hAnsi="Cambria Math"/>
                  </w:rPr>
                  <m:t>q</m:t>
                </m:r>
              </m:sub>
            </m:sSub>
          </m:num>
          <m:den>
            <m:r>
              <m:rPr>
                <m:sty m:val="p"/>
              </m:rPr>
              <w:rPr>
                <w:rFonts w:ascii="Cambria Math" w:hAnsi="Cambria Math"/>
              </w:rPr>
              <m:t>T</m:t>
            </m:r>
          </m:den>
        </m:f>
        <m:r>
          <m:rPr>
            <m:sty m:val="p"/>
          </m:rPr>
          <w:rPr>
            <w:rFonts w:ascii="Cambria Math" w:hAnsi="Cambria Math" w:hint="eastAsia"/>
          </w:rPr>
          <m:t>×</m:t>
        </m:r>
        <m:r>
          <m:rPr>
            <m:sty m:val="p"/>
          </m:rPr>
          <w:rPr>
            <w:rFonts w:ascii="Cambria Math" w:hAnsi="Cambria Math"/>
          </w:rPr>
          <m:t>60</m:t>
        </m:r>
        <m:r>
          <m:rPr>
            <m:sty m:val="p"/>
          </m:rPr>
          <w:rPr>
            <w:rFonts w:ascii="Cambria Math" w:hAnsi="Cambria Math" w:hint="eastAsia"/>
          </w:rPr>
          <m:t>…………………………………………………</m:t>
        </m:r>
      </m:oMath>
      <w:r w:rsidR="0050644E">
        <w:rPr>
          <w:rFonts w:hint="eastAsia"/>
        </w:rPr>
        <w:t>（2）</w:t>
      </w:r>
    </w:p>
    <w:p w14:paraId="4839FF8F" w14:textId="77777777" w:rsidR="00E56A1A" w:rsidRDefault="003D5B09">
      <w:pPr>
        <w:pStyle w:val="afffffff"/>
        <w:ind w:firstLineChars="400" w:firstLine="840"/>
      </w:pPr>
      <w:r>
        <w:rPr>
          <w:rFonts w:hint="eastAsia"/>
        </w:rPr>
        <w:t>式中：</w:t>
      </w:r>
    </w:p>
    <w:p w14:paraId="6E4CA99C" w14:textId="77777777" w:rsidR="00765B54" w:rsidRPr="00765B54" w:rsidRDefault="00765B54" w:rsidP="00765B54">
      <w:pPr>
        <w:snapToGrid w:val="0"/>
        <w:ind w:leftChars="337" w:left="708"/>
        <w:rPr>
          <w:szCs w:val="20"/>
        </w:rPr>
      </w:pPr>
      <w:proofErr w:type="spellStart"/>
      <w:r w:rsidRPr="00765B54">
        <w:rPr>
          <w:rFonts w:hint="eastAsia"/>
          <w:szCs w:val="20"/>
        </w:rPr>
        <w:t>E</w:t>
      </w:r>
      <w:r w:rsidRPr="00765B54">
        <w:rPr>
          <w:rFonts w:hint="eastAsia"/>
          <w:szCs w:val="20"/>
          <w:vertAlign w:val="subscript"/>
        </w:rPr>
        <w:t>c</w:t>
      </w:r>
      <w:proofErr w:type="spellEnd"/>
      <w:r w:rsidRPr="00765B54">
        <w:rPr>
          <w:rFonts w:hint="eastAsia"/>
          <w:szCs w:val="20"/>
        </w:rPr>
        <w:t>——催芽生产率，单位为千克每小时（kg/h）；</w:t>
      </w:r>
    </w:p>
    <w:p w14:paraId="0E13B32F" w14:textId="4A1F59E4" w:rsidR="00765B54" w:rsidRPr="00B3546F" w:rsidRDefault="003D5B09" w:rsidP="00765B54">
      <w:pPr>
        <w:snapToGrid w:val="0"/>
        <w:ind w:leftChars="203" w:left="426" w:firstLineChars="134" w:firstLine="281"/>
        <w:rPr>
          <w:szCs w:val="20"/>
        </w:rPr>
      </w:pPr>
      <m:oMath>
        <m:sSub>
          <m:sSubPr>
            <m:ctrlPr>
              <w:rPr>
                <w:rFonts w:ascii="Cambria Math" w:hAnsi="Cambria Math"/>
                <w:szCs w:val="20"/>
              </w:rPr>
            </m:ctrlPr>
          </m:sSubPr>
          <m:e>
            <m:r>
              <m:rPr>
                <m:sty m:val="p"/>
              </m:rPr>
              <w:rPr>
                <w:rFonts w:ascii="Cambria Math" w:hAnsi="Cambria Math" w:hint="eastAsia"/>
                <w:szCs w:val="20"/>
              </w:rPr>
              <m:t>m</m:t>
            </m:r>
          </m:e>
          <m:sub>
            <m:r>
              <m:rPr>
                <m:sty m:val="p"/>
              </m:rPr>
              <w:rPr>
                <w:rFonts w:ascii="Cambria Math" w:hAnsi="Cambria Math"/>
                <w:szCs w:val="20"/>
              </w:rPr>
              <m:t>q</m:t>
            </m:r>
          </m:sub>
        </m:sSub>
      </m:oMath>
      <w:r w:rsidR="00765B54" w:rsidRPr="00B3546F">
        <w:rPr>
          <w:rFonts w:hint="eastAsia"/>
          <w:szCs w:val="20"/>
        </w:rPr>
        <w:t>——催芽种子质量，单位为千克 (kg)；</w:t>
      </w:r>
    </w:p>
    <w:p w14:paraId="42228B09" w14:textId="24CDC45A" w:rsidR="00E56A1A" w:rsidRDefault="00765B54" w:rsidP="00765B54">
      <w:pPr>
        <w:pStyle w:val="afffffff"/>
        <w:snapToGrid w:val="0"/>
        <w:ind w:leftChars="336" w:left="706" w:firstLineChars="0" w:firstLine="0"/>
      </w:pPr>
      <w:r w:rsidRPr="00765B54">
        <w:rPr>
          <w:rFonts w:hint="eastAsia"/>
          <w:szCs w:val="24"/>
        </w:rPr>
        <w:t>T——催芽时间，单位为分钟(min)</w:t>
      </w:r>
      <w:r>
        <w:rPr>
          <w:rFonts w:hint="eastAsia"/>
        </w:rPr>
        <w:t>。</w:t>
      </w:r>
    </w:p>
    <w:p w14:paraId="423CB614" w14:textId="77777777" w:rsidR="00E56A1A" w:rsidRDefault="003D5B09">
      <w:pPr>
        <w:numPr>
          <w:ilvl w:val="0"/>
          <w:numId w:val="25"/>
        </w:numPr>
        <w:rPr>
          <w:rFonts w:ascii="黑体" w:eastAsia="黑体"/>
        </w:rPr>
      </w:pPr>
      <w:r>
        <w:rPr>
          <w:rFonts w:ascii="黑体" w:eastAsia="黑体" w:hint="eastAsia"/>
        </w:rPr>
        <w:t>千克种子催芽耗电量</w:t>
      </w:r>
    </w:p>
    <w:p w14:paraId="2E2206FE" w14:textId="0E9E58C3" w:rsidR="00E56A1A" w:rsidRPr="00DF293C" w:rsidRDefault="00445B99">
      <w:pPr>
        <w:spacing w:line="240" w:lineRule="atLeast"/>
        <w:ind w:firstLineChars="200" w:firstLine="420"/>
      </w:pPr>
      <w:r w:rsidRPr="00DF293C">
        <w:rPr>
          <w:rFonts w:hint="eastAsia"/>
        </w:rPr>
        <w:t>记录</w:t>
      </w:r>
      <w:r w:rsidR="002651D7" w:rsidRPr="00DF293C">
        <w:rPr>
          <w:rFonts w:hint="eastAsia"/>
        </w:rPr>
        <w:t>从</w:t>
      </w:r>
      <w:r w:rsidR="00654EFC" w:rsidRPr="00DF293C">
        <w:rPr>
          <w:rFonts w:hint="eastAsia"/>
        </w:rPr>
        <w:t>催芽</w:t>
      </w:r>
      <w:r w:rsidR="002651D7" w:rsidRPr="00DF293C">
        <w:rPr>
          <w:rFonts w:hint="eastAsia"/>
        </w:rPr>
        <w:t>开始到催芽结束时的作业时间，同时测量</w:t>
      </w:r>
      <w:r w:rsidRPr="00DF293C">
        <w:rPr>
          <w:rFonts w:hint="eastAsia"/>
        </w:rPr>
        <w:t>设备的耗电量，并按式（3）计算千克种子催芽耗电量。</w:t>
      </w:r>
    </w:p>
    <w:p w14:paraId="6A72FD10" w14:textId="79D74890" w:rsidR="00E56A1A" w:rsidRDefault="0050644E" w:rsidP="00765B54">
      <w:pPr>
        <w:pStyle w:val="affc"/>
        <w:spacing w:line="240" w:lineRule="atLeast"/>
        <w:ind w:firstLineChars="300" w:firstLine="630"/>
        <w:jc w:val="center"/>
      </w:pPr>
      <m:oMath>
        <m:r>
          <m:rPr>
            <m:sty m:val="p"/>
          </m:rPr>
          <w:rPr>
            <w:rFonts w:ascii="Cambria Math" w:hAnsi="Cambria Math"/>
          </w:rPr>
          <m:t>P=</m:t>
        </m:r>
        <m:f>
          <m:fPr>
            <m:ctrlPr>
              <w:rPr>
                <w:rFonts w:ascii="Cambria Math" w:hAnsi="Cambria Math"/>
              </w:rPr>
            </m:ctrlPr>
          </m:fPr>
          <m:num>
            <m:r>
              <m:rPr>
                <m:sty m:val="p"/>
              </m:rPr>
              <w:rPr>
                <w:rFonts w:ascii="Cambria Math" w:hAnsi="Cambria Math"/>
              </w:rPr>
              <m:t>W</m:t>
            </m:r>
          </m:num>
          <m:den>
            <m:sSub>
              <m:sSubPr>
                <m:ctrlPr>
                  <w:rPr>
                    <w:rFonts w:ascii="Cambria Math" w:hAnsi="Cambria Math"/>
                  </w:rPr>
                </m:ctrlPr>
              </m:sSubPr>
              <m:e>
                <m:r>
                  <m:rPr>
                    <m:sty m:val="p"/>
                  </m:rPr>
                  <w:rPr>
                    <w:rFonts w:ascii="Cambria Math" w:hAnsi="Cambria Math" w:hint="eastAsia"/>
                  </w:rPr>
                  <m:t>m</m:t>
                </m:r>
              </m:e>
              <m:sub>
                <m:r>
                  <m:rPr>
                    <m:sty m:val="p"/>
                  </m:rPr>
                  <w:rPr>
                    <w:rFonts w:ascii="Cambria Math" w:hAnsi="Cambria Math"/>
                  </w:rPr>
                  <m:t>q</m:t>
                </m:r>
              </m:sub>
            </m:sSub>
          </m:den>
        </m:f>
        <m:r>
          <m:rPr>
            <m:sty m:val="p"/>
          </m:rPr>
          <w:rPr>
            <w:rFonts w:ascii="Cambria Math" w:hAnsi="Cambria Math" w:hint="eastAsia"/>
          </w:rPr>
          <m:t>………………………………………………………</m:t>
        </m:r>
      </m:oMath>
      <w:r w:rsidR="00765B54" w:rsidRPr="00765B54">
        <w:rPr>
          <w:rFonts w:hint="eastAsia"/>
          <w:szCs w:val="24"/>
        </w:rPr>
        <w:t>(3</w:t>
      </w:r>
      <w:r w:rsidR="00765B54">
        <w:rPr>
          <w:rFonts w:hint="eastAsia"/>
        </w:rPr>
        <w:t>)</w:t>
      </w:r>
    </w:p>
    <w:p w14:paraId="586330E4" w14:textId="77777777" w:rsidR="00E56A1A" w:rsidRDefault="003D5B09" w:rsidP="00B4476F">
      <w:pPr>
        <w:pStyle w:val="affc"/>
        <w:spacing w:line="240" w:lineRule="atLeast"/>
        <w:ind w:firstLineChars="405" w:firstLine="850"/>
      </w:pPr>
      <w:r>
        <w:rPr>
          <w:rFonts w:hint="eastAsia"/>
        </w:rPr>
        <w:t>式中：</w:t>
      </w:r>
    </w:p>
    <w:p w14:paraId="10B43982" w14:textId="31A79DFD" w:rsidR="00765B54" w:rsidRPr="00765B54" w:rsidRDefault="0050644E" w:rsidP="000A35E2">
      <w:pPr>
        <w:widowControl/>
        <w:tabs>
          <w:tab w:val="center" w:pos="4201"/>
          <w:tab w:val="right" w:leader="dot" w:pos="9298"/>
        </w:tabs>
        <w:autoSpaceDE w:val="0"/>
        <w:autoSpaceDN w:val="0"/>
        <w:snapToGrid w:val="0"/>
        <w:spacing w:line="240" w:lineRule="atLeast"/>
        <w:ind w:firstLineChars="337" w:firstLine="708"/>
        <w:rPr>
          <w:i/>
          <w:noProof/>
          <w:szCs w:val="18"/>
        </w:rPr>
      </w:pPr>
      <m:oMath>
        <m:r>
          <m:rPr>
            <m:sty m:val="p"/>
          </m:rPr>
          <w:rPr>
            <w:rFonts w:ascii="Cambria Math" w:hAnsi="Cambria Math"/>
            <w:noProof/>
            <w:szCs w:val="18"/>
          </w:rPr>
          <m:t>P</m:t>
        </m:r>
      </m:oMath>
      <w:r w:rsidR="00765B54" w:rsidRPr="00765B54">
        <w:rPr>
          <w:rFonts w:hint="eastAsia"/>
          <w:i/>
          <w:noProof/>
          <w:szCs w:val="18"/>
        </w:rPr>
        <w:t>—</w:t>
      </w:r>
      <w:r w:rsidR="00765B54" w:rsidRPr="00765B54">
        <w:rPr>
          <w:rFonts w:hint="eastAsia"/>
          <w:noProof/>
          <w:szCs w:val="18"/>
        </w:rPr>
        <w:t>千克种子催芽耗电量，单位为千瓦小时每千克（</w:t>
      </w:r>
      <w:r w:rsidR="002D16AF">
        <w:rPr>
          <w:rFonts w:hint="eastAsia"/>
          <w:noProof/>
          <w:szCs w:val="18"/>
        </w:rPr>
        <w:t>(</w:t>
      </w:r>
      <w:r w:rsidR="00765B54" w:rsidRPr="00765B54">
        <w:rPr>
          <w:rFonts w:hint="eastAsia"/>
          <w:noProof/>
          <w:szCs w:val="18"/>
        </w:rPr>
        <w:t>kW·h</w:t>
      </w:r>
      <w:r w:rsidR="002D16AF">
        <w:rPr>
          <w:noProof/>
          <w:szCs w:val="18"/>
        </w:rPr>
        <w:t>)</w:t>
      </w:r>
      <w:r w:rsidR="00765B54" w:rsidRPr="00765B54">
        <w:rPr>
          <w:rFonts w:hint="eastAsia"/>
          <w:noProof/>
          <w:szCs w:val="18"/>
        </w:rPr>
        <w:t>/kg）；</w:t>
      </w:r>
    </w:p>
    <w:p w14:paraId="6D0EF216" w14:textId="711A1EE9" w:rsidR="00765B54" w:rsidRPr="00765B54" w:rsidRDefault="00765B54" w:rsidP="000A35E2">
      <w:pPr>
        <w:numPr>
          <w:ilvl w:val="0"/>
          <w:numId w:val="26"/>
        </w:numPr>
        <w:snapToGrid w:val="0"/>
        <w:spacing w:line="240" w:lineRule="atLeast"/>
        <w:rPr>
          <w:i/>
          <w:szCs w:val="20"/>
        </w:rPr>
      </w:pPr>
      <w:r w:rsidRPr="00765B54">
        <w:rPr>
          <w:rFonts w:hint="eastAsia"/>
          <w:szCs w:val="20"/>
        </w:rPr>
        <w:t>耗电量，单位为千瓦小时（</w:t>
      </w:r>
      <w:r w:rsidR="0067016E">
        <w:rPr>
          <w:rFonts w:hint="eastAsia"/>
          <w:szCs w:val="20"/>
        </w:rPr>
        <w:t>k</w:t>
      </w:r>
      <w:r w:rsidRPr="00765B54">
        <w:rPr>
          <w:rFonts w:hint="eastAsia"/>
          <w:szCs w:val="20"/>
        </w:rPr>
        <w:t>W·h）；</w:t>
      </w:r>
      <w:bookmarkStart w:id="82" w:name="_GoBack"/>
      <w:bookmarkEnd w:id="82"/>
    </w:p>
    <w:p w14:paraId="484EF53E" w14:textId="0F2F0201" w:rsidR="00E56A1A" w:rsidRDefault="003D5B09" w:rsidP="000A35E2">
      <w:pPr>
        <w:snapToGrid w:val="0"/>
        <w:ind w:firstLineChars="337" w:firstLine="708"/>
        <w:rPr>
          <w:rFonts w:ascii="黑体" w:eastAsia="黑体" w:hAnsi="黑体"/>
        </w:rPr>
      </w:pPr>
      <m:oMath>
        <m:sSub>
          <m:sSubPr>
            <m:ctrlPr>
              <w:rPr>
                <w:rFonts w:ascii="Cambria Math" w:hAnsi="Cambria Math"/>
              </w:rPr>
            </m:ctrlPr>
          </m:sSubPr>
          <m:e>
            <m:r>
              <m:rPr>
                <m:sty m:val="p"/>
              </m:rPr>
              <w:rPr>
                <w:rFonts w:ascii="Cambria Math" w:hAnsi="Cambria Math" w:hint="eastAsia"/>
              </w:rPr>
              <m:t>m</m:t>
            </m:r>
          </m:e>
          <m:sub>
            <m:r>
              <m:rPr>
                <m:sty m:val="p"/>
              </m:rPr>
              <w:rPr>
                <w:rFonts w:ascii="Cambria Math" w:hAnsi="Cambria Math"/>
              </w:rPr>
              <m:t>q</m:t>
            </m:r>
          </m:sub>
        </m:sSub>
      </m:oMath>
      <w:r w:rsidR="00765B54" w:rsidRPr="00765B54">
        <w:rPr>
          <w:rFonts w:hint="eastAsia"/>
          <w:i/>
        </w:rPr>
        <w:t>—</w:t>
      </w:r>
      <w:r w:rsidR="00765B54" w:rsidRPr="00765B54">
        <w:rPr>
          <w:rFonts w:hint="eastAsia"/>
        </w:rPr>
        <w:t>催芽种子质量，单位为千克（kg）</w:t>
      </w:r>
      <w:r w:rsidR="0050644E">
        <w:rPr>
          <w:rFonts w:hint="eastAsia"/>
        </w:rPr>
        <w:t>。</w:t>
      </w:r>
    </w:p>
    <w:p w14:paraId="18231A80" w14:textId="60CD9E77" w:rsidR="00E56A1A" w:rsidRPr="00B3546F" w:rsidRDefault="003D5B09">
      <w:pPr>
        <w:numPr>
          <w:ilvl w:val="0"/>
          <w:numId w:val="25"/>
        </w:numPr>
        <w:rPr>
          <w:rFonts w:ascii="黑体" w:eastAsia="黑体" w:hAnsi="黑体"/>
        </w:rPr>
      </w:pPr>
      <w:r w:rsidRPr="00B3546F">
        <w:rPr>
          <w:rFonts w:ascii="黑体" w:eastAsia="黑体" w:hAnsi="黑体" w:hint="eastAsia"/>
        </w:rPr>
        <w:t>温度控制精度</w:t>
      </w:r>
    </w:p>
    <w:p w14:paraId="15BC6536" w14:textId="029E7802" w:rsidR="00E56A1A" w:rsidRPr="00B3546F" w:rsidRDefault="00775A28">
      <w:pPr>
        <w:spacing w:line="240" w:lineRule="atLeast"/>
        <w:ind w:firstLineChars="200" w:firstLine="420"/>
        <w:rPr>
          <w:szCs w:val="21"/>
        </w:rPr>
      </w:pPr>
      <w:bookmarkStart w:id="83" w:name="_Hlk141214657"/>
      <w:r w:rsidRPr="00B3546F">
        <w:rPr>
          <w:rFonts w:hint="eastAsia"/>
          <w:szCs w:val="21"/>
        </w:rPr>
        <w:t>空载时进行。</w:t>
      </w:r>
      <w:bookmarkEnd w:id="83"/>
      <w:r w:rsidRPr="00B3546F">
        <w:rPr>
          <w:rFonts w:hint="eastAsia"/>
          <w:szCs w:val="21"/>
        </w:rPr>
        <w:t>将温度传感器放入</w:t>
      </w:r>
      <w:r w:rsidR="000A35E2" w:rsidRPr="00B3546F">
        <w:rPr>
          <w:rFonts w:hint="eastAsia"/>
          <w:szCs w:val="21"/>
        </w:rPr>
        <w:t>催芽室</w:t>
      </w:r>
      <w:r w:rsidRPr="00B3546F">
        <w:rPr>
          <w:rFonts w:hint="eastAsia"/>
          <w:szCs w:val="21"/>
        </w:rPr>
        <w:t>的中心，达到设定值并稳定运行</w:t>
      </w:r>
      <w:r w:rsidR="00BD7E30">
        <w:rPr>
          <w:rFonts w:hint="eastAsia"/>
          <w:szCs w:val="21"/>
        </w:rPr>
        <w:t>3</w:t>
      </w:r>
      <w:r w:rsidR="00BD7E30">
        <w:rPr>
          <w:szCs w:val="21"/>
        </w:rPr>
        <w:t>0</w:t>
      </w:r>
      <w:r w:rsidR="00BD7E30">
        <w:rPr>
          <w:rFonts w:hint="eastAsia"/>
          <w:szCs w:val="21"/>
        </w:rPr>
        <w:t>min</w:t>
      </w:r>
      <w:r w:rsidRPr="00B3546F">
        <w:rPr>
          <w:rFonts w:hint="eastAsia"/>
          <w:szCs w:val="21"/>
        </w:rPr>
        <w:t>后，</w:t>
      </w:r>
      <w:r w:rsidRPr="00B3546F">
        <w:rPr>
          <w:rFonts w:cs="宋体" w:hint="eastAsia"/>
          <w:kern w:val="0"/>
          <w:szCs w:val="21"/>
        </w:rPr>
        <w:t>每隔5min记录一次温度值，共记录</w:t>
      </w:r>
      <w:r w:rsidR="000A35E2" w:rsidRPr="00B3546F">
        <w:rPr>
          <w:rFonts w:cs="宋体"/>
          <w:kern w:val="0"/>
          <w:szCs w:val="21"/>
        </w:rPr>
        <w:t>10</w:t>
      </w:r>
      <w:r w:rsidRPr="00B3546F">
        <w:rPr>
          <w:rFonts w:cs="宋体" w:hint="eastAsia"/>
          <w:kern w:val="0"/>
          <w:szCs w:val="21"/>
        </w:rPr>
        <w:t>次温度值</w:t>
      </w:r>
      <w:r w:rsidRPr="00B3546F">
        <w:rPr>
          <w:rFonts w:hint="eastAsia"/>
          <w:szCs w:val="21"/>
        </w:rPr>
        <w:t>，计算</w:t>
      </w:r>
      <w:bookmarkStart w:id="84" w:name="_Hlk141260119"/>
      <w:r w:rsidR="004C54D7" w:rsidRPr="00B3546F">
        <w:rPr>
          <w:rFonts w:hint="eastAsia"/>
          <w:szCs w:val="21"/>
        </w:rPr>
        <w:t>检测值</w:t>
      </w:r>
      <w:r w:rsidRPr="00B3546F">
        <w:rPr>
          <w:rFonts w:hint="eastAsia"/>
          <w:szCs w:val="21"/>
        </w:rPr>
        <w:t>和</w:t>
      </w:r>
      <w:r w:rsidR="004C54D7" w:rsidRPr="00B3546F">
        <w:rPr>
          <w:rFonts w:hint="eastAsia"/>
          <w:szCs w:val="21"/>
        </w:rPr>
        <w:t>设定值</w:t>
      </w:r>
      <w:bookmarkEnd w:id="84"/>
      <w:r w:rsidRPr="00B3546F">
        <w:rPr>
          <w:rFonts w:hint="eastAsia"/>
          <w:szCs w:val="21"/>
        </w:rPr>
        <w:t>的绝对误差，取其最大值为</w:t>
      </w:r>
      <w:r w:rsidRPr="00B3546F">
        <w:rPr>
          <w:rFonts w:hint="eastAsia"/>
        </w:rPr>
        <w:t>温度控制精度</w:t>
      </w:r>
      <w:r w:rsidRPr="00B3546F">
        <w:rPr>
          <w:rFonts w:hint="eastAsia"/>
          <w:szCs w:val="21"/>
        </w:rPr>
        <w:t>。</w:t>
      </w:r>
    </w:p>
    <w:p w14:paraId="778391BE" w14:textId="77777777" w:rsidR="00E56A1A" w:rsidRPr="00B3546F" w:rsidRDefault="003D5B09">
      <w:pPr>
        <w:numPr>
          <w:ilvl w:val="0"/>
          <w:numId w:val="25"/>
        </w:numPr>
        <w:rPr>
          <w:rFonts w:ascii="黑体" w:eastAsia="黑体" w:hAnsi="黑体"/>
        </w:rPr>
      </w:pPr>
      <w:r w:rsidRPr="00B3546F">
        <w:rPr>
          <w:rFonts w:ascii="黑体" w:eastAsia="黑体" w:hAnsi="黑体" w:hint="eastAsia"/>
        </w:rPr>
        <w:t>湿度控制精度</w:t>
      </w:r>
    </w:p>
    <w:p w14:paraId="0D7B3105" w14:textId="46794B68" w:rsidR="00E56A1A" w:rsidRPr="00B3546F" w:rsidRDefault="00775A28" w:rsidP="000A35E2">
      <w:pPr>
        <w:ind w:firstLineChars="202" w:firstLine="424"/>
        <w:jc w:val="left"/>
      </w:pPr>
      <w:r w:rsidRPr="00B3546F">
        <w:rPr>
          <w:rFonts w:hint="eastAsia"/>
          <w:szCs w:val="21"/>
        </w:rPr>
        <w:t>空载时进行。将湿度传感器放入</w:t>
      </w:r>
      <w:r w:rsidR="000A35E2" w:rsidRPr="00B3546F">
        <w:rPr>
          <w:rFonts w:hint="eastAsia"/>
          <w:szCs w:val="21"/>
        </w:rPr>
        <w:t>催芽室</w:t>
      </w:r>
      <w:r w:rsidRPr="00B3546F">
        <w:rPr>
          <w:rFonts w:hint="eastAsia"/>
          <w:szCs w:val="21"/>
        </w:rPr>
        <w:t>的中心，达到设定值并稳定运行</w:t>
      </w:r>
      <w:r w:rsidR="00BD7E30">
        <w:rPr>
          <w:rFonts w:hint="eastAsia"/>
          <w:szCs w:val="21"/>
        </w:rPr>
        <w:t>3</w:t>
      </w:r>
      <w:r w:rsidR="00BD7E30">
        <w:rPr>
          <w:szCs w:val="21"/>
        </w:rPr>
        <w:t>0</w:t>
      </w:r>
      <w:r w:rsidR="00BD7E30">
        <w:rPr>
          <w:rFonts w:hint="eastAsia"/>
          <w:szCs w:val="21"/>
        </w:rPr>
        <w:t>min</w:t>
      </w:r>
      <w:r w:rsidRPr="00B3546F">
        <w:rPr>
          <w:rFonts w:hint="eastAsia"/>
          <w:szCs w:val="21"/>
        </w:rPr>
        <w:t>后，</w:t>
      </w:r>
      <w:r w:rsidRPr="00B3546F">
        <w:rPr>
          <w:rFonts w:cs="宋体" w:hint="eastAsia"/>
          <w:kern w:val="0"/>
          <w:szCs w:val="21"/>
        </w:rPr>
        <w:t>每隔5min记录一次湿度值，共记录</w:t>
      </w:r>
      <w:r w:rsidR="000A35E2" w:rsidRPr="00B3546F">
        <w:rPr>
          <w:rFonts w:cs="宋体"/>
          <w:kern w:val="0"/>
          <w:szCs w:val="21"/>
        </w:rPr>
        <w:t>10</w:t>
      </w:r>
      <w:r w:rsidRPr="00B3546F">
        <w:rPr>
          <w:rFonts w:cs="宋体" w:hint="eastAsia"/>
          <w:kern w:val="0"/>
          <w:szCs w:val="21"/>
        </w:rPr>
        <w:t>次湿度值</w:t>
      </w:r>
      <w:r w:rsidRPr="00B3546F">
        <w:rPr>
          <w:rFonts w:hint="eastAsia"/>
          <w:szCs w:val="21"/>
        </w:rPr>
        <w:t>，计算</w:t>
      </w:r>
      <w:r w:rsidR="004C54D7" w:rsidRPr="00B3546F">
        <w:rPr>
          <w:rFonts w:hint="eastAsia"/>
          <w:szCs w:val="21"/>
        </w:rPr>
        <w:t>检测值和设定值</w:t>
      </w:r>
      <w:r w:rsidRPr="00B3546F">
        <w:rPr>
          <w:rFonts w:hint="eastAsia"/>
          <w:szCs w:val="21"/>
        </w:rPr>
        <w:t>的绝对误差，取其最大值为</w:t>
      </w:r>
      <w:r w:rsidRPr="00B3546F">
        <w:rPr>
          <w:rFonts w:hint="eastAsia"/>
        </w:rPr>
        <w:t>湿度控制精度</w:t>
      </w:r>
      <w:r w:rsidRPr="00B3546F">
        <w:rPr>
          <w:rFonts w:ascii="黑体" w:eastAsia="黑体" w:hAnsi="黑体" w:hint="eastAsia"/>
        </w:rPr>
        <w:t>。</w:t>
      </w:r>
      <w:proofErr w:type="gramStart"/>
      <w:r w:rsidR="00653D5E" w:rsidRPr="008E14E8">
        <w:rPr>
          <w:rFonts w:hint="eastAsia"/>
          <w:szCs w:val="21"/>
        </w:rPr>
        <w:t>水浸式不</w:t>
      </w:r>
      <w:r w:rsidR="00811FD2">
        <w:rPr>
          <w:rFonts w:hint="eastAsia"/>
          <w:szCs w:val="21"/>
        </w:rPr>
        <w:t>做</w:t>
      </w:r>
      <w:proofErr w:type="gramEnd"/>
      <w:r w:rsidR="00811FD2">
        <w:rPr>
          <w:rFonts w:hint="eastAsia"/>
          <w:szCs w:val="21"/>
        </w:rPr>
        <w:t>此项</w:t>
      </w:r>
      <w:r w:rsidR="00653D5E" w:rsidRPr="008E14E8">
        <w:rPr>
          <w:rFonts w:hint="eastAsia"/>
          <w:szCs w:val="21"/>
        </w:rPr>
        <w:t>。</w:t>
      </w:r>
    </w:p>
    <w:p w14:paraId="4A143E32" w14:textId="7FBA707A" w:rsidR="00E56A1A" w:rsidRDefault="003D5B09">
      <w:pPr>
        <w:numPr>
          <w:ilvl w:val="0"/>
          <w:numId w:val="22"/>
        </w:numPr>
        <w:spacing w:before="162" w:after="162" w:line="240" w:lineRule="exact"/>
        <w:ind w:left="420"/>
        <w:outlineLvl w:val="2"/>
        <w:rPr>
          <w:rFonts w:ascii="黑体" w:hAnsi="黑体"/>
        </w:rPr>
      </w:pPr>
      <w:r>
        <w:rPr>
          <w:rFonts w:ascii="黑体" w:eastAsia="黑体" w:hint="eastAsia"/>
        </w:rPr>
        <w:t>适用性用户</w:t>
      </w:r>
      <w:r w:rsidR="003D020A">
        <w:rPr>
          <w:rFonts w:ascii="黑体" w:eastAsia="黑体" w:hint="eastAsia"/>
        </w:rPr>
        <w:t>意见</w:t>
      </w:r>
      <w:r>
        <w:rPr>
          <w:rFonts w:ascii="黑体" w:eastAsia="黑体" w:hint="eastAsia"/>
        </w:rPr>
        <w:t>调查</w:t>
      </w:r>
    </w:p>
    <w:p w14:paraId="05A2D28B" w14:textId="5B77FDE9" w:rsidR="00E56A1A" w:rsidRDefault="003D5B09">
      <w:pPr>
        <w:ind w:firstLine="420"/>
      </w:pPr>
      <w:r>
        <w:rPr>
          <w:rFonts w:hint="eastAsia"/>
        </w:rPr>
        <w:t>适用性用户意见调查内容见附录</w:t>
      </w:r>
      <w:r>
        <w:rPr>
          <w:rFonts w:hint="eastAsia"/>
        </w:rPr>
        <w:t>B</w:t>
      </w:r>
      <w:r>
        <w:rPr>
          <w:rFonts w:hint="eastAsia"/>
        </w:rPr>
        <w:t>。</w:t>
      </w:r>
      <w:r w:rsidR="003D020A">
        <w:rPr>
          <w:rFonts w:hint="eastAsia"/>
        </w:rPr>
        <w:t>对</w:t>
      </w:r>
      <w:r>
        <w:rPr>
          <w:rFonts w:hint="eastAsia"/>
        </w:rPr>
        <w:t>制造商提供的</w:t>
      </w:r>
      <w:r>
        <w:rPr>
          <w:rFonts w:hint="eastAsia"/>
        </w:rPr>
        <w:t>10</w:t>
      </w:r>
      <w:r>
        <w:rPr>
          <w:rFonts w:hint="eastAsia"/>
        </w:rPr>
        <w:t>户</w:t>
      </w:r>
      <w:r w:rsidR="003D020A" w:rsidRPr="003D020A">
        <w:rPr>
          <w:rFonts w:hint="eastAsia"/>
        </w:rPr>
        <w:t>用户</w:t>
      </w:r>
      <w:r>
        <w:rPr>
          <w:rFonts w:hint="eastAsia"/>
        </w:rPr>
        <w:t>进行适用性用户意见调查。调查方式可采用实地、信函、电话。</w:t>
      </w:r>
    </w:p>
    <w:p w14:paraId="5273D1D2" w14:textId="77777777" w:rsidR="00E56A1A" w:rsidRDefault="003D5B09">
      <w:pPr>
        <w:numPr>
          <w:ilvl w:val="0"/>
          <w:numId w:val="22"/>
        </w:numPr>
        <w:spacing w:before="162" w:after="162" w:line="240" w:lineRule="exact"/>
        <w:ind w:left="420"/>
        <w:outlineLvl w:val="2"/>
        <w:rPr>
          <w:rFonts w:ascii="黑体" w:hAnsi="黑体"/>
        </w:rPr>
      </w:pPr>
      <w:r>
        <w:rPr>
          <w:rFonts w:ascii="黑体" w:eastAsia="黑体" w:hint="eastAsia"/>
        </w:rPr>
        <w:t>判定规则</w:t>
      </w:r>
    </w:p>
    <w:p w14:paraId="40454F63" w14:textId="77777777" w:rsidR="00E56A1A" w:rsidRDefault="003D5B09">
      <w:pPr>
        <w:ind w:firstLine="420"/>
        <w:rPr>
          <w:i/>
          <w:color w:val="FF0000"/>
        </w:rPr>
      </w:pPr>
      <w:r>
        <w:rPr>
          <w:rFonts w:cs="宋体" w:hint="eastAsia"/>
        </w:rPr>
        <w:t>适用性评价的全部项目结果均满足表</w:t>
      </w:r>
      <w:r>
        <w:rPr>
          <w:rFonts w:cs="宋体" w:hint="eastAsia"/>
        </w:rPr>
        <w:t>3</w:t>
      </w:r>
      <w:r>
        <w:rPr>
          <w:rFonts w:cs="宋体" w:hint="eastAsia"/>
        </w:rPr>
        <w:t>对应要求时，适用性评价结论为符合大纲要求；否则，适用性评价结论为不符合大纲要求</w:t>
      </w:r>
      <w:r>
        <w:rPr>
          <w:rFonts w:hint="eastAsia"/>
          <w:i/>
        </w:rPr>
        <w:t>。</w:t>
      </w:r>
    </w:p>
    <w:p w14:paraId="3E036A99" w14:textId="77777777" w:rsidR="00E56A1A" w:rsidRDefault="003D5B09">
      <w:pPr>
        <w:numPr>
          <w:ilvl w:val="0"/>
          <w:numId w:val="16"/>
        </w:numPr>
        <w:spacing w:before="162" w:after="162" w:line="240" w:lineRule="exact"/>
        <w:outlineLvl w:val="1"/>
        <w:rPr>
          <w:rFonts w:ascii="黑体" w:hAnsi="黑体"/>
        </w:rPr>
      </w:pPr>
      <w:bookmarkStart w:id="85" w:name="_Toc452905202"/>
      <w:bookmarkStart w:id="86" w:name="_Toc140423685"/>
      <w:bookmarkStart w:id="87" w:name="_Toc141436500"/>
      <w:r>
        <w:rPr>
          <w:rFonts w:ascii="黑体" w:eastAsia="黑体" w:hint="eastAsia"/>
        </w:rPr>
        <w:t>可靠性评价</w:t>
      </w:r>
      <w:bookmarkEnd w:id="85"/>
      <w:bookmarkEnd w:id="86"/>
      <w:bookmarkEnd w:id="87"/>
    </w:p>
    <w:p w14:paraId="241D3D0F" w14:textId="77777777" w:rsidR="00E56A1A" w:rsidRDefault="003D5B09">
      <w:pPr>
        <w:numPr>
          <w:ilvl w:val="0"/>
          <w:numId w:val="27"/>
        </w:numPr>
        <w:spacing w:before="162" w:after="162" w:line="240" w:lineRule="exact"/>
        <w:outlineLvl w:val="2"/>
        <w:rPr>
          <w:rFonts w:ascii="黑体" w:eastAsia="黑体" w:hAnsi="黑体"/>
        </w:rPr>
      </w:pPr>
      <w:r>
        <w:rPr>
          <w:rFonts w:ascii="黑体" w:eastAsia="黑体" w:hAnsi="黑体" w:hint="eastAsia"/>
        </w:rPr>
        <w:t>评价方法</w:t>
      </w:r>
    </w:p>
    <w:p w14:paraId="10BC3B40" w14:textId="77777777" w:rsidR="00E56A1A" w:rsidRDefault="003D5B09">
      <w:pPr>
        <w:ind w:firstLineChars="200" w:firstLine="420"/>
        <w:rPr>
          <w:lang w:val="zh-CN"/>
        </w:rPr>
      </w:pPr>
      <w:r>
        <w:rPr>
          <w:rFonts w:hint="eastAsia"/>
          <w:lang w:val="zh-CN"/>
        </w:rPr>
        <w:t>可靠性评价采用生产查定与用户调查相结合的方法进行。</w:t>
      </w:r>
    </w:p>
    <w:p w14:paraId="2039AEB7" w14:textId="77777777" w:rsidR="00E56A1A" w:rsidRDefault="003D5B09">
      <w:pPr>
        <w:numPr>
          <w:ilvl w:val="0"/>
          <w:numId w:val="27"/>
        </w:numPr>
        <w:spacing w:before="162" w:after="162" w:line="240" w:lineRule="exact"/>
        <w:outlineLvl w:val="2"/>
        <w:rPr>
          <w:rFonts w:ascii="黑体" w:hAnsi="黑体"/>
        </w:rPr>
      </w:pPr>
      <w:r>
        <w:rPr>
          <w:rFonts w:ascii="黑体" w:eastAsia="黑体" w:hAnsi="黑体" w:hint="eastAsia"/>
        </w:rPr>
        <w:t>评价内容</w:t>
      </w:r>
    </w:p>
    <w:p w14:paraId="5FF05940" w14:textId="77777777" w:rsidR="00E56A1A" w:rsidRDefault="003D5B09">
      <w:r>
        <w:rPr>
          <w:rFonts w:hint="eastAsia"/>
        </w:rPr>
        <w:t xml:space="preserve">    </w:t>
      </w:r>
      <w:r>
        <w:rPr>
          <w:rFonts w:hint="eastAsia"/>
        </w:rPr>
        <w:t>可靠性评价的内容包括生产查定的有效度、用户满意度和故障情况。</w:t>
      </w:r>
    </w:p>
    <w:p w14:paraId="229CE3FD" w14:textId="77777777" w:rsidR="00E56A1A" w:rsidRDefault="003D5B09">
      <w:pPr>
        <w:numPr>
          <w:ilvl w:val="0"/>
          <w:numId w:val="28"/>
        </w:numPr>
        <w:spacing w:before="162" w:after="162" w:line="240" w:lineRule="exact"/>
        <w:outlineLvl w:val="3"/>
        <w:rPr>
          <w:rFonts w:ascii="黑体" w:eastAsia="黑体" w:hAnsi="黑体"/>
        </w:rPr>
      </w:pPr>
      <w:r>
        <w:rPr>
          <w:rFonts w:ascii="黑体" w:eastAsia="黑体" w:hAnsi="黑体" w:hint="eastAsia"/>
        </w:rPr>
        <w:t>有效度</w:t>
      </w:r>
    </w:p>
    <w:p w14:paraId="77E31E6C" w14:textId="44BF8355" w:rsidR="00E56A1A" w:rsidRDefault="003D5B09">
      <w:pPr>
        <w:ind w:firstLineChars="200" w:firstLine="420"/>
      </w:pPr>
      <w:r w:rsidRPr="004025FF">
        <w:rPr>
          <w:rFonts w:hint="eastAsia"/>
        </w:rPr>
        <w:t>对样机进行累计作业时间</w:t>
      </w:r>
      <w:r w:rsidR="00C411BE" w:rsidRPr="004025FF">
        <w:rPr>
          <w:rFonts w:hint="eastAsia"/>
        </w:rPr>
        <w:t>为</w:t>
      </w:r>
      <w:r w:rsidRPr="004025FF">
        <w:rPr>
          <w:rFonts w:hint="eastAsia"/>
        </w:rPr>
        <w:t>18</w:t>
      </w:r>
      <w:r w:rsidR="00C411BE" w:rsidRPr="004025FF">
        <w:t xml:space="preserve"> </w:t>
      </w:r>
      <w:r w:rsidRPr="004025FF">
        <w:rPr>
          <w:rFonts w:hint="eastAsia"/>
        </w:rPr>
        <w:t>h</w:t>
      </w:r>
      <w:r w:rsidRPr="004025FF">
        <w:rPr>
          <w:rFonts w:hint="eastAsia"/>
        </w:rPr>
        <w:t>的生产查定</w:t>
      </w:r>
      <w:r w:rsidR="00C411BE" w:rsidRPr="004025FF">
        <w:rPr>
          <w:rFonts w:hint="eastAsia"/>
        </w:rPr>
        <w:t>，可与性能试验同时进行</w:t>
      </w:r>
      <w:r w:rsidRPr="004025FF">
        <w:rPr>
          <w:rFonts w:hint="eastAsia"/>
        </w:rPr>
        <w:t>。</w:t>
      </w:r>
      <w:r>
        <w:rPr>
          <w:rFonts w:hint="eastAsia"/>
        </w:rPr>
        <w:t>记录作业时间、调整保养时间、样机故障情况及排除时间。查定过程中不得发生导致机具功能完全丧失、危及作业安全、造成人身伤亡或重大经济损失的致命故障，以及主要零部件或重要总成（</w:t>
      </w:r>
      <w:r>
        <w:rPr>
          <w:rFonts w:cs="宋体" w:hint="eastAsia"/>
          <w:kern w:val="0"/>
          <w:szCs w:val="21"/>
        </w:rPr>
        <w:t>如</w:t>
      </w:r>
      <w:r>
        <w:rPr>
          <w:rFonts w:cs="宋体"/>
          <w:kern w:val="0"/>
          <w:szCs w:val="21"/>
        </w:rPr>
        <w:t xml:space="preserve">: </w:t>
      </w:r>
      <w:r>
        <w:rPr>
          <w:rFonts w:cs="宋体" w:hint="eastAsia"/>
          <w:kern w:val="0"/>
          <w:szCs w:val="21"/>
        </w:rPr>
        <w:t>水泵、</w:t>
      </w:r>
      <w:r w:rsidR="00DF4FDF">
        <w:rPr>
          <w:rFonts w:cs="宋体" w:hint="eastAsia"/>
          <w:kern w:val="0"/>
          <w:szCs w:val="21"/>
        </w:rPr>
        <w:t>加热装置</w:t>
      </w:r>
      <w:r>
        <w:rPr>
          <w:rFonts w:cs="宋体" w:hint="eastAsia"/>
          <w:kern w:val="0"/>
          <w:szCs w:val="21"/>
        </w:rPr>
        <w:t>、</w:t>
      </w:r>
      <w:r w:rsidR="00DF4FDF">
        <w:rPr>
          <w:rFonts w:cs="宋体" w:hint="eastAsia"/>
          <w:kern w:val="0"/>
          <w:szCs w:val="21"/>
        </w:rPr>
        <w:t>控制</w:t>
      </w:r>
      <w:r>
        <w:rPr>
          <w:rFonts w:cs="宋体" w:hint="eastAsia"/>
          <w:kern w:val="0"/>
          <w:szCs w:val="21"/>
        </w:rPr>
        <w:t>装置等</w:t>
      </w:r>
      <w:r>
        <w:rPr>
          <w:rFonts w:hint="eastAsia"/>
        </w:rPr>
        <w:t>）损坏、报废，导致功能严重下降，无法正常作业的严重故障。按式（</w:t>
      </w:r>
      <w:r>
        <w:t>4</w:t>
      </w:r>
      <w:r>
        <w:rPr>
          <w:rFonts w:hint="eastAsia"/>
        </w:rPr>
        <w:t>）计算有效度</w:t>
      </w:r>
      <w:r>
        <w:rPr>
          <w:rFonts w:hint="eastAsia"/>
        </w:rPr>
        <w:t>K</w:t>
      </w:r>
      <w:r>
        <w:rPr>
          <w:rFonts w:hint="eastAsia"/>
          <w:vertAlign w:val="subscript"/>
        </w:rPr>
        <w:t>18h</w:t>
      </w:r>
      <w:r>
        <w:rPr>
          <w:rFonts w:hint="eastAsia"/>
        </w:rPr>
        <w:t>。</w:t>
      </w:r>
    </w:p>
    <w:bookmarkStart w:id="88" w:name="_Hlk140422378"/>
    <w:p w14:paraId="23836F1F" w14:textId="7128BECE" w:rsidR="000A35E2" w:rsidRPr="000A35E2" w:rsidRDefault="003D5B09" w:rsidP="00B923D8">
      <w:pPr>
        <w:jc w:val="center"/>
      </w:pPr>
      <m:oMath>
        <m:sSub>
          <m:sSubPr>
            <m:ctrlPr>
              <w:rPr>
                <w:rFonts w:ascii="Cambria Math" w:hAnsi="Cambria Math"/>
                <w:i/>
              </w:rPr>
            </m:ctrlPr>
          </m:sSubPr>
          <m:e>
            <m:r>
              <w:rPr>
                <w:rFonts w:ascii="Cambria Math"/>
              </w:rPr>
              <m:t>K</m:t>
            </m:r>
          </m:e>
          <m:sub>
            <m:r>
              <w:rPr>
                <w:rFonts w:ascii="Cambria Math"/>
              </w:rPr>
              <m:t>18</m:t>
            </m:r>
            <m:r>
              <w:rPr>
                <w:rFonts w:ascii="Cambria Math" w:eastAsia="MS Gothic" w:hAnsi="Cambria Math" w:cs="MS Gothic"/>
              </w:rPr>
              <m:t>h</m:t>
            </m:r>
          </m:sub>
        </m:sSub>
        <m:r>
          <w:rPr>
            <w:rFonts w:ascii="Cambria Math"/>
          </w:rPr>
          <m:t>=</m:t>
        </m:r>
        <m:f>
          <m:fPr>
            <m:ctrlPr>
              <w:rPr>
                <w:rFonts w:ascii="Cambria Math" w:hAnsi="Cambria Math"/>
                <w:i/>
              </w:rPr>
            </m:ctrlPr>
          </m:fPr>
          <m:num>
            <m:nary>
              <m:naryPr>
                <m:chr m:val="∑"/>
                <m:subHide m:val="1"/>
                <m:supHide m:val="1"/>
                <m:ctrlPr>
                  <w:rPr>
                    <w:rFonts w:ascii="Cambria Math" w:hAnsi="Cambria Math"/>
                    <w:i/>
                  </w:rPr>
                </m:ctrlPr>
              </m:naryPr>
              <m:sub/>
              <m:sup/>
              <m:e>
                <m:sSub>
                  <m:sSubPr>
                    <m:ctrlPr>
                      <w:rPr>
                        <w:rFonts w:ascii="Cambria Math" w:hAnsi="Cambria Math"/>
                        <w:i/>
                      </w:rPr>
                    </m:ctrlPr>
                  </m:sSubPr>
                  <m:e>
                    <m:r>
                      <w:rPr>
                        <w:rFonts w:ascii="Cambria Math"/>
                      </w:rPr>
                      <m:t>T</m:t>
                    </m:r>
                  </m:e>
                  <m:sub>
                    <m:r>
                      <w:rPr>
                        <w:rFonts w:ascii="Cambria Math"/>
                      </w:rPr>
                      <m:t>Z</m:t>
                    </m:r>
                  </m:sub>
                </m:sSub>
              </m:e>
            </m:nary>
          </m:num>
          <m:den>
            <m:nary>
              <m:naryPr>
                <m:chr m:val="∑"/>
                <m:subHide m:val="1"/>
                <m:supHide m:val="1"/>
                <m:ctrlPr>
                  <w:rPr>
                    <w:rFonts w:ascii="Cambria Math" w:hAnsi="Cambria Math"/>
                    <w:i/>
                  </w:rPr>
                </m:ctrlPr>
              </m:naryPr>
              <m:sub/>
              <m:sup/>
              <m:e>
                <m:sSub>
                  <m:sSubPr>
                    <m:ctrlPr>
                      <w:rPr>
                        <w:rFonts w:ascii="Cambria Math" w:hAnsi="Cambria Math"/>
                        <w:i/>
                      </w:rPr>
                    </m:ctrlPr>
                  </m:sSubPr>
                  <m:e>
                    <m:r>
                      <w:rPr>
                        <w:rFonts w:ascii="Cambria Math"/>
                      </w:rPr>
                      <m:t>T</m:t>
                    </m:r>
                  </m:e>
                  <m:sub>
                    <m:r>
                      <w:rPr>
                        <w:rFonts w:ascii="Cambria Math"/>
                      </w:rPr>
                      <m:t>Z</m:t>
                    </m:r>
                  </m:sub>
                </m:sSub>
                <m:r>
                  <w:rPr>
                    <w:rFonts w:ascii="Cambria Math"/>
                  </w:rPr>
                  <m:t>+</m:t>
                </m:r>
                <m:nary>
                  <m:naryPr>
                    <m:chr m:val="∑"/>
                    <m:subHide m:val="1"/>
                    <m:supHide m:val="1"/>
                    <m:ctrlPr>
                      <w:rPr>
                        <w:rFonts w:ascii="Cambria Math" w:hAnsi="Cambria Math"/>
                        <w:i/>
                      </w:rPr>
                    </m:ctrlPr>
                  </m:naryPr>
                  <m:sub/>
                  <m:sup/>
                  <m:e>
                    <m:sSub>
                      <m:sSubPr>
                        <m:ctrlPr>
                          <w:rPr>
                            <w:rFonts w:ascii="Cambria Math" w:hAnsi="Cambria Math"/>
                            <w:i/>
                          </w:rPr>
                        </m:ctrlPr>
                      </m:sSubPr>
                      <m:e>
                        <m:r>
                          <w:rPr>
                            <w:rFonts w:ascii="Cambria Math"/>
                          </w:rPr>
                          <m:t>T</m:t>
                        </m:r>
                      </m:e>
                      <m:sub>
                        <m:r>
                          <w:rPr>
                            <w:rFonts w:ascii="Cambria Math"/>
                          </w:rPr>
                          <m:t>g</m:t>
                        </m:r>
                      </m:sub>
                    </m:sSub>
                  </m:e>
                </m:nary>
              </m:e>
            </m:nary>
          </m:den>
        </m:f>
        <m:r>
          <w:rPr>
            <w:rFonts w:ascii="Cambria Math"/>
          </w:rPr>
          <m:t>×</m:t>
        </m:r>
        <m:r>
          <m:rPr>
            <m:nor/>
          </m:rPr>
          <w:rPr>
            <w:rFonts w:ascii="Cambria Math"/>
          </w:rPr>
          <m:t>100%</m:t>
        </m:r>
        <m:r>
          <w:rPr>
            <w:rFonts w:ascii="Cambria Math" w:hAnsi="Cambria Math" w:hint="eastAsia"/>
          </w:rPr>
          <m:t>………………………………</m:t>
        </m:r>
      </m:oMath>
      <w:r w:rsidR="000A35E2" w:rsidRPr="000A35E2">
        <w:rPr>
          <w:szCs w:val="21"/>
        </w:rPr>
        <w:t>(</w:t>
      </w:r>
      <w:bookmarkEnd w:id="88"/>
      <w:r w:rsidR="000A35E2" w:rsidRPr="000A35E2">
        <w:rPr>
          <w:szCs w:val="21"/>
        </w:rPr>
        <w:t>4)</w:t>
      </w:r>
    </w:p>
    <w:p w14:paraId="1479D44A" w14:textId="77777777" w:rsidR="000A35E2" w:rsidRDefault="000A35E2">
      <w:pPr>
        <w:ind w:firstLineChars="200" w:firstLine="420"/>
      </w:pPr>
    </w:p>
    <w:p w14:paraId="7AE512F3" w14:textId="08148CA0" w:rsidR="00E56A1A" w:rsidRDefault="003D5B09" w:rsidP="00B4476F">
      <w:pPr>
        <w:ind w:firstLineChars="405" w:firstLine="850"/>
      </w:pPr>
      <w:r>
        <w:rPr>
          <w:rFonts w:hint="eastAsia"/>
        </w:rPr>
        <w:t>式中：</w:t>
      </w:r>
    </w:p>
    <w:p w14:paraId="4114F4B4" w14:textId="489AAB1B" w:rsidR="00E56A1A" w:rsidRDefault="003D5B09">
      <w:pPr>
        <w:pStyle w:val="affc"/>
        <w:snapToGrid w:val="0"/>
        <w:spacing w:line="240" w:lineRule="atLeast"/>
        <w:ind w:firstLineChars="337" w:firstLine="708"/>
      </w:pPr>
      <w:r>
        <w:object w:dxaOrig="479" w:dyaOrig="359" w14:anchorId="60F06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23.8pt;height:17.55pt;mso-position-horizontal-relative:page;mso-position-vertical-relative:page" o:ole="">
            <v:imagedata r:id="rId13" o:title=""/>
          </v:shape>
          <o:OLEObject Type="Embed" ProgID="Equation.3" ShapeID="对象 2" DrawAspect="Content" ObjectID="_1752303701" r:id="rId14"/>
        </w:object>
      </w:r>
      <w:r>
        <w:rPr>
          <w:rFonts w:hint="eastAsia"/>
        </w:rPr>
        <w:t xml:space="preserve"> </w:t>
      </w:r>
      <w:r>
        <w:rPr>
          <w:rFonts w:hint="eastAsia"/>
        </w:rPr>
        <w:t>—对样机进行</w:t>
      </w:r>
      <w:r w:rsidR="00980900">
        <w:rPr>
          <w:rFonts w:hint="eastAsia"/>
        </w:rPr>
        <w:t>累计作业</w:t>
      </w:r>
      <w:r>
        <w:rPr>
          <w:rFonts w:hint="eastAsia"/>
        </w:rPr>
        <w:t>18 h</w:t>
      </w:r>
      <w:r>
        <w:rPr>
          <w:rFonts w:hint="eastAsia"/>
        </w:rPr>
        <w:t>生产查定的有效度，以百分数表示；</w:t>
      </w:r>
    </w:p>
    <w:p w14:paraId="5BFC841E" w14:textId="77777777" w:rsidR="00E56A1A" w:rsidRDefault="003D5B09">
      <w:pPr>
        <w:pStyle w:val="affc"/>
        <w:snapToGrid w:val="0"/>
        <w:spacing w:line="240" w:lineRule="atLeast"/>
        <w:ind w:firstLineChars="337" w:firstLine="708"/>
      </w:pPr>
      <w:r>
        <w:object w:dxaOrig="279" w:dyaOrig="339" w14:anchorId="02AB85CD">
          <v:shape id="对象 3" o:spid="_x0000_i1026" type="#_x0000_t75" style="width:14.4pt;height:17.55pt;mso-position-horizontal-relative:page;mso-position-vertical-relative:page" o:ole="">
            <v:imagedata r:id="rId15" o:title=""/>
          </v:shape>
          <o:OLEObject Type="Embed" ProgID="Equation.3" ShapeID="对象 3" DrawAspect="Content" ObjectID="_1752303702" r:id="rId16"/>
        </w:object>
      </w:r>
      <w:r>
        <w:rPr>
          <w:rFonts w:hint="eastAsia"/>
        </w:rPr>
        <w:t xml:space="preserve"> </w:t>
      </w:r>
      <w:r>
        <w:rPr>
          <w:rFonts w:hint="eastAsia"/>
        </w:rPr>
        <w:t>—样机作业时间，单位为小时（</w:t>
      </w:r>
      <w:r>
        <w:rPr>
          <w:rFonts w:hint="eastAsia"/>
        </w:rPr>
        <w:t>h</w:t>
      </w:r>
      <w:r>
        <w:rPr>
          <w:rFonts w:hint="eastAsia"/>
        </w:rPr>
        <w:t>）；</w:t>
      </w:r>
    </w:p>
    <w:p w14:paraId="01654DDE" w14:textId="77777777" w:rsidR="00E56A1A" w:rsidRDefault="003D5B09">
      <w:pPr>
        <w:pStyle w:val="affc"/>
        <w:snapToGrid w:val="0"/>
        <w:spacing w:line="240" w:lineRule="atLeast"/>
        <w:ind w:firstLineChars="337" w:firstLine="708"/>
      </w:pPr>
      <w:r>
        <w:object w:dxaOrig="279" w:dyaOrig="379" w14:anchorId="0938ACB1">
          <v:shape id="对象 4" o:spid="_x0000_i1027" type="#_x0000_t75" style="width:14.4pt;height:19.4pt;mso-position-horizontal-relative:page;mso-position-vertical-relative:page" o:ole="">
            <v:imagedata r:id="rId17" o:title=""/>
          </v:shape>
          <o:OLEObject Type="Embed" ProgID="Equation.3" ShapeID="对象 4" DrawAspect="Content" ObjectID="_1752303703" r:id="rId18"/>
        </w:object>
      </w:r>
      <w:r>
        <w:rPr>
          <w:rFonts w:hint="eastAsia"/>
        </w:rPr>
        <w:t xml:space="preserve"> </w:t>
      </w:r>
      <w:r>
        <w:rPr>
          <w:rFonts w:hint="eastAsia"/>
        </w:rPr>
        <w:t>—样机故障排除时间，单位为小时（</w:t>
      </w:r>
      <w:r>
        <w:rPr>
          <w:rFonts w:hint="eastAsia"/>
        </w:rPr>
        <w:t>h</w:t>
      </w:r>
      <w:r>
        <w:rPr>
          <w:rFonts w:hint="eastAsia"/>
        </w:rPr>
        <w:t>）。</w:t>
      </w:r>
    </w:p>
    <w:p w14:paraId="2668DE65" w14:textId="77777777" w:rsidR="00E56A1A" w:rsidRDefault="003D5B09">
      <w:pPr>
        <w:numPr>
          <w:ilvl w:val="0"/>
          <w:numId w:val="28"/>
        </w:numPr>
        <w:spacing w:before="162" w:after="162" w:line="240" w:lineRule="exact"/>
        <w:outlineLvl w:val="3"/>
        <w:rPr>
          <w:rFonts w:ascii="黑体" w:hAnsi="黑体"/>
        </w:rPr>
      </w:pPr>
      <w:r>
        <w:rPr>
          <w:rFonts w:ascii="黑体" w:eastAsia="黑体" w:hAnsi="黑体" w:hint="eastAsia"/>
        </w:rPr>
        <w:t>用户满意度</w:t>
      </w:r>
    </w:p>
    <w:p w14:paraId="20288AA2" w14:textId="171D0006" w:rsidR="00E56A1A" w:rsidRDefault="003D5B09">
      <w:r>
        <w:rPr>
          <w:rFonts w:hint="eastAsia"/>
        </w:rPr>
        <w:t xml:space="preserve">    </w:t>
      </w:r>
      <w:r>
        <w:rPr>
          <w:rFonts w:hint="eastAsia"/>
        </w:rPr>
        <w:t>可靠性用户调查和适用性用户</w:t>
      </w:r>
      <w:r w:rsidR="00960139">
        <w:rPr>
          <w:rFonts w:hint="eastAsia"/>
        </w:rPr>
        <w:t>意见</w:t>
      </w:r>
      <w:r>
        <w:rPr>
          <w:rFonts w:hint="eastAsia"/>
        </w:rPr>
        <w:t>调查同时进行。按式（</w:t>
      </w:r>
      <w:r>
        <w:t>5</w:t>
      </w:r>
      <w:r>
        <w:rPr>
          <w:rFonts w:hint="eastAsia"/>
        </w:rPr>
        <w:t>）计算用户满意度</w:t>
      </w:r>
      <w:r>
        <w:rPr>
          <w:rFonts w:hint="eastAsia"/>
        </w:rPr>
        <w:t>S</w:t>
      </w:r>
      <w:r>
        <w:rPr>
          <w:rFonts w:hint="eastAsia"/>
        </w:rPr>
        <w:t>。</w:t>
      </w:r>
    </w:p>
    <w:p w14:paraId="4E5B21D5" w14:textId="5673BCBA" w:rsidR="00E56A1A" w:rsidRDefault="003D5B09" w:rsidP="00B923D8">
      <w:pPr>
        <w:jc w:val="center"/>
      </w:pPr>
      <w:r>
        <w:rPr>
          <w:position w:val="-28"/>
        </w:rPr>
        <w:object w:dxaOrig="1640" w:dyaOrig="679" w14:anchorId="5E45C404">
          <v:shape id="对象 5" o:spid="_x0000_i1028" type="#_x0000_t75" style="width:82pt;height:34.45pt;mso-position-horizontal-relative:page;mso-position-vertical-relative:page" o:ole="">
            <v:imagedata r:id="rId19" o:title=""/>
          </v:shape>
          <o:OLEObject Type="Embed" ProgID="Equation.3" ShapeID="对象 5" DrawAspect="Content" ObjectID="_1752303704" r:id="rId20"/>
        </w:object>
      </w:r>
      <m:oMath>
        <m:r>
          <w:rPr>
            <w:rFonts w:ascii="Cambria Math" w:hAnsi="Cambria Math" w:hint="eastAsia"/>
          </w:rPr>
          <m:t>…………………………………………</m:t>
        </m:r>
      </m:oMath>
      <w:r>
        <w:rPr>
          <w:szCs w:val="21"/>
        </w:rPr>
        <w:t>(5)</w:t>
      </w:r>
    </w:p>
    <w:p w14:paraId="192DDAAF" w14:textId="77777777" w:rsidR="00E56A1A" w:rsidRDefault="003D5B09">
      <w:pPr>
        <w:ind w:leftChars="202" w:left="424" w:firstLineChars="203" w:firstLine="426"/>
      </w:pPr>
      <w:r>
        <w:rPr>
          <w:rFonts w:hint="eastAsia"/>
        </w:rPr>
        <w:t>式中：</w:t>
      </w:r>
    </w:p>
    <w:p w14:paraId="0F2B35C2" w14:textId="77777777" w:rsidR="00E56A1A" w:rsidRDefault="003D5B09">
      <w:pPr>
        <w:snapToGrid w:val="0"/>
        <w:ind w:leftChars="202" w:left="424" w:firstLineChars="135" w:firstLine="283"/>
      </w:pPr>
      <w:r>
        <w:object w:dxaOrig="236" w:dyaOrig="301" w14:anchorId="2FF1E4A2">
          <v:shape id="对象 37" o:spid="_x0000_i1029" type="#_x0000_t75" style="width:11.9pt;height:14.4pt;mso-position-horizontal-relative:page;mso-position-vertical-relative:page" o:ole="">
            <v:imagedata r:id="rId21" o:title=""/>
          </v:shape>
          <o:OLEObject Type="Embed" ProgID="Equation.3" ShapeID="对象 37" DrawAspect="Content" ObjectID="_1752303705" r:id="rId22"/>
        </w:object>
      </w:r>
      <w:r>
        <w:rPr>
          <w:rFonts w:hint="eastAsia"/>
        </w:rPr>
        <w:t xml:space="preserve"> </w:t>
      </w:r>
      <w:r>
        <w:rPr>
          <w:rFonts w:hint="eastAsia"/>
        </w:rPr>
        <w:t>—用户满意度（百分制）；</w:t>
      </w:r>
    </w:p>
    <w:p w14:paraId="07BA0036" w14:textId="77777777" w:rsidR="00E56A1A" w:rsidRDefault="003D5B09">
      <w:pPr>
        <w:snapToGrid w:val="0"/>
        <w:ind w:leftChars="202" w:left="424" w:firstLineChars="135" w:firstLine="283"/>
      </w:pPr>
      <w:r>
        <w:object w:dxaOrig="279" w:dyaOrig="236" w14:anchorId="6DDCE241">
          <v:shape id="对象 38" o:spid="_x0000_i1030" type="#_x0000_t75" style="width:12.5pt;height:11.9pt;mso-position-horizontal-relative:page;mso-position-vertical-relative:page" o:ole="">
            <v:imagedata r:id="rId23" o:title=""/>
          </v:shape>
          <o:OLEObject Type="Embed" ProgID="Equation.3" ShapeID="对象 38" DrawAspect="Content" ObjectID="_1752303706" r:id="rId24"/>
        </w:object>
      </w:r>
      <w:r>
        <w:rPr>
          <w:rFonts w:hint="eastAsia"/>
        </w:rPr>
        <w:t xml:space="preserve"> </w:t>
      </w:r>
      <w:proofErr w:type="gramStart"/>
      <w:r>
        <w:rPr>
          <w:rFonts w:hint="eastAsia"/>
        </w:rPr>
        <w:t>—调查</w:t>
      </w:r>
      <w:proofErr w:type="gramEnd"/>
      <w:r>
        <w:rPr>
          <w:rFonts w:hint="eastAsia"/>
        </w:rPr>
        <w:t>的用户数；</w:t>
      </w:r>
    </w:p>
    <w:p w14:paraId="05A6DBF5" w14:textId="77777777" w:rsidR="00E56A1A" w:rsidRDefault="003D5B09">
      <w:pPr>
        <w:snapToGrid w:val="0"/>
        <w:ind w:leftChars="202" w:left="424" w:firstLineChars="135" w:firstLine="283"/>
      </w:pPr>
      <w:r>
        <w:object w:dxaOrig="232" w:dyaOrig="380" w14:anchorId="4DE0DBC9">
          <v:shape id="对象 39" o:spid="_x0000_i1031" type="#_x0000_t75" style="width:11.9pt;height:17.55pt;mso-position-horizontal-relative:page;mso-position-vertical-relative:page" o:ole="">
            <v:imagedata r:id="rId25" o:title=""/>
          </v:shape>
          <o:OLEObject Type="Embed" ProgID="Equation.3" ShapeID="对象 39" DrawAspect="Content" ObjectID="_1752303707" r:id="rId26"/>
        </w:object>
      </w:r>
      <w:r>
        <w:rPr>
          <w:rFonts w:hint="eastAsia"/>
        </w:rPr>
        <w:t xml:space="preserve"> </w:t>
      </w:r>
      <w:r>
        <w:rPr>
          <w:rFonts w:hint="eastAsia"/>
        </w:rPr>
        <w:t>—第</w:t>
      </w:r>
      <w:proofErr w:type="spellStart"/>
      <w:r>
        <w:rPr>
          <w:rFonts w:hint="eastAsia"/>
        </w:rPr>
        <w:t>i</w:t>
      </w:r>
      <w:proofErr w:type="spellEnd"/>
      <w:proofErr w:type="gramStart"/>
      <w:r>
        <w:rPr>
          <w:rFonts w:hint="eastAsia"/>
        </w:rPr>
        <w:t>个</w:t>
      </w:r>
      <w:proofErr w:type="gramEnd"/>
      <w:r>
        <w:rPr>
          <w:rFonts w:hint="eastAsia"/>
        </w:rPr>
        <w:t>用户赋予的满意度分值（</w:t>
      </w:r>
      <w:r>
        <w:rPr>
          <w:rFonts w:hint="eastAsia"/>
        </w:rPr>
        <w:t>5</w:t>
      </w:r>
      <w:r>
        <w:rPr>
          <w:rFonts w:hint="eastAsia"/>
        </w:rPr>
        <w:t>分制）。</w:t>
      </w:r>
    </w:p>
    <w:p w14:paraId="2B4F1007" w14:textId="77777777" w:rsidR="00E56A1A" w:rsidRDefault="003D5B09">
      <w:pPr>
        <w:numPr>
          <w:ilvl w:val="0"/>
          <w:numId w:val="27"/>
        </w:numPr>
        <w:spacing w:before="162" w:after="162" w:line="240" w:lineRule="exact"/>
        <w:outlineLvl w:val="2"/>
        <w:rPr>
          <w:rFonts w:ascii="黑体" w:hAnsi="黑体"/>
        </w:rPr>
      </w:pPr>
      <w:r>
        <w:rPr>
          <w:rFonts w:ascii="黑体" w:eastAsia="黑体" w:hAnsi="黑体" w:hint="eastAsia"/>
        </w:rPr>
        <w:t>判定规则</w:t>
      </w:r>
    </w:p>
    <w:p w14:paraId="1326B2C0" w14:textId="41B99F4E" w:rsidR="00E56A1A" w:rsidRDefault="003D5B09">
      <w:pPr>
        <w:numPr>
          <w:ilvl w:val="0"/>
          <w:numId w:val="29"/>
        </w:numPr>
        <w:ind w:left="0" w:firstLine="0"/>
        <w:outlineLvl w:val="3"/>
      </w:pPr>
      <w:bookmarkStart w:id="89" w:name="_Toc452905203"/>
      <w:bookmarkStart w:id="90" w:name="_Toc444674743"/>
      <w:r>
        <w:rPr>
          <w:rFonts w:hint="eastAsia"/>
        </w:rPr>
        <w:t>有效度</w:t>
      </w:r>
      <w:r>
        <w:rPr>
          <w:rFonts w:hint="eastAsia"/>
        </w:rPr>
        <w:t>K</w:t>
      </w:r>
      <w:r>
        <w:rPr>
          <w:rFonts w:hint="eastAsia"/>
          <w:vertAlign w:val="subscript"/>
        </w:rPr>
        <w:t>18h</w:t>
      </w:r>
      <w:r>
        <w:rPr>
          <w:rFonts w:hint="eastAsia"/>
        </w:rPr>
        <w:t>不小于</w:t>
      </w:r>
      <w:r>
        <w:rPr>
          <w:rFonts w:hint="eastAsia"/>
        </w:rPr>
        <w:t>98 %</w:t>
      </w:r>
      <w:r>
        <w:rPr>
          <w:rFonts w:hint="eastAsia"/>
        </w:rPr>
        <w:t>，用户满意度</w:t>
      </w:r>
      <w:r>
        <w:rPr>
          <w:rFonts w:hint="eastAsia"/>
        </w:rPr>
        <w:t>S</w:t>
      </w:r>
      <w:r>
        <w:rPr>
          <w:rFonts w:hint="eastAsia"/>
        </w:rPr>
        <w:t>不小于</w:t>
      </w:r>
      <w:r>
        <w:rPr>
          <w:rFonts w:hint="eastAsia"/>
        </w:rPr>
        <w:t xml:space="preserve"> 80</w:t>
      </w:r>
      <w:r>
        <w:rPr>
          <w:rFonts w:hint="eastAsia"/>
        </w:rPr>
        <w:t>分，且生产查定和用户调查中未发生本大纲第</w:t>
      </w:r>
      <w:r w:rsidR="00501ABD">
        <w:t>4</w:t>
      </w:r>
      <w:r>
        <w:rPr>
          <w:rFonts w:hint="eastAsia"/>
        </w:rPr>
        <w:t>.4.2.</w:t>
      </w:r>
      <w:r w:rsidR="00501ABD">
        <w:t>1</w:t>
      </w:r>
      <w:r>
        <w:rPr>
          <w:rFonts w:hint="eastAsia"/>
        </w:rPr>
        <w:t>条所述的严重故障、致命故障时，可靠性评价结论为符合大纲要求；否则，可靠性评价结论为不符合大纲要求。</w:t>
      </w:r>
    </w:p>
    <w:p w14:paraId="4EA4358C" w14:textId="204E5ED7" w:rsidR="00E56A1A" w:rsidRDefault="003D5B09">
      <w:pPr>
        <w:numPr>
          <w:ilvl w:val="0"/>
          <w:numId w:val="29"/>
        </w:numPr>
        <w:ind w:left="0" w:firstLine="0"/>
        <w:outlineLvl w:val="3"/>
      </w:pPr>
      <w:r>
        <w:rPr>
          <w:rFonts w:hint="eastAsia"/>
        </w:rPr>
        <w:t xml:space="preserve">  </w:t>
      </w:r>
      <w:r>
        <w:rPr>
          <w:rFonts w:hint="eastAsia"/>
        </w:rPr>
        <w:t>在生产查定中如果发生本大纲第</w:t>
      </w:r>
      <w:r w:rsidR="00975BA1">
        <w:t>4</w:t>
      </w:r>
      <w:r>
        <w:rPr>
          <w:rFonts w:hint="eastAsia"/>
        </w:rPr>
        <w:t>.4.2.</w:t>
      </w:r>
      <w:r w:rsidR="00975BA1">
        <w:t>1</w:t>
      </w:r>
      <w:r>
        <w:rPr>
          <w:rFonts w:hint="eastAsia"/>
        </w:rPr>
        <w:t>条所述的严重故障、致命故障，试验不再继续进行，可靠性评价结论为不符合大纲要求。</w:t>
      </w:r>
    </w:p>
    <w:p w14:paraId="0CA70A20" w14:textId="77777777" w:rsidR="00E56A1A" w:rsidRDefault="003D5B09">
      <w:pPr>
        <w:numPr>
          <w:ilvl w:val="0"/>
          <w:numId w:val="16"/>
        </w:numPr>
        <w:spacing w:before="162" w:after="162" w:line="240" w:lineRule="exact"/>
        <w:outlineLvl w:val="1"/>
        <w:rPr>
          <w:rFonts w:ascii="黑体" w:hAnsi="黑体"/>
        </w:rPr>
      </w:pPr>
      <w:bookmarkStart w:id="91" w:name="_Toc140423686"/>
      <w:bookmarkStart w:id="92" w:name="_Toc141436501"/>
      <w:r>
        <w:rPr>
          <w:rFonts w:ascii="黑体" w:eastAsia="黑体" w:hint="eastAsia"/>
        </w:rPr>
        <w:t>综合判定规则</w:t>
      </w:r>
      <w:bookmarkEnd w:id="89"/>
      <w:bookmarkEnd w:id="90"/>
      <w:bookmarkEnd w:id="91"/>
      <w:bookmarkEnd w:id="92"/>
    </w:p>
    <w:p w14:paraId="7F3C29B7" w14:textId="77777777" w:rsidR="00E56A1A" w:rsidRDefault="003D5B09" w:rsidP="00975BA1">
      <w:pPr>
        <w:numPr>
          <w:ilvl w:val="0"/>
          <w:numId w:val="30"/>
        </w:numPr>
        <w:ind w:left="0" w:firstLine="0"/>
        <w:outlineLvl w:val="2"/>
        <w:rPr>
          <w:rFonts w:cs="宋体"/>
        </w:rPr>
      </w:pPr>
      <w:bookmarkStart w:id="93" w:name="_Toc173331690"/>
      <w:r>
        <w:rPr>
          <w:rFonts w:hint="eastAsia"/>
          <w:lang w:val="zh-CN"/>
        </w:rPr>
        <w:t>产品一致性检查、安全性评价、</w:t>
      </w:r>
      <w:r>
        <w:rPr>
          <w:rFonts w:hint="eastAsia"/>
          <w:szCs w:val="21"/>
          <w:lang w:val="zh-CN"/>
        </w:rPr>
        <w:t>适用性评价</w:t>
      </w:r>
      <w:r>
        <w:rPr>
          <w:rFonts w:hint="eastAsia"/>
          <w:lang w:val="zh-CN"/>
        </w:rPr>
        <w:t>、可靠性评价</w:t>
      </w:r>
      <w:bookmarkEnd w:id="93"/>
      <w:r>
        <w:rPr>
          <w:rFonts w:hint="eastAsia"/>
          <w:lang w:val="zh-CN"/>
        </w:rPr>
        <w:t>为一级指标，其包含</w:t>
      </w:r>
      <w:r>
        <w:rPr>
          <w:rFonts w:hint="eastAsia"/>
          <w:lang w:val="zh-CN"/>
        </w:rPr>
        <w:t>的各检查项目为二级指标。</w:t>
      </w:r>
      <w:r>
        <w:rPr>
          <w:rFonts w:cs="宋体" w:hint="eastAsia"/>
          <w:lang w:val="zh-CN"/>
        </w:rPr>
        <w:t>指标分级与要求见表</w:t>
      </w:r>
      <w:r>
        <w:rPr>
          <w:rFonts w:cs="宋体" w:hint="eastAsia"/>
        </w:rPr>
        <w:t>5</w:t>
      </w:r>
      <w:r>
        <w:rPr>
          <w:rFonts w:cs="宋体" w:hint="eastAsia"/>
        </w:rPr>
        <w:t>。</w:t>
      </w:r>
    </w:p>
    <w:p w14:paraId="4219453F" w14:textId="77777777" w:rsidR="00E56A1A" w:rsidRDefault="003D5B09">
      <w:pPr>
        <w:jc w:val="center"/>
        <w:rPr>
          <w:rFonts w:ascii="黑体" w:eastAsia="黑体" w:hAnsi="黑体"/>
          <w:kern w:val="0"/>
          <w:szCs w:val="20"/>
        </w:rPr>
      </w:pPr>
      <w:r>
        <w:rPr>
          <w:rFonts w:ascii="黑体" w:eastAsia="黑体" w:hAnsi="黑体" w:hint="eastAsia"/>
          <w:kern w:val="0"/>
          <w:szCs w:val="20"/>
        </w:rPr>
        <w:t>表</w:t>
      </w:r>
      <w:r>
        <w:rPr>
          <w:rFonts w:ascii="黑体" w:eastAsia="黑体" w:hAnsi="黑体" w:hint="eastAsia"/>
          <w:kern w:val="0"/>
          <w:szCs w:val="20"/>
        </w:rPr>
        <w:t>5</w:t>
      </w:r>
      <w:r>
        <w:rPr>
          <w:rFonts w:ascii="黑体" w:eastAsia="黑体" w:hAnsi="黑体" w:hint="eastAsia"/>
          <w:kern w:val="0"/>
          <w:szCs w:val="20"/>
        </w:rPr>
        <w:t>综合判定表</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282"/>
        <w:gridCol w:w="662"/>
        <w:gridCol w:w="892"/>
        <w:gridCol w:w="992"/>
        <w:gridCol w:w="1129"/>
        <w:gridCol w:w="4365"/>
      </w:tblGrid>
      <w:tr w:rsidR="00E56A1A" w14:paraId="3A83F440" w14:textId="77777777">
        <w:trPr>
          <w:trHeight w:val="284"/>
          <w:tblHeader/>
          <w:jc w:val="center"/>
        </w:trPr>
        <w:tc>
          <w:tcPr>
            <w:tcW w:w="1282" w:type="dxa"/>
            <w:vMerge w:val="restart"/>
            <w:vAlign w:val="center"/>
          </w:tcPr>
          <w:p w14:paraId="5E824DCA" w14:textId="77777777" w:rsidR="00E56A1A" w:rsidRDefault="003D5B09">
            <w:pPr>
              <w:jc w:val="center"/>
              <w:rPr>
                <w:szCs w:val="18"/>
              </w:rPr>
            </w:pPr>
            <w:r>
              <w:rPr>
                <w:rFonts w:hint="eastAsia"/>
                <w:sz w:val="18"/>
                <w:szCs w:val="18"/>
              </w:rPr>
              <w:t>一级指标</w:t>
            </w:r>
          </w:p>
        </w:tc>
        <w:tc>
          <w:tcPr>
            <w:tcW w:w="8040" w:type="dxa"/>
            <w:gridSpan w:val="5"/>
            <w:vAlign w:val="center"/>
          </w:tcPr>
          <w:p w14:paraId="47EF184C" w14:textId="77777777" w:rsidR="00E56A1A" w:rsidRDefault="003D5B09">
            <w:pPr>
              <w:jc w:val="center"/>
              <w:rPr>
                <w:szCs w:val="18"/>
              </w:rPr>
            </w:pPr>
            <w:r>
              <w:rPr>
                <w:rFonts w:hint="eastAsia"/>
                <w:sz w:val="18"/>
                <w:szCs w:val="18"/>
              </w:rPr>
              <w:t>二级指标</w:t>
            </w:r>
          </w:p>
        </w:tc>
      </w:tr>
      <w:tr w:rsidR="00E56A1A" w14:paraId="14E2BE36" w14:textId="77777777" w:rsidTr="005F5B02">
        <w:trPr>
          <w:trHeight w:val="284"/>
          <w:tblHeader/>
          <w:jc w:val="center"/>
        </w:trPr>
        <w:tc>
          <w:tcPr>
            <w:tcW w:w="1282" w:type="dxa"/>
            <w:vMerge/>
            <w:vAlign w:val="center"/>
          </w:tcPr>
          <w:p w14:paraId="733E1084" w14:textId="77777777" w:rsidR="00E56A1A" w:rsidRDefault="00E56A1A">
            <w:pPr>
              <w:jc w:val="center"/>
              <w:rPr>
                <w:szCs w:val="18"/>
              </w:rPr>
            </w:pPr>
          </w:p>
        </w:tc>
        <w:tc>
          <w:tcPr>
            <w:tcW w:w="662" w:type="dxa"/>
            <w:vAlign w:val="center"/>
          </w:tcPr>
          <w:p w14:paraId="2F0C8CEB" w14:textId="77777777" w:rsidR="00E56A1A" w:rsidRDefault="003D5B09">
            <w:pPr>
              <w:jc w:val="center"/>
              <w:rPr>
                <w:szCs w:val="18"/>
              </w:rPr>
            </w:pPr>
            <w:r>
              <w:rPr>
                <w:rFonts w:hint="eastAsia"/>
                <w:sz w:val="18"/>
                <w:szCs w:val="18"/>
              </w:rPr>
              <w:t>序号</w:t>
            </w:r>
          </w:p>
        </w:tc>
        <w:tc>
          <w:tcPr>
            <w:tcW w:w="1884" w:type="dxa"/>
            <w:gridSpan w:val="2"/>
            <w:vAlign w:val="center"/>
          </w:tcPr>
          <w:p w14:paraId="0F86DBAE" w14:textId="77777777" w:rsidR="00E56A1A" w:rsidRDefault="003D5B09">
            <w:pPr>
              <w:jc w:val="center"/>
              <w:rPr>
                <w:szCs w:val="18"/>
              </w:rPr>
            </w:pPr>
            <w:r>
              <w:rPr>
                <w:rFonts w:hint="eastAsia"/>
                <w:sz w:val="18"/>
                <w:szCs w:val="18"/>
              </w:rPr>
              <w:t>项目</w:t>
            </w:r>
          </w:p>
        </w:tc>
        <w:tc>
          <w:tcPr>
            <w:tcW w:w="1129" w:type="dxa"/>
            <w:vAlign w:val="center"/>
          </w:tcPr>
          <w:p w14:paraId="43A6608D" w14:textId="77777777" w:rsidR="00E56A1A" w:rsidRDefault="003D5B09">
            <w:pPr>
              <w:jc w:val="center"/>
              <w:rPr>
                <w:szCs w:val="18"/>
              </w:rPr>
            </w:pPr>
            <w:r>
              <w:rPr>
                <w:rFonts w:hint="eastAsia"/>
                <w:sz w:val="18"/>
                <w:szCs w:val="18"/>
              </w:rPr>
              <w:t>单位</w:t>
            </w:r>
          </w:p>
        </w:tc>
        <w:tc>
          <w:tcPr>
            <w:tcW w:w="4365" w:type="dxa"/>
            <w:vAlign w:val="center"/>
          </w:tcPr>
          <w:p w14:paraId="60D2DFDB" w14:textId="77777777" w:rsidR="00E56A1A" w:rsidRDefault="003D5B09">
            <w:pPr>
              <w:jc w:val="center"/>
              <w:rPr>
                <w:szCs w:val="18"/>
              </w:rPr>
            </w:pPr>
            <w:r>
              <w:rPr>
                <w:rFonts w:hint="eastAsia"/>
                <w:sz w:val="18"/>
                <w:szCs w:val="18"/>
              </w:rPr>
              <w:t>要求</w:t>
            </w:r>
          </w:p>
        </w:tc>
      </w:tr>
      <w:tr w:rsidR="00E56A1A" w14:paraId="38C150CC" w14:textId="77777777" w:rsidTr="005F5B02">
        <w:trPr>
          <w:trHeight w:val="284"/>
          <w:jc w:val="center"/>
        </w:trPr>
        <w:tc>
          <w:tcPr>
            <w:tcW w:w="1282" w:type="dxa"/>
            <w:vAlign w:val="center"/>
          </w:tcPr>
          <w:p w14:paraId="59A7D570" w14:textId="77777777" w:rsidR="00E56A1A" w:rsidRDefault="003D5B09">
            <w:pPr>
              <w:jc w:val="center"/>
              <w:rPr>
                <w:szCs w:val="18"/>
              </w:rPr>
            </w:pPr>
            <w:r>
              <w:rPr>
                <w:rFonts w:hint="eastAsia"/>
                <w:sz w:val="18"/>
                <w:szCs w:val="18"/>
              </w:rPr>
              <w:t>一致性检查</w:t>
            </w:r>
          </w:p>
        </w:tc>
        <w:tc>
          <w:tcPr>
            <w:tcW w:w="662" w:type="dxa"/>
            <w:vAlign w:val="center"/>
          </w:tcPr>
          <w:p w14:paraId="16B40FE4" w14:textId="77777777" w:rsidR="00E56A1A" w:rsidRDefault="003D5B09">
            <w:pPr>
              <w:jc w:val="center"/>
              <w:rPr>
                <w:szCs w:val="18"/>
              </w:rPr>
            </w:pPr>
            <w:r>
              <w:rPr>
                <w:rFonts w:hint="eastAsia"/>
                <w:sz w:val="18"/>
                <w:szCs w:val="18"/>
              </w:rPr>
              <w:t>1</w:t>
            </w:r>
          </w:p>
        </w:tc>
        <w:tc>
          <w:tcPr>
            <w:tcW w:w="1884" w:type="dxa"/>
            <w:gridSpan w:val="2"/>
            <w:vAlign w:val="center"/>
          </w:tcPr>
          <w:p w14:paraId="14D26E61" w14:textId="77777777" w:rsidR="00E56A1A" w:rsidRDefault="003D5B09">
            <w:pPr>
              <w:jc w:val="center"/>
              <w:rPr>
                <w:szCs w:val="18"/>
              </w:rPr>
            </w:pPr>
            <w:r>
              <w:rPr>
                <w:rFonts w:hint="eastAsia"/>
                <w:sz w:val="18"/>
                <w:szCs w:val="18"/>
              </w:rPr>
              <w:t>见表</w:t>
            </w:r>
            <w:r>
              <w:rPr>
                <w:rFonts w:hint="eastAsia"/>
                <w:sz w:val="18"/>
                <w:szCs w:val="18"/>
              </w:rPr>
              <w:t>2</w:t>
            </w:r>
          </w:p>
        </w:tc>
        <w:tc>
          <w:tcPr>
            <w:tcW w:w="1129" w:type="dxa"/>
            <w:vAlign w:val="center"/>
          </w:tcPr>
          <w:p w14:paraId="67E13CD4" w14:textId="77777777" w:rsidR="00E56A1A" w:rsidRDefault="003D5B09">
            <w:pPr>
              <w:jc w:val="center"/>
              <w:rPr>
                <w:szCs w:val="18"/>
              </w:rPr>
            </w:pPr>
            <w:r>
              <w:rPr>
                <w:rFonts w:hint="eastAsia"/>
                <w:sz w:val="18"/>
                <w:szCs w:val="18"/>
              </w:rPr>
              <w:t>/</w:t>
            </w:r>
          </w:p>
        </w:tc>
        <w:tc>
          <w:tcPr>
            <w:tcW w:w="4365" w:type="dxa"/>
            <w:vAlign w:val="center"/>
          </w:tcPr>
          <w:p w14:paraId="46E776B1" w14:textId="77777777" w:rsidR="00E56A1A" w:rsidRDefault="003D5B09">
            <w:pPr>
              <w:jc w:val="center"/>
              <w:rPr>
                <w:szCs w:val="18"/>
              </w:rPr>
            </w:pPr>
            <w:r>
              <w:rPr>
                <w:rFonts w:hint="eastAsia"/>
                <w:sz w:val="18"/>
                <w:szCs w:val="18"/>
              </w:rPr>
              <w:t>符合本大纲第</w:t>
            </w:r>
            <w:r>
              <w:rPr>
                <w:rFonts w:hint="eastAsia"/>
                <w:sz w:val="18"/>
                <w:szCs w:val="18"/>
              </w:rPr>
              <w:t>4.1.1</w:t>
            </w:r>
            <w:r>
              <w:rPr>
                <w:rFonts w:hint="eastAsia"/>
                <w:sz w:val="18"/>
                <w:szCs w:val="18"/>
              </w:rPr>
              <w:t>的要求</w:t>
            </w:r>
          </w:p>
        </w:tc>
      </w:tr>
      <w:tr w:rsidR="00E56A1A" w14:paraId="097842F4" w14:textId="77777777" w:rsidTr="005F5B02">
        <w:trPr>
          <w:trHeight w:val="284"/>
          <w:jc w:val="center"/>
        </w:trPr>
        <w:tc>
          <w:tcPr>
            <w:tcW w:w="1282" w:type="dxa"/>
            <w:vMerge w:val="restart"/>
            <w:vAlign w:val="center"/>
          </w:tcPr>
          <w:p w14:paraId="6B457C8C" w14:textId="77777777" w:rsidR="00E56A1A" w:rsidRDefault="003D5B09">
            <w:pPr>
              <w:jc w:val="center"/>
              <w:rPr>
                <w:szCs w:val="18"/>
              </w:rPr>
            </w:pPr>
            <w:r>
              <w:rPr>
                <w:rFonts w:hint="eastAsia"/>
                <w:sz w:val="18"/>
                <w:szCs w:val="18"/>
              </w:rPr>
              <w:t>安全性评价</w:t>
            </w:r>
          </w:p>
        </w:tc>
        <w:tc>
          <w:tcPr>
            <w:tcW w:w="662" w:type="dxa"/>
            <w:vMerge w:val="restart"/>
            <w:vAlign w:val="center"/>
          </w:tcPr>
          <w:p w14:paraId="63C7E9EA" w14:textId="77777777" w:rsidR="00E56A1A" w:rsidRDefault="003D5B09">
            <w:pPr>
              <w:jc w:val="center"/>
              <w:rPr>
                <w:szCs w:val="18"/>
              </w:rPr>
            </w:pPr>
            <w:r>
              <w:rPr>
                <w:rFonts w:hint="eastAsia"/>
                <w:sz w:val="18"/>
                <w:szCs w:val="18"/>
              </w:rPr>
              <w:t>1</w:t>
            </w:r>
          </w:p>
        </w:tc>
        <w:tc>
          <w:tcPr>
            <w:tcW w:w="892" w:type="dxa"/>
            <w:vMerge w:val="restart"/>
            <w:vAlign w:val="center"/>
          </w:tcPr>
          <w:p w14:paraId="076594F2" w14:textId="77777777" w:rsidR="00E56A1A" w:rsidRDefault="003D5B09">
            <w:pPr>
              <w:jc w:val="center"/>
              <w:rPr>
                <w:szCs w:val="18"/>
              </w:rPr>
            </w:pPr>
            <w:r>
              <w:rPr>
                <w:rFonts w:hint="eastAsia"/>
                <w:sz w:val="18"/>
                <w:szCs w:val="18"/>
              </w:rPr>
              <w:t>安全性能</w:t>
            </w:r>
          </w:p>
        </w:tc>
        <w:tc>
          <w:tcPr>
            <w:tcW w:w="992" w:type="dxa"/>
            <w:vAlign w:val="center"/>
          </w:tcPr>
          <w:p w14:paraId="5F0FC0B5" w14:textId="77777777" w:rsidR="00E56A1A" w:rsidRDefault="003D5B09">
            <w:pPr>
              <w:jc w:val="center"/>
              <w:rPr>
                <w:szCs w:val="18"/>
              </w:rPr>
            </w:pPr>
            <w:r>
              <w:rPr>
                <w:rFonts w:hint="eastAsia"/>
                <w:sz w:val="18"/>
                <w:szCs w:val="18"/>
              </w:rPr>
              <w:t>噪声</w:t>
            </w:r>
          </w:p>
        </w:tc>
        <w:tc>
          <w:tcPr>
            <w:tcW w:w="1129" w:type="dxa"/>
            <w:vAlign w:val="center"/>
          </w:tcPr>
          <w:p w14:paraId="7A60D3D1" w14:textId="77777777" w:rsidR="00E56A1A" w:rsidRDefault="003D5B09">
            <w:pPr>
              <w:jc w:val="center"/>
              <w:rPr>
                <w:szCs w:val="18"/>
              </w:rPr>
            </w:pPr>
            <w:r>
              <w:rPr>
                <w:rFonts w:hint="eastAsia"/>
                <w:sz w:val="18"/>
                <w:szCs w:val="18"/>
              </w:rPr>
              <w:t>dB(A)</w:t>
            </w:r>
          </w:p>
        </w:tc>
        <w:tc>
          <w:tcPr>
            <w:tcW w:w="4365" w:type="dxa"/>
            <w:vAlign w:val="center"/>
          </w:tcPr>
          <w:p w14:paraId="6FAAE0A0" w14:textId="77777777" w:rsidR="00E56A1A" w:rsidRDefault="003D5B09">
            <w:pPr>
              <w:jc w:val="center"/>
              <w:rPr>
                <w:szCs w:val="18"/>
              </w:rPr>
            </w:pPr>
            <w:r>
              <w:rPr>
                <w:rFonts w:hint="eastAsia"/>
                <w:sz w:val="18"/>
                <w:szCs w:val="18"/>
              </w:rPr>
              <w:t>符合本大纲第</w:t>
            </w:r>
            <w:r>
              <w:rPr>
                <w:rFonts w:hint="eastAsia"/>
                <w:sz w:val="18"/>
                <w:szCs w:val="18"/>
              </w:rPr>
              <w:t>4.2.1.1</w:t>
            </w:r>
            <w:r>
              <w:rPr>
                <w:rFonts w:hint="eastAsia"/>
                <w:sz w:val="18"/>
                <w:szCs w:val="18"/>
              </w:rPr>
              <w:t>的要求</w:t>
            </w:r>
          </w:p>
        </w:tc>
      </w:tr>
      <w:tr w:rsidR="00E56A1A" w14:paraId="62A98271" w14:textId="77777777" w:rsidTr="005F5B02">
        <w:trPr>
          <w:trHeight w:val="284"/>
          <w:jc w:val="center"/>
        </w:trPr>
        <w:tc>
          <w:tcPr>
            <w:tcW w:w="1282" w:type="dxa"/>
            <w:vMerge/>
            <w:vAlign w:val="center"/>
          </w:tcPr>
          <w:p w14:paraId="65AD429C" w14:textId="77777777" w:rsidR="00E56A1A" w:rsidRDefault="00E56A1A">
            <w:pPr>
              <w:jc w:val="center"/>
              <w:rPr>
                <w:szCs w:val="18"/>
              </w:rPr>
            </w:pPr>
          </w:p>
        </w:tc>
        <w:tc>
          <w:tcPr>
            <w:tcW w:w="662" w:type="dxa"/>
            <w:vMerge/>
            <w:vAlign w:val="center"/>
          </w:tcPr>
          <w:p w14:paraId="42E14ED0" w14:textId="77777777" w:rsidR="00E56A1A" w:rsidRDefault="00E56A1A">
            <w:pPr>
              <w:jc w:val="center"/>
              <w:rPr>
                <w:szCs w:val="18"/>
              </w:rPr>
            </w:pPr>
          </w:p>
        </w:tc>
        <w:tc>
          <w:tcPr>
            <w:tcW w:w="892" w:type="dxa"/>
            <w:vMerge/>
            <w:vAlign w:val="center"/>
          </w:tcPr>
          <w:p w14:paraId="589949DE" w14:textId="77777777" w:rsidR="00E56A1A" w:rsidRDefault="00E56A1A">
            <w:pPr>
              <w:jc w:val="center"/>
              <w:rPr>
                <w:szCs w:val="18"/>
              </w:rPr>
            </w:pPr>
          </w:p>
        </w:tc>
        <w:tc>
          <w:tcPr>
            <w:tcW w:w="992" w:type="dxa"/>
            <w:vAlign w:val="center"/>
          </w:tcPr>
          <w:p w14:paraId="0BB3AE5B" w14:textId="77777777" w:rsidR="00E56A1A" w:rsidRDefault="003D5B09">
            <w:pPr>
              <w:jc w:val="center"/>
              <w:rPr>
                <w:szCs w:val="18"/>
              </w:rPr>
            </w:pPr>
            <w:r>
              <w:rPr>
                <w:rFonts w:hint="eastAsia"/>
                <w:sz w:val="18"/>
                <w:szCs w:val="18"/>
              </w:rPr>
              <w:t>绝缘电阻</w:t>
            </w:r>
          </w:p>
        </w:tc>
        <w:tc>
          <w:tcPr>
            <w:tcW w:w="1129" w:type="dxa"/>
            <w:vAlign w:val="center"/>
          </w:tcPr>
          <w:p w14:paraId="07349155" w14:textId="77777777" w:rsidR="00E56A1A" w:rsidRDefault="003D5B09">
            <w:pPr>
              <w:jc w:val="center"/>
              <w:rPr>
                <w:rFonts w:hAnsi="Courier New"/>
                <w:szCs w:val="21"/>
              </w:rPr>
            </w:pPr>
            <w:r>
              <w:rPr>
                <w:rFonts w:hAnsi="Courier New" w:hint="eastAsia"/>
                <w:szCs w:val="21"/>
              </w:rPr>
              <w:t>M</w:t>
            </w:r>
            <w:r>
              <w:rPr>
                <w:rFonts w:hAnsi="Courier New" w:hint="eastAsia"/>
                <w:szCs w:val="21"/>
              </w:rPr>
              <w:t>Ω</w:t>
            </w:r>
          </w:p>
        </w:tc>
        <w:tc>
          <w:tcPr>
            <w:tcW w:w="4365" w:type="dxa"/>
            <w:vAlign w:val="center"/>
          </w:tcPr>
          <w:p w14:paraId="06B82D2B" w14:textId="77777777" w:rsidR="00E56A1A" w:rsidRDefault="003D5B09">
            <w:pPr>
              <w:jc w:val="center"/>
              <w:rPr>
                <w:szCs w:val="18"/>
              </w:rPr>
            </w:pPr>
            <w:r>
              <w:rPr>
                <w:rFonts w:hint="eastAsia"/>
                <w:sz w:val="18"/>
                <w:szCs w:val="18"/>
              </w:rPr>
              <w:t>符合本大纲第</w:t>
            </w:r>
            <w:r>
              <w:rPr>
                <w:rFonts w:hint="eastAsia"/>
                <w:sz w:val="18"/>
                <w:szCs w:val="18"/>
              </w:rPr>
              <w:t>4.2.1.2</w:t>
            </w:r>
            <w:r>
              <w:rPr>
                <w:rFonts w:hint="eastAsia"/>
                <w:sz w:val="18"/>
                <w:szCs w:val="18"/>
              </w:rPr>
              <w:t>的要求</w:t>
            </w:r>
          </w:p>
        </w:tc>
      </w:tr>
      <w:tr w:rsidR="00E56A1A" w14:paraId="3312056E" w14:textId="77777777" w:rsidTr="005F5B02">
        <w:trPr>
          <w:trHeight w:val="284"/>
          <w:jc w:val="center"/>
        </w:trPr>
        <w:tc>
          <w:tcPr>
            <w:tcW w:w="1282" w:type="dxa"/>
            <w:vMerge/>
            <w:vAlign w:val="center"/>
          </w:tcPr>
          <w:p w14:paraId="1BFE0F41" w14:textId="77777777" w:rsidR="00E56A1A" w:rsidRDefault="00E56A1A">
            <w:pPr>
              <w:jc w:val="center"/>
              <w:rPr>
                <w:szCs w:val="18"/>
              </w:rPr>
            </w:pPr>
          </w:p>
        </w:tc>
        <w:tc>
          <w:tcPr>
            <w:tcW w:w="662" w:type="dxa"/>
            <w:vAlign w:val="center"/>
          </w:tcPr>
          <w:p w14:paraId="7C9C0128" w14:textId="77777777" w:rsidR="00E56A1A" w:rsidRDefault="003D5B09">
            <w:pPr>
              <w:jc w:val="center"/>
              <w:rPr>
                <w:szCs w:val="18"/>
              </w:rPr>
            </w:pPr>
            <w:r>
              <w:rPr>
                <w:rFonts w:hint="eastAsia"/>
                <w:sz w:val="18"/>
                <w:szCs w:val="18"/>
              </w:rPr>
              <w:t>2</w:t>
            </w:r>
          </w:p>
        </w:tc>
        <w:tc>
          <w:tcPr>
            <w:tcW w:w="1884" w:type="dxa"/>
            <w:gridSpan w:val="2"/>
            <w:vAlign w:val="center"/>
          </w:tcPr>
          <w:p w14:paraId="07E565DA" w14:textId="77777777" w:rsidR="00E56A1A" w:rsidRDefault="003D5B09">
            <w:pPr>
              <w:jc w:val="center"/>
              <w:rPr>
                <w:szCs w:val="18"/>
              </w:rPr>
            </w:pPr>
            <w:r>
              <w:rPr>
                <w:rFonts w:hint="eastAsia"/>
                <w:sz w:val="18"/>
                <w:szCs w:val="18"/>
              </w:rPr>
              <w:t>安全防护</w:t>
            </w:r>
          </w:p>
        </w:tc>
        <w:tc>
          <w:tcPr>
            <w:tcW w:w="1129" w:type="dxa"/>
            <w:vAlign w:val="center"/>
          </w:tcPr>
          <w:p w14:paraId="06811BAA" w14:textId="77777777" w:rsidR="00E56A1A" w:rsidRDefault="003D5B09">
            <w:pPr>
              <w:jc w:val="center"/>
              <w:rPr>
                <w:szCs w:val="18"/>
              </w:rPr>
            </w:pPr>
            <w:r>
              <w:rPr>
                <w:rFonts w:hint="eastAsia"/>
                <w:sz w:val="18"/>
                <w:szCs w:val="18"/>
              </w:rPr>
              <w:t>/</w:t>
            </w:r>
          </w:p>
        </w:tc>
        <w:tc>
          <w:tcPr>
            <w:tcW w:w="4365" w:type="dxa"/>
            <w:vAlign w:val="center"/>
          </w:tcPr>
          <w:p w14:paraId="220EF677" w14:textId="77777777" w:rsidR="00E56A1A" w:rsidRDefault="003D5B09">
            <w:pPr>
              <w:jc w:val="center"/>
              <w:rPr>
                <w:szCs w:val="18"/>
              </w:rPr>
            </w:pPr>
            <w:r>
              <w:rPr>
                <w:rFonts w:hint="eastAsia"/>
                <w:sz w:val="18"/>
                <w:szCs w:val="18"/>
              </w:rPr>
              <w:t>符合本大纲第</w:t>
            </w:r>
            <w:r>
              <w:rPr>
                <w:rFonts w:hint="eastAsia"/>
                <w:sz w:val="18"/>
                <w:szCs w:val="18"/>
              </w:rPr>
              <w:t>4.2.2</w:t>
            </w:r>
            <w:r>
              <w:rPr>
                <w:rFonts w:hint="eastAsia"/>
                <w:sz w:val="18"/>
                <w:szCs w:val="18"/>
              </w:rPr>
              <w:t>的要求</w:t>
            </w:r>
          </w:p>
        </w:tc>
      </w:tr>
      <w:tr w:rsidR="00E56A1A" w14:paraId="47D73308" w14:textId="77777777" w:rsidTr="005F5B02">
        <w:trPr>
          <w:trHeight w:val="284"/>
          <w:jc w:val="center"/>
        </w:trPr>
        <w:tc>
          <w:tcPr>
            <w:tcW w:w="1282" w:type="dxa"/>
            <w:vMerge/>
            <w:vAlign w:val="center"/>
          </w:tcPr>
          <w:p w14:paraId="55670A67" w14:textId="77777777" w:rsidR="00E56A1A" w:rsidRDefault="00E56A1A">
            <w:pPr>
              <w:jc w:val="center"/>
              <w:rPr>
                <w:szCs w:val="18"/>
              </w:rPr>
            </w:pPr>
          </w:p>
        </w:tc>
        <w:tc>
          <w:tcPr>
            <w:tcW w:w="662" w:type="dxa"/>
            <w:vAlign w:val="center"/>
          </w:tcPr>
          <w:p w14:paraId="6D06E928" w14:textId="77777777" w:rsidR="00E56A1A" w:rsidRDefault="003D5B09">
            <w:pPr>
              <w:jc w:val="center"/>
              <w:rPr>
                <w:szCs w:val="18"/>
              </w:rPr>
            </w:pPr>
            <w:r>
              <w:rPr>
                <w:rFonts w:hint="eastAsia"/>
                <w:sz w:val="18"/>
                <w:szCs w:val="18"/>
              </w:rPr>
              <w:t>3</w:t>
            </w:r>
          </w:p>
        </w:tc>
        <w:tc>
          <w:tcPr>
            <w:tcW w:w="1884" w:type="dxa"/>
            <w:gridSpan w:val="2"/>
            <w:vAlign w:val="center"/>
          </w:tcPr>
          <w:p w14:paraId="3D2B9845" w14:textId="77777777" w:rsidR="00E56A1A" w:rsidRDefault="003D5B09">
            <w:pPr>
              <w:jc w:val="center"/>
              <w:rPr>
                <w:szCs w:val="18"/>
              </w:rPr>
            </w:pPr>
            <w:r>
              <w:rPr>
                <w:rFonts w:hint="eastAsia"/>
                <w:sz w:val="18"/>
                <w:szCs w:val="18"/>
              </w:rPr>
              <w:t>安全信息</w:t>
            </w:r>
          </w:p>
        </w:tc>
        <w:tc>
          <w:tcPr>
            <w:tcW w:w="1129" w:type="dxa"/>
            <w:vAlign w:val="center"/>
          </w:tcPr>
          <w:p w14:paraId="4C7D68E8" w14:textId="77777777" w:rsidR="00E56A1A" w:rsidRDefault="003D5B09">
            <w:pPr>
              <w:jc w:val="center"/>
              <w:rPr>
                <w:szCs w:val="18"/>
              </w:rPr>
            </w:pPr>
            <w:r>
              <w:rPr>
                <w:rFonts w:hint="eastAsia"/>
                <w:sz w:val="18"/>
                <w:szCs w:val="18"/>
              </w:rPr>
              <w:t>/</w:t>
            </w:r>
          </w:p>
        </w:tc>
        <w:tc>
          <w:tcPr>
            <w:tcW w:w="4365" w:type="dxa"/>
            <w:vAlign w:val="center"/>
          </w:tcPr>
          <w:p w14:paraId="022E5DF5" w14:textId="77777777" w:rsidR="00E56A1A" w:rsidRDefault="003D5B09">
            <w:pPr>
              <w:jc w:val="center"/>
              <w:rPr>
                <w:szCs w:val="18"/>
              </w:rPr>
            </w:pPr>
            <w:r>
              <w:rPr>
                <w:rFonts w:hint="eastAsia"/>
                <w:sz w:val="18"/>
                <w:szCs w:val="18"/>
              </w:rPr>
              <w:t>符合本大纲第</w:t>
            </w:r>
            <w:r>
              <w:rPr>
                <w:rFonts w:hint="eastAsia"/>
                <w:sz w:val="18"/>
                <w:szCs w:val="18"/>
              </w:rPr>
              <w:t>4.2.3</w:t>
            </w:r>
            <w:r>
              <w:rPr>
                <w:rFonts w:hint="eastAsia"/>
                <w:sz w:val="18"/>
                <w:szCs w:val="18"/>
              </w:rPr>
              <w:t>的要求</w:t>
            </w:r>
          </w:p>
        </w:tc>
      </w:tr>
      <w:tr w:rsidR="00E56A1A" w14:paraId="5CF7C49C" w14:textId="77777777" w:rsidTr="005F5B02">
        <w:trPr>
          <w:trHeight w:val="284"/>
          <w:jc w:val="center"/>
        </w:trPr>
        <w:tc>
          <w:tcPr>
            <w:tcW w:w="1282" w:type="dxa"/>
            <w:vMerge w:val="restart"/>
            <w:vAlign w:val="center"/>
          </w:tcPr>
          <w:p w14:paraId="25CD8823" w14:textId="77777777" w:rsidR="00E56A1A" w:rsidRDefault="003D5B09">
            <w:pPr>
              <w:jc w:val="center"/>
              <w:rPr>
                <w:szCs w:val="18"/>
              </w:rPr>
            </w:pPr>
            <w:r>
              <w:rPr>
                <w:rFonts w:hint="eastAsia"/>
                <w:sz w:val="18"/>
                <w:szCs w:val="18"/>
              </w:rPr>
              <w:t>适用性评价</w:t>
            </w:r>
          </w:p>
        </w:tc>
        <w:tc>
          <w:tcPr>
            <w:tcW w:w="662" w:type="dxa"/>
            <w:vAlign w:val="center"/>
          </w:tcPr>
          <w:p w14:paraId="58EC631B" w14:textId="77777777" w:rsidR="00E56A1A" w:rsidRDefault="003D5B09">
            <w:pPr>
              <w:jc w:val="center"/>
              <w:rPr>
                <w:szCs w:val="18"/>
              </w:rPr>
            </w:pPr>
            <w:r>
              <w:rPr>
                <w:rFonts w:hint="eastAsia"/>
                <w:sz w:val="18"/>
                <w:szCs w:val="18"/>
              </w:rPr>
              <w:t>1</w:t>
            </w:r>
          </w:p>
        </w:tc>
        <w:tc>
          <w:tcPr>
            <w:tcW w:w="1884" w:type="dxa"/>
            <w:gridSpan w:val="2"/>
            <w:vAlign w:val="center"/>
          </w:tcPr>
          <w:p w14:paraId="7FA2EC14" w14:textId="77777777" w:rsidR="00E56A1A" w:rsidRDefault="003D5B09">
            <w:pPr>
              <w:tabs>
                <w:tab w:val="center" w:pos="1610"/>
              </w:tabs>
              <w:jc w:val="center"/>
              <w:rPr>
                <w:szCs w:val="18"/>
              </w:rPr>
            </w:pPr>
            <w:r>
              <w:rPr>
                <w:rFonts w:hint="eastAsia"/>
                <w:sz w:val="18"/>
                <w:szCs w:val="18"/>
              </w:rPr>
              <w:t>种子相对发芽率</w:t>
            </w:r>
          </w:p>
        </w:tc>
        <w:tc>
          <w:tcPr>
            <w:tcW w:w="1129" w:type="dxa"/>
            <w:vAlign w:val="center"/>
          </w:tcPr>
          <w:p w14:paraId="2847C356" w14:textId="77777777" w:rsidR="00E56A1A" w:rsidRDefault="003D5B09">
            <w:pPr>
              <w:jc w:val="center"/>
              <w:rPr>
                <w:szCs w:val="18"/>
              </w:rPr>
            </w:pPr>
            <w:r>
              <w:rPr>
                <w:rFonts w:hint="eastAsia"/>
                <w:sz w:val="18"/>
                <w:szCs w:val="18"/>
              </w:rPr>
              <w:t>/</w:t>
            </w:r>
          </w:p>
        </w:tc>
        <w:tc>
          <w:tcPr>
            <w:tcW w:w="4365" w:type="dxa"/>
            <w:vAlign w:val="center"/>
          </w:tcPr>
          <w:p w14:paraId="641D8EAF" w14:textId="77777777" w:rsidR="00E56A1A" w:rsidRDefault="003D5B09">
            <w:pPr>
              <w:jc w:val="center"/>
              <w:rPr>
                <w:szCs w:val="18"/>
              </w:rPr>
            </w:pPr>
            <w:r>
              <w:rPr>
                <w:rFonts w:hint="eastAsia"/>
                <w:sz w:val="18"/>
                <w:szCs w:val="18"/>
              </w:rPr>
              <w:t>符合表</w:t>
            </w:r>
            <w:r>
              <w:rPr>
                <w:rFonts w:hint="eastAsia"/>
                <w:sz w:val="18"/>
                <w:szCs w:val="18"/>
              </w:rPr>
              <w:t>3</w:t>
            </w:r>
            <w:r>
              <w:rPr>
                <w:rFonts w:hint="eastAsia"/>
                <w:sz w:val="18"/>
                <w:szCs w:val="18"/>
              </w:rPr>
              <w:t>的要求</w:t>
            </w:r>
          </w:p>
        </w:tc>
      </w:tr>
      <w:tr w:rsidR="00E56A1A" w14:paraId="7F9C83D4" w14:textId="77777777" w:rsidTr="005F5B02">
        <w:trPr>
          <w:trHeight w:val="284"/>
          <w:jc w:val="center"/>
        </w:trPr>
        <w:tc>
          <w:tcPr>
            <w:tcW w:w="1282" w:type="dxa"/>
            <w:vMerge/>
            <w:vAlign w:val="center"/>
          </w:tcPr>
          <w:p w14:paraId="283E8A3C" w14:textId="77777777" w:rsidR="00E56A1A" w:rsidRDefault="00E56A1A">
            <w:pPr>
              <w:jc w:val="center"/>
              <w:rPr>
                <w:szCs w:val="18"/>
              </w:rPr>
            </w:pPr>
          </w:p>
        </w:tc>
        <w:tc>
          <w:tcPr>
            <w:tcW w:w="662" w:type="dxa"/>
            <w:vAlign w:val="center"/>
          </w:tcPr>
          <w:p w14:paraId="0249F96A" w14:textId="77777777" w:rsidR="00E56A1A" w:rsidRDefault="003D5B09">
            <w:pPr>
              <w:jc w:val="center"/>
              <w:rPr>
                <w:szCs w:val="18"/>
              </w:rPr>
            </w:pPr>
            <w:r>
              <w:rPr>
                <w:rFonts w:hint="eastAsia"/>
                <w:sz w:val="18"/>
                <w:szCs w:val="18"/>
              </w:rPr>
              <w:t>2</w:t>
            </w:r>
          </w:p>
        </w:tc>
        <w:tc>
          <w:tcPr>
            <w:tcW w:w="1884" w:type="dxa"/>
            <w:gridSpan w:val="2"/>
            <w:vAlign w:val="center"/>
          </w:tcPr>
          <w:p w14:paraId="6AF21446" w14:textId="77777777" w:rsidR="00E56A1A" w:rsidRDefault="003D5B09">
            <w:pPr>
              <w:tabs>
                <w:tab w:val="center" w:pos="1610"/>
              </w:tabs>
              <w:jc w:val="center"/>
              <w:rPr>
                <w:szCs w:val="18"/>
              </w:rPr>
            </w:pPr>
            <w:proofErr w:type="gramStart"/>
            <w:r>
              <w:rPr>
                <w:rFonts w:hint="eastAsia"/>
                <w:sz w:val="18"/>
                <w:szCs w:val="18"/>
              </w:rPr>
              <w:t>伤芽率</w:t>
            </w:r>
            <w:proofErr w:type="gramEnd"/>
          </w:p>
        </w:tc>
        <w:tc>
          <w:tcPr>
            <w:tcW w:w="1129" w:type="dxa"/>
            <w:vAlign w:val="center"/>
          </w:tcPr>
          <w:p w14:paraId="6400A72F" w14:textId="77777777" w:rsidR="00E56A1A" w:rsidRDefault="003D5B09">
            <w:pPr>
              <w:jc w:val="center"/>
              <w:rPr>
                <w:szCs w:val="18"/>
              </w:rPr>
            </w:pPr>
            <w:r>
              <w:rPr>
                <w:rFonts w:hint="eastAsia"/>
                <w:sz w:val="18"/>
                <w:szCs w:val="18"/>
              </w:rPr>
              <w:t>/</w:t>
            </w:r>
          </w:p>
        </w:tc>
        <w:tc>
          <w:tcPr>
            <w:tcW w:w="4365" w:type="dxa"/>
            <w:vAlign w:val="center"/>
          </w:tcPr>
          <w:p w14:paraId="081A9A42" w14:textId="77777777" w:rsidR="00E56A1A" w:rsidRDefault="003D5B09">
            <w:pPr>
              <w:jc w:val="center"/>
              <w:rPr>
                <w:szCs w:val="18"/>
              </w:rPr>
            </w:pPr>
            <w:r>
              <w:rPr>
                <w:rFonts w:hint="eastAsia"/>
                <w:sz w:val="18"/>
                <w:szCs w:val="18"/>
              </w:rPr>
              <w:t>符合表</w:t>
            </w:r>
            <w:r>
              <w:rPr>
                <w:rFonts w:hint="eastAsia"/>
                <w:sz w:val="18"/>
                <w:szCs w:val="18"/>
              </w:rPr>
              <w:t>3</w:t>
            </w:r>
            <w:r>
              <w:rPr>
                <w:rFonts w:hint="eastAsia"/>
                <w:sz w:val="18"/>
                <w:szCs w:val="18"/>
              </w:rPr>
              <w:t>的要求</w:t>
            </w:r>
          </w:p>
        </w:tc>
      </w:tr>
      <w:tr w:rsidR="00E56A1A" w14:paraId="229B405C" w14:textId="77777777" w:rsidTr="005F5B02">
        <w:trPr>
          <w:trHeight w:val="284"/>
          <w:jc w:val="center"/>
        </w:trPr>
        <w:tc>
          <w:tcPr>
            <w:tcW w:w="1282" w:type="dxa"/>
            <w:vMerge/>
            <w:vAlign w:val="center"/>
          </w:tcPr>
          <w:p w14:paraId="327A6283" w14:textId="77777777" w:rsidR="00E56A1A" w:rsidRDefault="00E56A1A">
            <w:pPr>
              <w:jc w:val="center"/>
              <w:rPr>
                <w:szCs w:val="18"/>
              </w:rPr>
            </w:pPr>
          </w:p>
        </w:tc>
        <w:tc>
          <w:tcPr>
            <w:tcW w:w="662" w:type="dxa"/>
            <w:vAlign w:val="center"/>
          </w:tcPr>
          <w:p w14:paraId="1C22173B" w14:textId="77777777" w:rsidR="00E56A1A" w:rsidRDefault="003D5B09">
            <w:pPr>
              <w:jc w:val="center"/>
              <w:rPr>
                <w:szCs w:val="18"/>
              </w:rPr>
            </w:pPr>
            <w:r>
              <w:rPr>
                <w:rFonts w:hint="eastAsia"/>
                <w:sz w:val="18"/>
                <w:szCs w:val="18"/>
              </w:rPr>
              <w:t>3</w:t>
            </w:r>
          </w:p>
        </w:tc>
        <w:tc>
          <w:tcPr>
            <w:tcW w:w="1884" w:type="dxa"/>
            <w:gridSpan w:val="2"/>
            <w:vAlign w:val="center"/>
          </w:tcPr>
          <w:p w14:paraId="62E1EB87" w14:textId="77777777" w:rsidR="00E56A1A" w:rsidRDefault="003D5B09">
            <w:pPr>
              <w:tabs>
                <w:tab w:val="center" w:pos="1610"/>
              </w:tabs>
              <w:jc w:val="center"/>
              <w:rPr>
                <w:szCs w:val="18"/>
              </w:rPr>
            </w:pPr>
            <w:r>
              <w:rPr>
                <w:rFonts w:hint="eastAsia"/>
                <w:sz w:val="18"/>
                <w:szCs w:val="18"/>
              </w:rPr>
              <w:t>催芽生产率</w:t>
            </w:r>
          </w:p>
        </w:tc>
        <w:tc>
          <w:tcPr>
            <w:tcW w:w="1129" w:type="dxa"/>
            <w:vAlign w:val="center"/>
          </w:tcPr>
          <w:p w14:paraId="1015839F" w14:textId="77777777" w:rsidR="00E56A1A" w:rsidRDefault="003D5B09">
            <w:pPr>
              <w:jc w:val="center"/>
              <w:rPr>
                <w:szCs w:val="18"/>
              </w:rPr>
            </w:pPr>
            <w:r>
              <w:rPr>
                <w:rFonts w:hint="eastAsia"/>
                <w:sz w:val="18"/>
                <w:szCs w:val="18"/>
              </w:rPr>
              <w:t>kg/h</w:t>
            </w:r>
          </w:p>
        </w:tc>
        <w:tc>
          <w:tcPr>
            <w:tcW w:w="4365" w:type="dxa"/>
            <w:vAlign w:val="center"/>
          </w:tcPr>
          <w:p w14:paraId="24671B9E" w14:textId="77777777" w:rsidR="00E56A1A" w:rsidRDefault="003D5B09">
            <w:pPr>
              <w:jc w:val="center"/>
              <w:rPr>
                <w:szCs w:val="18"/>
              </w:rPr>
            </w:pPr>
            <w:r>
              <w:rPr>
                <w:rFonts w:hint="eastAsia"/>
                <w:sz w:val="18"/>
                <w:szCs w:val="18"/>
              </w:rPr>
              <w:t>符合表</w:t>
            </w:r>
            <w:r>
              <w:rPr>
                <w:rFonts w:hint="eastAsia"/>
                <w:sz w:val="18"/>
                <w:szCs w:val="18"/>
              </w:rPr>
              <w:t>3</w:t>
            </w:r>
            <w:r>
              <w:rPr>
                <w:rFonts w:hint="eastAsia"/>
                <w:sz w:val="18"/>
                <w:szCs w:val="18"/>
              </w:rPr>
              <w:t>的要求</w:t>
            </w:r>
          </w:p>
        </w:tc>
      </w:tr>
      <w:tr w:rsidR="00E56A1A" w14:paraId="4915D740" w14:textId="77777777" w:rsidTr="005F5B02">
        <w:trPr>
          <w:trHeight w:val="284"/>
          <w:jc w:val="center"/>
        </w:trPr>
        <w:tc>
          <w:tcPr>
            <w:tcW w:w="1282" w:type="dxa"/>
            <w:vMerge/>
            <w:vAlign w:val="center"/>
          </w:tcPr>
          <w:p w14:paraId="3900D999" w14:textId="77777777" w:rsidR="00E56A1A" w:rsidRDefault="00E56A1A">
            <w:pPr>
              <w:jc w:val="center"/>
              <w:rPr>
                <w:szCs w:val="18"/>
              </w:rPr>
            </w:pPr>
          </w:p>
        </w:tc>
        <w:tc>
          <w:tcPr>
            <w:tcW w:w="662" w:type="dxa"/>
            <w:vAlign w:val="center"/>
          </w:tcPr>
          <w:p w14:paraId="70A883B1" w14:textId="77777777" w:rsidR="00E56A1A" w:rsidRDefault="003D5B09">
            <w:pPr>
              <w:jc w:val="center"/>
              <w:rPr>
                <w:szCs w:val="18"/>
              </w:rPr>
            </w:pPr>
            <w:r>
              <w:rPr>
                <w:rFonts w:hint="eastAsia"/>
                <w:sz w:val="18"/>
                <w:szCs w:val="18"/>
              </w:rPr>
              <w:t>4</w:t>
            </w:r>
          </w:p>
        </w:tc>
        <w:tc>
          <w:tcPr>
            <w:tcW w:w="1884" w:type="dxa"/>
            <w:gridSpan w:val="2"/>
            <w:vAlign w:val="center"/>
          </w:tcPr>
          <w:p w14:paraId="0BD11796" w14:textId="77777777" w:rsidR="00E56A1A" w:rsidRDefault="003D5B09">
            <w:pPr>
              <w:tabs>
                <w:tab w:val="center" w:pos="1610"/>
              </w:tabs>
              <w:jc w:val="center"/>
              <w:rPr>
                <w:szCs w:val="18"/>
              </w:rPr>
            </w:pPr>
            <w:r>
              <w:rPr>
                <w:rFonts w:hint="eastAsia"/>
                <w:sz w:val="18"/>
                <w:szCs w:val="18"/>
              </w:rPr>
              <w:t>千克种子催芽耗电量</w:t>
            </w:r>
          </w:p>
        </w:tc>
        <w:tc>
          <w:tcPr>
            <w:tcW w:w="1129" w:type="dxa"/>
            <w:vAlign w:val="center"/>
          </w:tcPr>
          <w:p w14:paraId="6F8299C0" w14:textId="0452D0FB" w:rsidR="00E56A1A" w:rsidRDefault="000A3426" w:rsidP="005F5B02">
            <w:pPr>
              <w:tabs>
                <w:tab w:val="center" w:pos="1610"/>
              </w:tabs>
              <w:ind w:leftChars="-31" w:hangingChars="36" w:hanging="65"/>
              <w:jc w:val="center"/>
              <w:rPr>
                <w:szCs w:val="18"/>
              </w:rPr>
            </w:pPr>
            <w:r>
              <w:rPr>
                <w:rFonts w:hint="eastAsia"/>
                <w:sz w:val="18"/>
                <w:szCs w:val="18"/>
              </w:rPr>
              <w:t>（</w:t>
            </w:r>
            <w:r w:rsidRPr="000A3426">
              <w:rPr>
                <w:rFonts w:hint="eastAsia"/>
                <w:sz w:val="18"/>
                <w:szCs w:val="18"/>
              </w:rPr>
              <w:t>kW·h</w:t>
            </w:r>
            <w:r>
              <w:rPr>
                <w:rFonts w:hint="eastAsia"/>
                <w:sz w:val="18"/>
                <w:szCs w:val="18"/>
              </w:rPr>
              <w:t>）/kg</w:t>
            </w:r>
          </w:p>
        </w:tc>
        <w:tc>
          <w:tcPr>
            <w:tcW w:w="4365" w:type="dxa"/>
            <w:vAlign w:val="center"/>
          </w:tcPr>
          <w:p w14:paraId="005146CD" w14:textId="77777777" w:rsidR="00E56A1A" w:rsidRDefault="003D5B09">
            <w:pPr>
              <w:jc w:val="center"/>
              <w:rPr>
                <w:szCs w:val="18"/>
              </w:rPr>
            </w:pPr>
            <w:r>
              <w:rPr>
                <w:rFonts w:hint="eastAsia"/>
                <w:sz w:val="18"/>
                <w:szCs w:val="18"/>
              </w:rPr>
              <w:t>符合表</w:t>
            </w:r>
            <w:r>
              <w:rPr>
                <w:rFonts w:hint="eastAsia"/>
                <w:sz w:val="18"/>
                <w:szCs w:val="18"/>
              </w:rPr>
              <w:t>3</w:t>
            </w:r>
            <w:r>
              <w:rPr>
                <w:rFonts w:hint="eastAsia"/>
                <w:sz w:val="18"/>
                <w:szCs w:val="18"/>
              </w:rPr>
              <w:t>的要求</w:t>
            </w:r>
          </w:p>
        </w:tc>
      </w:tr>
      <w:tr w:rsidR="00E56A1A" w14:paraId="19004244" w14:textId="77777777" w:rsidTr="005F5B02">
        <w:trPr>
          <w:trHeight w:val="284"/>
          <w:jc w:val="center"/>
        </w:trPr>
        <w:tc>
          <w:tcPr>
            <w:tcW w:w="1282" w:type="dxa"/>
            <w:vMerge/>
            <w:vAlign w:val="center"/>
          </w:tcPr>
          <w:p w14:paraId="65EF959B" w14:textId="77777777" w:rsidR="00E56A1A" w:rsidRDefault="00E56A1A">
            <w:pPr>
              <w:jc w:val="center"/>
              <w:rPr>
                <w:szCs w:val="18"/>
              </w:rPr>
            </w:pPr>
          </w:p>
        </w:tc>
        <w:tc>
          <w:tcPr>
            <w:tcW w:w="662" w:type="dxa"/>
            <w:vAlign w:val="center"/>
          </w:tcPr>
          <w:p w14:paraId="334B3DFE" w14:textId="77777777" w:rsidR="00E56A1A" w:rsidRDefault="003D5B09">
            <w:pPr>
              <w:jc w:val="center"/>
              <w:rPr>
                <w:szCs w:val="18"/>
              </w:rPr>
            </w:pPr>
            <w:r>
              <w:rPr>
                <w:rFonts w:hint="eastAsia"/>
                <w:sz w:val="18"/>
                <w:szCs w:val="18"/>
              </w:rPr>
              <w:t>5</w:t>
            </w:r>
          </w:p>
        </w:tc>
        <w:tc>
          <w:tcPr>
            <w:tcW w:w="1884" w:type="dxa"/>
            <w:gridSpan w:val="2"/>
            <w:vAlign w:val="center"/>
          </w:tcPr>
          <w:p w14:paraId="6895F537" w14:textId="2EAF23B2" w:rsidR="00E56A1A" w:rsidRPr="00B3546F" w:rsidRDefault="003D5B09">
            <w:pPr>
              <w:tabs>
                <w:tab w:val="center" w:pos="1610"/>
              </w:tabs>
              <w:jc w:val="center"/>
              <w:rPr>
                <w:szCs w:val="18"/>
              </w:rPr>
            </w:pPr>
            <w:r w:rsidRPr="00B3546F">
              <w:rPr>
                <w:rFonts w:hint="eastAsia"/>
                <w:sz w:val="18"/>
                <w:szCs w:val="18"/>
              </w:rPr>
              <w:t>温度</w:t>
            </w:r>
            <w:r w:rsidR="00B06EAD" w:rsidRPr="00B3546F">
              <w:rPr>
                <w:rFonts w:hint="eastAsia"/>
                <w:sz w:val="18"/>
                <w:szCs w:val="18"/>
              </w:rPr>
              <w:t>控制精度</w:t>
            </w:r>
          </w:p>
        </w:tc>
        <w:tc>
          <w:tcPr>
            <w:tcW w:w="1129" w:type="dxa"/>
            <w:vAlign w:val="center"/>
          </w:tcPr>
          <w:p w14:paraId="5BED24CE" w14:textId="77777777" w:rsidR="00E56A1A" w:rsidRDefault="003D5B09">
            <w:pPr>
              <w:tabs>
                <w:tab w:val="center" w:pos="1610"/>
              </w:tabs>
              <w:jc w:val="center"/>
              <w:rPr>
                <w:szCs w:val="18"/>
              </w:rPr>
            </w:pPr>
            <w:r>
              <w:rPr>
                <w:rFonts w:hint="eastAsia"/>
                <w:sz w:val="18"/>
                <w:szCs w:val="18"/>
              </w:rPr>
              <w:t>℃</w:t>
            </w:r>
          </w:p>
        </w:tc>
        <w:tc>
          <w:tcPr>
            <w:tcW w:w="4365" w:type="dxa"/>
            <w:vAlign w:val="center"/>
          </w:tcPr>
          <w:p w14:paraId="33A9ED45" w14:textId="77777777" w:rsidR="00E56A1A" w:rsidRDefault="003D5B09">
            <w:pPr>
              <w:jc w:val="center"/>
              <w:rPr>
                <w:szCs w:val="18"/>
              </w:rPr>
            </w:pPr>
            <w:r>
              <w:rPr>
                <w:rFonts w:hint="eastAsia"/>
                <w:sz w:val="18"/>
                <w:szCs w:val="18"/>
              </w:rPr>
              <w:t>符合表</w:t>
            </w:r>
            <w:r>
              <w:rPr>
                <w:rFonts w:hint="eastAsia"/>
                <w:sz w:val="18"/>
                <w:szCs w:val="18"/>
              </w:rPr>
              <w:t>3</w:t>
            </w:r>
            <w:r>
              <w:rPr>
                <w:rFonts w:hint="eastAsia"/>
                <w:sz w:val="18"/>
                <w:szCs w:val="18"/>
              </w:rPr>
              <w:t>的要求</w:t>
            </w:r>
          </w:p>
        </w:tc>
      </w:tr>
      <w:tr w:rsidR="00E56A1A" w14:paraId="142A3026" w14:textId="77777777" w:rsidTr="005F5B02">
        <w:trPr>
          <w:trHeight w:val="284"/>
          <w:jc w:val="center"/>
        </w:trPr>
        <w:tc>
          <w:tcPr>
            <w:tcW w:w="1282" w:type="dxa"/>
            <w:vMerge/>
            <w:vAlign w:val="center"/>
          </w:tcPr>
          <w:p w14:paraId="39FAE825" w14:textId="77777777" w:rsidR="00E56A1A" w:rsidRDefault="00E56A1A">
            <w:pPr>
              <w:jc w:val="center"/>
              <w:rPr>
                <w:szCs w:val="18"/>
              </w:rPr>
            </w:pPr>
          </w:p>
        </w:tc>
        <w:tc>
          <w:tcPr>
            <w:tcW w:w="662" w:type="dxa"/>
            <w:vAlign w:val="center"/>
          </w:tcPr>
          <w:p w14:paraId="69A8AB2E" w14:textId="77777777" w:rsidR="00E56A1A" w:rsidRDefault="003D5B09">
            <w:pPr>
              <w:jc w:val="center"/>
              <w:rPr>
                <w:szCs w:val="18"/>
              </w:rPr>
            </w:pPr>
            <w:r>
              <w:rPr>
                <w:rFonts w:hint="eastAsia"/>
                <w:sz w:val="18"/>
                <w:szCs w:val="18"/>
              </w:rPr>
              <w:t>6</w:t>
            </w:r>
          </w:p>
        </w:tc>
        <w:tc>
          <w:tcPr>
            <w:tcW w:w="1884" w:type="dxa"/>
            <w:gridSpan w:val="2"/>
            <w:vAlign w:val="center"/>
          </w:tcPr>
          <w:p w14:paraId="06BBF874" w14:textId="6834E9F9" w:rsidR="00E56A1A" w:rsidRPr="00B3546F" w:rsidRDefault="003D5B09">
            <w:pPr>
              <w:tabs>
                <w:tab w:val="center" w:pos="1610"/>
              </w:tabs>
              <w:jc w:val="center"/>
              <w:rPr>
                <w:szCs w:val="18"/>
              </w:rPr>
            </w:pPr>
            <w:r w:rsidRPr="00B3546F">
              <w:rPr>
                <w:rFonts w:hint="eastAsia"/>
                <w:sz w:val="18"/>
                <w:szCs w:val="18"/>
              </w:rPr>
              <w:t>湿度</w:t>
            </w:r>
            <w:r w:rsidR="00B06EAD" w:rsidRPr="00B3546F">
              <w:rPr>
                <w:rFonts w:hint="eastAsia"/>
                <w:sz w:val="18"/>
                <w:szCs w:val="18"/>
              </w:rPr>
              <w:t>控制精度</w:t>
            </w:r>
          </w:p>
        </w:tc>
        <w:tc>
          <w:tcPr>
            <w:tcW w:w="1129" w:type="dxa"/>
            <w:vAlign w:val="center"/>
          </w:tcPr>
          <w:p w14:paraId="74372D77" w14:textId="19B27743" w:rsidR="00E56A1A" w:rsidRDefault="00B66D84">
            <w:pPr>
              <w:jc w:val="center"/>
              <w:rPr>
                <w:szCs w:val="18"/>
              </w:rPr>
            </w:pPr>
            <w:r w:rsidRPr="00B66D84">
              <w:rPr>
                <w:rFonts w:hint="eastAsia"/>
                <w:sz w:val="18"/>
                <w:szCs w:val="18"/>
              </w:rPr>
              <w:t>%RH</w:t>
            </w:r>
          </w:p>
        </w:tc>
        <w:tc>
          <w:tcPr>
            <w:tcW w:w="4365" w:type="dxa"/>
            <w:vAlign w:val="center"/>
          </w:tcPr>
          <w:p w14:paraId="03D81855" w14:textId="77777777" w:rsidR="00E56A1A" w:rsidRDefault="003D5B09">
            <w:pPr>
              <w:jc w:val="center"/>
              <w:rPr>
                <w:szCs w:val="18"/>
              </w:rPr>
            </w:pPr>
            <w:r>
              <w:rPr>
                <w:rFonts w:hint="eastAsia"/>
                <w:sz w:val="18"/>
                <w:szCs w:val="18"/>
              </w:rPr>
              <w:t>符合表</w:t>
            </w:r>
            <w:r>
              <w:rPr>
                <w:rFonts w:hint="eastAsia"/>
                <w:sz w:val="18"/>
                <w:szCs w:val="18"/>
              </w:rPr>
              <w:t>3</w:t>
            </w:r>
            <w:r>
              <w:rPr>
                <w:rFonts w:hint="eastAsia"/>
                <w:sz w:val="18"/>
                <w:szCs w:val="18"/>
              </w:rPr>
              <w:t>的要求</w:t>
            </w:r>
          </w:p>
        </w:tc>
      </w:tr>
      <w:tr w:rsidR="00E56A1A" w14:paraId="606FF958" w14:textId="77777777" w:rsidTr="005F5B02">
        <w:trPr>
          <w:trHeight w:val="284"/>
          <w:jc w:val="center"/>
        </w:trPr>
        <w:tc>
          <w:tcPr>
            <w:tcW w:w="1282" w:type="dxa"/>
            <w:vMerge/>
            <w:vAlign w:val="center"/>
          </w:tcPr>
          <w:p w14:paraId="3185EF48" w14:textId="77777777" w:rsidR="00E56A1A" w:rsidRDefault="00E56A1A">
            <w:pPr>
              <w:jc w:val="center"/>
              <w:rPr>
                <w:b/>
                <w:szCs w:val="18"/>
              </w:rPr>
            </w:pPr>
          </w:p>
        </w:tc>
        <w:tc>
          <w:tcPr>
            <w:tcW w:w="662" w:type="dxa"/>
            <w:vAlign w:val="center"/>
          </w:tcPr>
          <w:p w14:paraId="7A396FF3" w14:textId="77777777" w:rsidR="00E56A1A" w:rsidRDefault="003D5B09">
            <w:pPr>
              <w:jc w:val="center"/>
              <w:rPr>
                <w:szCs w:val="18"/>
              </w:rPr>
            </w:pPr>
            <w:r>
              <w:rPr>
                <w:rFonts w:hint="eastAsia"/>
                <w:sz w:val="18"/>
                <w:szCs w:val="18"/>
              </w:rPr>
              <w:t>7</w:t>
            </w:r>
          </w:p>
        </w:tc>
        <w:tc>
          <w:tcPr>
            <w:tcW w:w="1884" w:type="dxa"/>
            <w:gridSpan w:val="2"/>
            <w:vAlign w:val="center"/>
          </w:tcPr>
          <w:p w14:paraId="0888B278" w14:textId="77777777" w:rsidR="00E56A1A" w:rsidRDefault="003D5B09">
            <w:pPr>
              <w:tabs>
                <w:tab w:val="center" w:pos="1610"/>
              </w:tabs>
              <w:jc w:val="center"/>
              <w:rPr>
                <w:szCs w:val="18"/>
              </w:rPr>
            </w:pPr>
            <w:r>
              <w:rPr>
                <w:rFonts w:hint="eastAsia"/>
                <w:sz w:val="18"/>
                <w:szCs w:val="18"/>
              </w:rPr>
              <w:t>适用性用户意见</w:t>
            </w:r>
          </w:p>
        </w:tc>
        <w:tc>
          <w:tcPr>
            <w:tcW w:w="1129" w:type="dxa"/>
            <w:vAlign w:val="center"/>
          </w:tcPr>
          <w:p w14:paraId="7F335C5D" w14:textId="77777777" w:rsidR="00E56A1A" w:rsidRDefault="003D5B09">
            <w:pPr>
              <w:jc w:val="center"/>
            </w:pPr>
            <w:r>
              <w:rPr>
                <w:rFonts w:hint="eastAsia"/>
              </w:rPr>
              <w:t>/</w:t>
            </w:r>
          </w:p>
        </w:tc>
        <w:tc>
          <w:tcPr>
            <w:tcW w:w="4365" w:type="dxa"/>
            <w:vAlign w:val="center"/>
          </w:tcPr>
          <w:p w14:paraId="706B5385" w14:textId="77777777" w:rsidR="00E56A1A" w:rsidRDefault="003D5B09">
            <w:pPr>
              <w:jc w:val="center"/>
              <w:rPr>
                <w:szCs w:val="18"/>
              </w:rPr>
            </w:pPr>
            <w:r>
              <w:rPr>
                <w:rFonts w:hint="eastAsia"/>
                <w:sz w:val="18"/>
                <w:szCs w:val="18"/>
              </w:rPr>
              <w:t>调查结果“好”、“中”占比不小于</w:t>
            </w:r>
            <w:r>
              <w:rPr>
                <w:rFonts w:hint="eastAsia"/>
                <w:sz w:val="18"/>
                <w:szCs w:val="18"/>
              </w:rPr>
              <w:t>80%</w:t>
            </w:r>
          </w:p>
        </w:tc>
      </w:tr>
      <w:tr w:rsidR="00E56A1A" w14:paraId="428CA4F5" w14:textId="77777777" w:rsidTr="005F5B02">
        <w:trPr>
          <w:trHeight w:val="284"/>
          <w:jc w:val="center"/>
        </w:trPr>
        <w:tc>
          <w:tcPr>
            <w:tcW w:w="1282" w:type="dxa"/>
            <w:vMerge w:val="restart"/>
            <w:vAlign w:val="center"/>
          </w:tcPr>
          <w:p w14:paraId="42BD91B1" w14:textId="77777777" w:rsidR="00E56A1A" w:rsidRDefault="003D5B09">
            <w:pPr>
              <w:jc w:val="center"/>
              <w:rPr>
                <w:szCs w:val="18"/>
              </w:rPr>
            </w:pPr>
            <w:r>
              <w:rPr>
                <w:rFonts w:hint="eastAsia"/>
                <w:sz w:val="18"/>
                <w:szCs w:val="18"/>
              </w:rPr>
              <w:t>可靠性评价</w:t>
            </w:r>
          </w:p>
        </w:tc>
        <w:tc>
          <w:tcPr>
            <w:tcW w:w="662" w:type="dxa"/>
            <w:vAlign w:val="center"/>
          </w:tcPr>
          <w:p w14:paraId="7D8AFC47" w14:textId="77777777" w:rsidR="00E56A1A" w:rsidRDefault="003D5B09">
            <w:pPr>
              <w:jc w:val="center"/>
              <w:rPr>
                <w:szCs w:val="18"/>
              </w:rPr>
            </w:pPr>
            <w:r>
              <w:rPr>
                <w:rFonts w:hint="eastAsia"/>
                <w:sz w:val="18"/>
                <w:szCs w:val="18"/>
              </w:rPr>
              <w:t>1</w:t>
            </w:r>
          </w:p>
        </w:tc>
        <w:tc>
          <w:tcPr>
            <w:tcW w:w="1884" w:type="dxa"/>
            <w:gridSpan w:val="2"/>
            <w:vAlign w:val="center"/>
          </w:tcPr>
          <w:p w14:paraId="57FD2CD9" w14:textId="77777777" w:rsidR="00E56A1A" w:rsidRDefault="003D5B09">
            <w:pPr>
              <w:jc w:val="center"/>
              <w:rPr>
                <w:szCs w:val="18"/>
              </w:rPr>
            </w:pPr>
            <w:r>
              <w:rPr>
                <w:rFonts w:hint="eastAsia"/>
                <w:sz w:val="18"/>
                <w:szCs w:val="18"/>
              </w:rPr>
              <w:t>有效度</w:t>
            </w:r>
          </w:p>
        </w:tc>
        <w:tc>
          <w:tcPr>
            <w:tcW w:w="1129" w:type="dxa"/>
            <w:vAlign w:val="center"/>
          </w:tcPr>
          <w:p w14:paraId="26AE60D1" w14:textId="77777777" w:rsidR="00E56A1A" w:rsidRDefault="003D5B09">
            <w:pPr>
              <w:jc w:val="center"/>
              <w:rPr>
                <w:szCs w:val="18"/>
              </w:rPr>
            </w:pPr>
            <w:r>
              <w:rPr>
                <w:rFonts w:hint="eastAsia"/>
                <w:sz w:val="18"/>
                <w:szCs w:val="18"/>
              </w:rPr>
              <w:t>/</w:t>
            </w:r>
          </w:p>
        </w:tc>
        <w:tc>
          <w:tcPr>
            <w:tcW w:w="4365" w:type="dxa"/>
            <w:vAlign w:val="center"/>
          </w:tcPr>
          <w:p w14:paraId="0AC4FF8E" w14:textId="77777777" w:rsidR="00E56A1A" w:rsidRDefault="003D5B09">
            <w:pPr>
              <w:jc w:val="center"/>
              <w:rPr>
                <w:szCs w:val="18"/>
              </w:rPr>
            </w:pPr>
            <w:r>
              <w:rPr>
                <w:rFonts w:hint="eastAsia"/>
                <w:sz w:val="18"/>
                <w:szCs w:val="18"/>
              </w:rPr>
              <w:t>≥</w:t>
            </w:r>
            <w:r>
              <w:rPr>
                <w:rFonts w:hint="eastAsia"/>
                <w:sz w:val="18"/>
                <w:szCs w:val="18"/>
              </w:rPr>
              <w:t>98%</w:t>
            </w:r>
          </w:p>
        </w:tc>
      </w:tr>
      <w:tr w:rsidR="00E56A1A" w14:paraId="05C08606" w14:textId="77777777" w:rsidTr="005F5B02">
        <w:trPr>
          <w:trHeight w:val="284"/>
          <w:jc w:val="center"/>
        </w:trPr>
        <w:tc>
          <w:tcPr>
            <w:tcW w:w="1282" w:type="dxa"/>
            <w:vMerge/>
            <w:vAlign w:val="center"/>
          </w:tcPr>
          <w:p w14:paraId="28A11197" w14:textId="77777777" w:rsidR="00E56A1A" w:rsidRDefault="00E56A1A">
            <w:pPr>
              <w:jc w:val="center"/>
              <w:rPr>
                <w:szCs w:val="18"/>
              </w:rPr>
            </w:pPr>
          </w:p>
        </w:tc>
        <w:tc>
          <w:tcPr>
            <w:tcW w:w="662" w:type="dxa"/>
            <w:vAlign w:val="center"/>
          </w:tcPr>
          <w:p w14:paraId="462C8561" w14:textId="77777777" w:rsidR="00E56A1A" w:rsidRDefault="003D5B09">
            <w:pPr>
              <w:jc w:val="center"/>
              <w:rPr>
                <w:szCs w:val="18"/>
              </w:rPr>
            </w:pPr>
            <w:r>
              <w:rPr>
                <w:rFonts w:hint="eastAsia"/>
                <w:sz w:val="18"/>
                <w:szCs w:val="18"/>
              </w:rPr>
              <w:t>2</w:t>
            </w:r>
          </w:p>
        </w:tc>
        <w:tc>
          <w:tcPr>
            <w:tcW w:w="1884" w:type="dxa"/>
            <w:gridSpan w:val="2"/>
            <w:vAlign w:val="center"/>
          </w:tcPr>
          <w:p w14:paraId="3505A491" w14:textId="77777777" w:rsidR="00E56A1A" w:rsidRDefault="003D5B09">
            <w:pPr>
              <w:jc w:val="center"/>
              <w:rPr>
                <w:szCs w:val="18"/>
              </w:rPr>
            </w:pPr>
            <w:r>
              <w:rPr>
                <w:rFonts w:hint="eastAsia"/>
                <w:sz w:val="18"/>
                <w:szCs w:val="18"/>
              </w:rPr>
              <w:t>用户满意度</w:t>
            </w:r>
          </w:p>
        </w:tc>
        <w:tc>
          <w:tcPr>
            <w:tcW w:w="1129" w:type="dxa"/>
            <w:vAlign w:val="center"/>
          </w:tcPr>
          <w:p w14:paraId="34872FB5" w14:textId="77777777" w:rsidR="00E56A1A" w:rsidRDefault="003D5B09">
            <w:pPr>
              <w:jc w:val="center"/>
              <w:rPr>
                <w:szCs w:val="18"/>
              </w:rPr>
            </w:pPr>
            <w:r>
              <w:rPr>
                <w:rFonts w:hint="eastAsia"/>
                <w:sz w:val="18"/>
                <w:szCs w:val="18"/>
              </w:rPr>
              <w:t>/</w:t>
            </w:r>
          </w:p>
        </w:tc>
        <w:tc>
          <w:tcPr>
            <w:tcW w:w="4365" w:type="dxa"/>
            <w:vAlign w:val="center"/>
          </w:tcPr>
          <w:p w14:paraId="413E1536" w14:textId="77777777" w:rsidR="00E56A1A" w:rsidRDefault="003D5B09">
            <w:pPr>
              <w:jc w:val="center"/>
              <w:rPr>
                <w:szCs w:val="18"/>
              </w:rPr>
            </w:pPr>
            <w:r>
              <w:rPr>
                <w:rFonts w:hint="eastAsia"/>
                <w:sz w:val="18"/>
                <w:szCs w:val="18"/>
              </w:rPr>
              <w:t>≥</w:t>
            </w:r>
            <w:r>
              <w:rPr>
                <w:rFonts w:hint="eastAsia"/>
                <w:sz w:val="18"/>
                <w:szCs w:val="18"/>
              </w:rPr>
              <w:t>80</w:t>
            </w:r>
            <w:r>
              <w:rPr>
                <w:rFonts w:hint="eastAsia"/>
                <w:sz w:val="18"/>
                <w:szCs w:val="18"/>
              </w:rPr>
              <w:t>分</w:t>
            </w:r>
          </w:p>
        </w:tc>
      </w:tr>
      <w:tr w:rsidR="00E56A1A" w14:paraId="35F7ABE8" w14:textId="77777777" w:rsidTr="005F5B02">
        <w:trPr>
          <w:trHeight w:val="284"/>
          <w:jc w:val="center"/>
        </w:trPr>
        <w:tc>
          <w:tcPr>
            <w:tcW w:w="1282" w:type="dxa"/>
            <w:vMerge/>
            <w:vAlign w:val="center"/>
          </w:tcPr>
          <w:p w14:paraId="45E239A5" w14:textId="77777777" w:rsidR="00E56A1A" w:rsidRDefault="00E56A1A">
            <w:pPr>
              <w:jc w:val="center"/>
              <w:rPr>
                <w:szCs w:val="18"/>
              </w:rPr>
            </w:pPr>
          </w:p>
        </w:tc>
        <w:tc>
          <w:tcPr>
            <w:tcW w:w="662" w:type="dxa"/>
            <w:vAlign w:val="center"/>
          </w:tcPr>
          <w:p w14:paraId="12CA41E4" w14:textId="77777777" w:rsidR="00E56A1A" w:rsidRDefault="003D5B09">
            <w:pPr>
              <w:jc w:val="center"/>
              <w:rPr>
                <w:szCs w:val="18"/>
              </w:rPr>
            </w:pPr>
            <w:r>
              <w:rPr>
                <w:rFonts w:hint="eastAsia"/>
                <w:sz w:val="18"/>
                <w:szCs w:val="18"/>
              </w:rPr>
              <w:t>3</w:t>
            </w:r>
          </w:p>
        </w:tc>
        <w:tc>
          <w:tcPr>
            <w:tcW w:w="1884" w:type="dxa"/>
            <w:gridSpan w:val="2"/>
            <w:vAlign w:val="center"/>
          </w:tcPr>
          <w:p w14:paraId="744E7E39" w14:textId="77777777" w:rsidR="00E56A1A" w:rsidRDefault="003D5B09">
            <w:pPr>
              <w:jc w:val="center"/>
              <w:rPr>
                <w:szCs w:val="18"/>
              </w:rPr>
            </w:pPr>
            <w:r>
              <w:rPr>
                <w:rFonts w:hint="eastAsia"/>
                <w:sz w:val="18"/>
                <w:szCs w:val="18"/>
              </w:rPr>
              <w:t>故障情况</w:t>
            </w:r>
          </w:p>
        </w:tc>
        <w:tc>
          <w:tcPr>
            <w:tcW w:w="1129" w:type="dxa"/>
            <w:vAlign w:val="center"/>
          </w:tcPr>
          <w:p w14:paraId="024D4BF8" w14:textId="77777777" w:rsidR="00E56A1A" w:rsidRDefault="003D5B09">
            <w:pPr>
              <w:jc w:val="center"/>
              <w:rPr>
                <w:szCs w:val="18"/>
              </w:rPr>
            </w:pPr>
            <w:r>
              <w:rPr>
                <w:rFonts w:hint="eastAsia"/>
                <w:sz w:val="18"/>
                <w:szCs w:val="18"/>
              </w:rPr>
              <w:t>/</w:t>
            </w:r>
          </w:p>
        </w:tc>
        <w:tc>
          <w:tcPr>
            <w:tcW w:w="4365" w:type="dxa"/>
            <w:vAlign w:val="center"/>
          </w:tcPr>
          <w:p w14:paraId="6A6814ED" w14:textId="77777777" w:rsidR="00E56A1A" w:rsidRDefault="003D5B09">
            <w:pPr>
              <w:rPr>
                <w:szCs w:val="18"/>
              </w:rPr>
            </w:pPr>
            <w:r>
              <w:rPr>
                <w:rFonts w:hint="eastAsia"/>
                <w:sz w:val="18"/>
                <w:szCs w:val="18"/>
              </w:rPr>
              <w:t>在生产查定和用户调查中未发生严重故障、致命故障。</w:t>
            </w:r>
          </w:p>
        </w:tc>
      </w:tr>
    </w:tbl>
    <w:p w14:paraId="798AABA9" w14:textId="77777777" w:rsidR="00E56A1A" w:rsidRDefault="003D5B09">
      <w:pPr>
        <w:numPr>
          <w:ilvl w:val="0"/>
          <w:numId w:val="30"/>
        </w:numPr>
        <w:spacing w:line="600" w:lineRule="auto"/>
        <w:outlineLvl w:val="2"/>
      </w:pPr>
      <w:r>
        <w:rPr>
          <w:rFonts w:hint="eastAsia"/>
          <w:lang w:val="zh-CN"/>
        </w:rPr>
        <w:t>一级指标均符合大纲要求时，推广鉴定结论为通过；否则，推广鉴定结论为不通过。</w:t>
      </w:r>
    </w:p>
    <w:p w14:paraId="57E85E11" w14:textId="77777777" w:rsidR="00E56A1A" w:rsidRDefault="003D5B09">
      <w:pPr>
        <w:numPr>
          <w:ilvl w:val="0"/>
          <w:numId w:val="12"/>
        </w:numPr>
        <w:spacing w:before="162" w:after="162"/>
        <w:ind w:left="357" w:hanging="357"/>
        <w:outlineLvl w:val="0"/>
        <w:rPr>
          <w:rFonts w:hAnsi="黑体"/>
        </w:rPr>
      </w:pPr>
      <w:bookmarkStart w:id="94" w:name="_Toc444674744"/>
      <w:bookmarkStart w:id="95" w:name="_Toc452905204"/>
      <w:bookmarkStart w:id="96" w:name="_Toc140423687"/>
      <w:bookmarkStart w:id="97" w:name="_Toc141436502"/>
      <w:bookmarkStart w:id="98" w:name="_Toc444674747"/>
      <w:bookmarkStart w:id="99" w:name="_Toc444071199"/>
      <w:bookmarkStart w:id="100" w:name="_Toc452905208"/>
      <w:r>
        <w:rPr>
          <w:rFonts w:ascii="黑体" w:eastAsia="黑体" w:hint="eastAsia"/>
        </w:rPr>
        <w:t>产品变更</w:t>
      </w:r>
      <w:bookmarkEnd w:id="94"/>
      <w:bookmarkEnd w:id="95"/>
      <w:bookmarkEnd w:id="96"/>
      <w:bookmarkEnd w:id="97"/>
    </w:p>
    <w:p w14:paraId="086D8CC5" w14:textId="77777777" w:rsidR="00E56A1A" w:rsidRDefault="003D5B09">
      <w:pPr>
        <w:numPr>
          <w:ilvl w:val="0"/>
          <w:numId w:val="31"/>
        </w:numPr>
        <w:spacing w:line="276" w:lineRule="auto"/>
        <w:outlineLvl w:val="1"/>
        <w:rPr>
          <w:rFonts w:hAnsi="黑体"/>
        </w:rPr>
      </w:pPr>
      <w:bookmarkStart w:id="101" w:name="_Toc449709199"/>
      <w:bookmarkStart w:id="102" w:name="_Toc524421361"/>
      <w:bookmarkStart w:id="103" w:name="_Toc452449048"/>
      <w:bookmarkStart w:id="104" w:name="_Toc449708880"/>
      <w:bookmarkStart w:id="105" w:name="_Toc524422421"/>
      <w:bookmarkStart w:id="106" w:name="_Toc452905205"/>
      <w:bookmarkStart w:id="107" w:name="_Toc448950630"/>
      <w:bookmarkStart w:id="108" w:name="_Toc140423688"/>
      <w:bookmarkStart w:id="109" w:name="_Toc140424187"/>
      <w:bookmarkStart w:id="110" w:name="_Toc141430039"/>
      <w:bookmarkStart w:id="111" w:name="_Toc141436503"/>
      <w:r>
        <w:rPr>
          <w:rFonts w:hint="eastAsia"/>
        </w:rPr>
        <w:t>通过推广鉴定的产品，在证书有效期内其产品结构和特征参数变化情形、变化幅度和</w:t>
      </w:r>
      <w:proofErr w:type="gramStart"/>
      <w:r>
        <w:rPr>
          <w:rFonts w:hint="eastAsia"/>
        </w:rPr>
        <w:t>要</w:t>
      </w:r>
      <w:proofErr w:type="gramEnd"/>
      <w:r>
        <w:rPr>
          <w:rFonts w:hint="eastAsia"/>
        </w:rPr>
        <w:t>求见表</w:t>
      </w:r>
      <w:r>
        <w:rPr>
          <w:rFonts w:hAnsi="Courier New" w:hint="eastAsia"/>
          <w:szCs w:val="21"/>
        </w:rPr>
        <w:t>6</w:t>
      </w:r>
      <w:r>
        <w:rPr>
          <w:rFonts w:hint="eastAsia"/>
        </w:rPr>
        <w:t>。</w:t>
      </w:r>
      <w:bookmarkStart w:id="112" w:name="_Toc448387412"/>
      <w:bookmarkStart w:id="113" w:name="_Toc448900679"/>
      <w:bookmarkEnd w:id="101"/>
      <w:bookmarkEnd w:id="102"/>
      <w:bookmarkEnd w:id="103"/>
      <w:bookmarkEnd w:id="104"/>
      <w:bookmarkEnd w:id="105"/>
      <w:bookmarkEnd w:id="106"/>
      <w:bookmarkEnd w:id="107"/>
      <w:bookmarkEnd w:id="108"/>
      <w:bookmarkEnd w:id="109"/>
      <w:bookmarkEnd w:id="110"/>
      <w:bookmarkEnd w:id="111"/>
    </w:p>
    <w:p w14:paraId="6DBE05D4" w14:textId="77777777" w:rsidR="00E56A1A" w:rsidRDefault="003D5B09">
      <w:pPr>
        <w:jc w:val="center"/>
        <w:rPr>
          <w:rFonts w:ascii="黑体" w:eastAsia="黑体" w:hAnsi="黑体"/>
          <w:kern w:val="0"/>
          <w:szCs w:val="20"/>
        </w:rPr>
      </w:pPr>
      <w:r>
        <w:rPr>
          <w:rFonts w:ascii="黑体" w:eastAsia="黑体" w:hAnsi="黑体" w:hint="eastAsia"/>
          <w:kern w:val="0"/>
          <w:szCs w:val="20"/>
        </w:rPr>
        <w:t>表</w:t>
      </w:r>
      <w:r>
        <w:rPr>
          <w:rFonts w:ascii="黑体" w:eastAsia="黑体" w:hAnsi="黑体" w:hint="eastAsia"/>
          <w:kern w:val="0"/>
          <w:szCs w:val="20"/>
        </w:rPr>
        <w:t>6</w:t>
      </w:r>
      <w:r>
        <w:rPr>
          <w:rFonts w:ascii="黑体" w:eastAsia="黑体" w:hAnsi="黑体" w:hint="eastAsia"/>
          <w:kern w:val="0"/>
          <w:szCs w:val="20"/>
        </w:rPr>
        <w:t>产品结构和特征参数变化限制范围及要求</w:t>
      </w:r>
      <w:bookmarkEnd w:id="112"/>
      <w:bookmarkEnd w:id="113"/>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1766"/>
        <w:gridCol w:w="1527"/>
        <w:gridCol w:w="1134"/>
        <w:gridCol w:w="3117"/>
        <w:gridCol w:w="1127"/>
      </w:tblGrid>
      <w:tr w:rsidR="00E56A1A" w14:paraId="745F7E55" w14:textId="77777777" w:rsidTr="006E6D33">
        <w:trPr>
          <w:trHeight w:val="284"/>
          <w:tblHeader/>
          <w:jc w:val="center"/>
        </w:trPr>
        <w:tc>
          <w:tcPr>
            <w:tcW w:w="678" w:type="dxa"/>
            <w:vAlign w:val="center"/>
          </w:tcPr>
          <w:p w14:paraId="2DF292EC" w14:textId="77777777" w:rsidR="00E56A1A" w:rsidRDefault="003D5B09">
            <w:pPr>
              <w:tabs>
                <w:tab w:val="center" w:pos="1610"/>
              </w:tabs>
              <w:jc w:val="center"/>
              <w:rPr>
                <w:szCs w:val="18"/>
              </w:rPr>
            </w:pPr>
            <w:r>
              <w:rPr>
                <w:rFonts w:hint="eastAsia"/>
                <w:sz w:val="18"/>
                <w:szCs w:val="18"/>
              </w:rPr>
              <w:t>序号</w:t>
            </w:r>
          </w:p>
        </w:tc>
        <w:tc>
          <w:tcPr>
            <w:tcW w:w="3293" w:type="dxa"/>
            <w:gridSpan w:val="2"/>
            <w:vAlign w:val="center"/>
          </w:tcPr>
          <w:p w14:paraId="4DFB39C8" w14:textId="77777777" w:rsidR="00E56A1A" w:rsidRDefault="003D5B09">
            <w:pPr>
              <w:tabs>
                <w:tab w:val="center" w:pos="1610"/>
              </w:tabs>
              <w:jc w:val="center"/>
              <w:rPr>
                <w:szCs w:val="18"/>
              </w:rPr>
            </w:pPr>
            <w:r>
              <w:rPr>
                <w:rFonts w:hint="eastAsia"/>
                <w:sz w:val="18"/>
                <w:szCs w:val="18"/>
              </w:rPr>
              <w:t>项目</w:t>
            </w:r>
          </w:p>
        </w:tc>
        <w:tc>
          <w:tcPr>
            <w:tcW w:w="1134" w:type="dxa"/>
            <w:vAlign w:val="center"/>
          </w:tcPr>
          <w:p w14:paraId="39E48386" w14:textId="77777777" w:rsidR="00E56A1A" w:rsidRDefault="003D5B09">
            <w:pPr>
              <w:tabs>
                <w:tab w:val="center" w:pos="1610"/>
              </w:tabs>
              <w:jc w:val="center"/>
              <w:rPr>
                <w:szCs w:val="18"/>
              </w:rPr>
            </w:pPr>
            <w:r>
              <w:rPr>
                <w:rFonts w:hint="eastAsia"/>
                <w:sz w:val="18"/>
                <w:szCs w:val="18"/>
              </w:rPr>
              <w:t>变化情形</w:t>
            </w:r>
          </w:p>
        </w:tc>
        <w:tc>
          <w:tcPr>
            <w:tcW w:w="3117" w:type="dxa"/>
            <w:vAlign w:val="center"/>
          </w:tcPr>
          <w:p w14:paraId="0E968BAB" w14:textId="77777777" w:rsidR="00E56A1A" w:rsidRDefault="003D5B09">
            <w:pPr>
              <w:tabs>
                <w:tab w:val="center" w:pos="1610"/>
              </w:tabs>
              <w:jc w:val="center"/>
              <w:rPr>
                <w:szCs w:val="18"/>
              </w:rPr>
            </w:pPr>
            <w:r>
              <w:rPr>
                <w:rFonts w:hint="eastAsia"/>
                <w:sz w:val="18"/>
                <w:szCs w:val="18"/>
              </w:rPr>
              <w:t>变化幅度和要求</w:t>
            </w:r>
          </w:p>
        </w:tc>
        <w:tc>
          <w:tcPr>
            <w:tcW w:w="1127" w:type="dxa"/>
            <w:vAlign w:val="center"/>
          </w:tcPr>
          <w:p w14:paraId="4078C662" w14:textId="77777777" w:rsidR="00E56A1A" w:rsidRDefault="003D5B09">
            <w:pPr>
              <w:tabs>
                <w:tab w:val="center" w:pos="1610"/>
              </w:tabs>
              <w:ind w:leftChars="-51" w:left="1" w:rightChars="-51" w:right="-107" w:hangingChars="60" w:hanging="108"/>
              <w:jc w:val="center"/>
              <w:rPr>
                <w:szCs w:val="18"/>
              </w:rPr>
            </w:pPr>
            <w:r>
              <w:rPr>
                <w:rFonts w:hint="eastAsia"/>
                <w:sz w:val="18"/>
                <w:szCs w:val="18"/>
              </w:rPr>
              <w:t>检查方法</w:t>
            </w:r>
          </w:p>
        </w:tc>
      </w:tr>
      <w:tr w:rsidR="00E56A1A" w14:paraId="7C9D3F3A" w14:textId="77777777" w:rsidTr="006E6D33">
        <w:trPr>
          <w:trHeight w:val="284"/>
          <w:jc w:val="center"/>
        </w:trPr>
        <w:tc>
          <w:tcPr>
            <w:tcW w:w="678" w:type="dxa"/>
            <w:vAlign w:val="center"/>
          </w:tcPr>
          <w:p w14:paraId="0E7E6FD4" w14:textId="77777777" w:rsidR="00E56A1A" w:rsidRDefault="003D5B09">
            <w:pPr>
              <w:tabs>
                <w:tab w:val="center" w:pos="1610"/>
              </w:tabs>
              <w:jc w:val="center"/>
              <w:rPr>
                <w:szCs w:val="18"/>
              </w:rPr>
            </w:pPr>
            <w:r>
              <w:rPr>
                <w:rFonts w:hint="eastAsia"/>
                <w:sz w:val="18"/>
                <w:szCs w:val="18"/>
              </w:rPr>
              <w:t>1</w:t>
            </w:r>
          </w:p>
        </w:tc>
        <w:tc>
          <w:tcPr>
            <w:tcW w:w="3293" w:type="dxa"/>
            <w:gridSpan w:val="2"/>
            <w:vAlign w:val="center"/>
          </w:tcPr>
          <w:p w14:paraId="2394CFB0" w14:textId="7027DE2D" w:rsidR="00E56A1A" w:rsidRDefault="003D5B09">
            <w:pPr>
              <w:tabs>
                <w:tab w:val="center" w:pos="1610"/>
              </w:tabs>
              <w:jc w:val="center"/>
              <w:rPr>
                <w:szCs w:val="18"/>
              </w:rPr>
            </w:pPr>
            <w:r>
              <w:rPr>
                <w:rFonts w:hint="eastAsia"/>
                <w:sz w:val="18"/>
                <w:szCs w:val="18"/>
              </w:rPr>
              <w:t>型号</w:t>
            </w:r>
            <w:r w:rsidR="00E51D33">
              <w:rPr>
                <w:rFonts w:hint="eastAsia"/>
                <w:sz w:val="18"/>
                <w:szCs w:val="18"/>
              </w:rPr>
              <w:t>名称</w:t>
            </w:r>
          </w:p>
        </w:tc>
        <w:tc>
          <w:tcPr>
            <w:tcW w:w="1134" w:type="dxa"/>
            <w:vAlign w:val="center"/>
          </w:tcPr>
          <w:p w14:paraId="1EF06B35" w14:textId="77777777" w:rsidR="00E56A1A" w:rsidRDefault="003D5B09">
            <w:pPr>
              <w:tabs>
                <w:tab w:val="center" w:pos="1610"/>
              </w:tabs>
              <w:jc w:val="center"/>
              <w:rPr>
                <w:szCs w:val="18"/>
              </w:rPr>
            </w:pPr>
            <w:r>
              <w:rPr>
                <w:rFonts w:hint="eastAsia"/>
                <w:sz w:val="18"/>
                <w:szCs w:val="18"/>
              </w:rPr>
              <w:t>不允许变化</w:t>
            </w:r>
          </w:p>
        </w:tc>
        <w:tc>
          <w:tcPr>
            <w:tcW w:w="3117" w:type="dxa"/>
            <w:vAlign w:val="center"/>
          </w:tcPr>
          <w:p w14:paraId="084D82AF" w14:textId="77777777" w:rsidR="00E56A1A" w:rsidRDefault="003D5B09">
            <w:pPr>
              <w:tabs>
                <w:tab w:val="center" w:pos="1610"/>
              </w:tabs>
              <w:jc w:val="center"/>
              <w:rPr>
                <w:szCs w:val="18"/>
              </w:rPr>
            </w:pPr>
            <w:r>
              <w:rPr>
                <w:rFonts w:hint="eastAsia"/>
                <w:sz w:val="18"/>
                <w:szCs w:val="18"/>
              </w:rPr>
              <w:t>/</w:t>
            </w:r>
          </w:p>
        </w:tc>
        <w:tc>
          <w:tcPr>
            <w:tcW w:w="1127" w:type="dxa"/>
            <w:vAlign w:val="center"/>
          </w:tcPr>
          <w:p w14:paraId="209B306B" w14:textId="77777777" w:rsidR="00E56A1A" w:rsidRDefault="003D5B09">
            <w:pPr>
              <w:tabs>
                <w:tab w:val="center" w:pos="1610"/>
              </w:tabs>
              <w:jc w:val="center"/>
              <w:rPr>
                <w:szCs w:val="18"/>
              </w:rPr>
            </w:pPr>
            <w:r>
              <w:rPr>
                <w:rFonts w:hint="eastAsia"/>
                <w:sz w:val="18"/>
                <w:szCs w:val="18"/>
              </w:rPr>
              <w:t>/</w:t>
            </w:r>
          </w:p>
        </w:tc>
      </w:tr>
      <w:tr w:rsidR="00E56A1A" w14:paraId="37208299" w14:textId="77777777" w:rsidTr="006E6D33">
        <w:trPr>
          <w:trHeight w:val="284"/>
          <w:jc w:val="center"/>
        </w:trPr>
        <w:tc>
          <w:tcPr>
            <w:tcW w:w="678" w:type="dxa"/>
            <w:vAlign w:val="center"/>
          </w:tcPr>
          <w:p w14:paraId="378F836A" w14:textId="77777777" w:rsidR="00E56A1A" w:rsidRDefault="003D5B09">
            <w:pPr>
              <w:tabs>
                <w:tab w:val="center" w:pos="1610"/>
              </w:tabs>
              <w:jc w:val="center"/>
              <w:rPr>
                <w:szCs w:val="18"/>
              </w:rPr>
            </w:pPr>
            <w:r>
              <w:rPr>
                <w:rFonts w:hint="eastAsia"/>
                <w:sz w:val="18"/>
                <w:szCs w:val="18"/>
              </w:rPr>
              <w:t>2</w:t>
            </w:r>
          </w:p>
        </w:tc>
        <w:tc>
          <w:tcPr>
            <w:tcW w:w="3293" w:type="dxa"/>
            <w:gridSpan w:val="2"/>
            <w:vAlign w:val="center"/>
          </w:tcPr>
          <w:p w14:paraId="17B1505A" w14:textId="77777777" w:rsidR="00E56A1A" w:rsidRDefault="003D5B09">
            <w:pPr>
              <w:tabs>
                <w:tab w:val="center" w:pos="1610"/>
              </w:tabs>
              <w:jc w:val="center"/>
              <w:rPr>
                <w:szCs w:val="18"/>
              </w:rPr>
            </w:pPr>
            <w:r>
              <w:rPr>
                <w:rFonts w:hint="eastAsia"/>
                <w:sz w:val="18"/>
                <w:szCs w:val="18"/>
              </w:rPr>
              <w:t>结构型式</w:t>
            </w:r>
          </w:p>
        </w:tc>
        <w:tc>
          <w:tcPr>
            <w:tcW w:w="1134" w:type="dxa"/>
            <w:vAlign w:val="center"/>
          </w:tcPr>
          <w:p w14:paraId="0864542E" w14:textId="77777777" w:rsidR="00E56A1A" w:rsidRDefault="003D5B09">
            <w:pPr>
              <w:tabs>
                <w:tab w:val="center" w:pos="1610"/>
              </w:tabs>
              <w:jc w:val="center"/>
              <w:rPr>
                <w:szCs w:val="18"/>
              </w:rPr>
            </w:pPr>
            <w:r>
              <w:rPr>
                <w:rFonts w:hint="eastAsia"/>
                <w:sz w:val="18"/>
                <w:szCs w:val="18"/>
              </w:rPr>
              <w:t>不允许变化</w:t>
            </w:r>
          </w:p>
        </w:tc>
        <w:tc>
          <w:tcPr>
            <w:tcW w:w="3117" w:type="dxa"/>
            <w:vAlign w:val="center"/>
          </w:tcPr>
          <w:p w14:paraId="0BFE2721" w14:textId="77777777" w:rsidR="00E56A1A" w:rsidRDefault="003D5B09">
            <w:pPr>
              <w:tabs>
                <w:tab w:val="center" w:pos="1610"/>
              </w:tabs>
              <w:jc w:val="center"/>
              <w:rPr>
                <w:szCs w:val="18"/>
              </w:rPr>
            </w:pPr>
            <w:r>
              <w:rPr>
                <w:rFonts w:hint="eastAsia"/>
                <w:sz w:val="18"/>
                <w:szCs w:val="18"/>
              </w:rPr>
              <w:t>/</w:t>
            </w:r>
          </w:p>
        </w:tc>
        <w:tc>
          <w:tcPr>
            <w:tcW w:w="1127" w:type="dxa"/>
            <w:vAlign w:val="center"/>
          </w:tcPr>
          <w:p w14:paraId="302FDC3B" w14:textId="77777777" w:rsidR="00E56A1A" w:rsidRDefault="003D5B09">
            <w:pPr>
              <w:tabs>
                <w:tab w:val="center" w:pos="1610"/>
              </w:tabs>
              <w:jc w:val="center"/>
              <w:rPr>
                <w:szCs w:val="18"/>
              </w:rPr>
            </w:pPr>
            <w:r>
              <w:rPr>
                <w:rFonts w:hint="eastAsia"/>
                <w:sz w:val="18"/>
                <w:szCs w:val="18"/>
              </w:rPr>
              <w:t>/</w:t>
            </w:r>
          </w:p>
        </w:tc>
      </w:tr>
      <w:tr w:rsidR="00E56A1A" w14:paraId="659A5D4C" w14:textId="77777777" w:rsidTr="006E6D33">
        <w:trPr>
          <w:trHeight w:val="284"/>
          <w:jc w:val="center"/>
        </w:trPr>
        <w:tc>
          <w:tcPr>
            <w:tcW w:w="678" w:type="dxa"/>
            <w:vAlign w:val="center"/>
          </w:tcPr>
          <w:p w14:paraId="753F0623" w14:textId="77777777" w:rsidR="00E56A1A" w:rsidRDefault="003D5B09">
            <w:pPr>
              <w:tabs>
                <w:tab w:val="center" w:pos="1610"/>
              </w:tabs>
              <w:jc w:val="center"/>
              <w:rPr>
                <w:szCs w:val="18"/>
              </w:rPr>
            </w:pPr>
            <w:r>
              <w:rPr>
                <w:rFonts w:hint="eastAsia"/>
                <w:sz w:val="18"/>
                <w:szCs w:val="18"/>
              </w:rPr>
              <w:t>3</w:t>
            </w:r>
          </w:p>
        </w:tc>
        <w:tc>
          <w:tcPr>
            <w:tcW w:w="3293" w:type="dxa"/>
            <w:gridSpan w:val="2"/>
            <w:vAlign w:val="center"/>
          </w:tcPr>
          <w:p w14:paraId="0DDB75C3" w14:textId="4090EEFC" w:rsidR="00E56A1A" w:rsidRPr="00B3546F" w:rsidRDefault="003D5B09">
            <w:pPr>
              <w:tabs>
                <w:tab w:val="center" w:pos="1610"/>
              </w:tabs>
              <w:jc w:val="center"/>
              <w:rPr>
                <w:szCs w:val="18"/>
              </w:rPr>
            </w:pPr>
            <w:r w:rsidRPr="00B3546F">
              <w:rPr>
                <w:rFonts w:hint="eastAsia"/>
                <w:sz w:val="18"/>
                <w:szCs w:val="18"/>
              </w:rPr>
              <w:t>催芽室内腔</w:t>
            </w:r>
            <w:r w:rsidR="00F15B0A" w:rsidRPr="00B3546F">
              <w:rPr>
                <w:rFonts w:hint="eastAsia"/>
                <w:sz w:val="18"/>
                <w:szCs w:val="18"/>
              </w:rPr>
              <w:t>容积</w:t>
            </w:r>
          </w:p>
        </w:tc>
        <w:tc>
          <w:tcPr>
            <w:tcW w:w="1134" w:type="dxa"/>
            <w:vAlign w:val="center"/>
          </w:tcPr>
          <w:p w14:paraId="374175DC" w14:textId="77777777" w:rsidR="00E56A1A" w:rsidRPr="00B3546F" w:rsidRDefault="003D5B09">
            <w:pPr>
              <w:tabs>
                <w:tab w:val="center" w:pos="1610"/>
              </w:tabs>
              <w:jc w:val="center"/>
              <w:rPr>
                <w:szCs w:val="18"/>
              </w:rPr>
            </w:pPr>
            <w:r w:rsidRPr="00B3546F">
              <w:rPr>
                <w:rFonts w:hint="eastAsia"/>
                <w:sz w:val="18"/>
                <w:szCs w:val="18"/>
              </w:rPr>
              <w:t>允许变化</w:t>
            </w:r>
          </w:p>
        </w:tc>
        <w:tc>
          <w:tcPr>
            <w:tcW w:w="3117" w:type="dxa"/>
            <w:vAlign w:val="center"/>
          </w:tcPr>
          <w:p w14:paraId="65533F5A" w14:textId="183298E2" w:rsidR="00E56A1A" w:rsidRPr="00B3546F" w:rsidRDefault="003D5B09">
            <w:pPr>
              <w:tabs>
                <w:tab w:val="center" w:pos="1610"/>
              </w:tabs>
              <w:jc w:val="center"/>
              <w:rPr>
                <w:szCs w:val="18"/>
              </w:rPr>
            </w:pPr>
            <w:r w:rsidRPr="00B3546F">
              <w:rPr>
                <w:rFonts w:hint="eastAsia"/>
                <w:sz w:val="18"/>
                <w:szCs w:val="18"/>
              </w:rPr>
              <w:t>变化幅度≤</w:t>
            </w:r>
            <w:r w:rsidR="00B06EAD" w:rsidRPr="00B3546F">
              <w:rPr>
                <w:sz w:val="18"/>
                <w:szCs w:val="18"/>
              </w:rPr>
              <w:t>5</w:t>
            </w:r>
            <w:r w:rsidRPr="00B3546F">
              <w:rPr>
                <w:rFonts w:hint="eastAsia"/>
                <w:sz w:val="18"/>
                <w:szCs w:val="18"/>
              </w:rPr>
              <w:t>％</w:t>
            </w:r>
          </w:p>
        </w:tc>
        <w:tc>
          <w:tcPr>
            <w:tcW w:w="1127" w:type="dxa"/>
            <w:vAlign w:val="center"/>
          </w:tcPr>
          <w:p w14:paraId="45B25602" w14:textId="77777777" w:rsidR="00E56A1A" w:rsidRDefault="003D5B09">
            <w:pPr>
              <w:tabs>
                <w:tab w:val="center" w:pos="1610"/>
              </w:tabs>
              <w:jc w:val="center"/>
              <w:rPr>
                <w:szCs w:val="18"/>
              </w:rPr>
            </w:pPr>
            <w:r>
              <w:rPr>
                <w:rFonts w:hint="eastAsia"/>
                <w:sz w:val="18"/>
                <w:szCs w:val="18"/>
              </w:rPr>
              <w:t>/</w:t>
            </w:r>
          </w:p>
        </w:tc>
      </w:tr>
      <w:tr w:rsidR="00E56A1A" w14:paraId="3214DB6D" w14:textId="77777777" w:rsidTr="006E6D33">
        <w:trPr>
          <w:trHeight w:val="284"/>
          <w:jc w:val="center"/>
        </w:trPr>
        <w:tc>
          <w:tcPr>
            <w:tcW w:w="678" w:type="dxa"/>
            <w:vAlign w:val="center"/>
          </w:tcPr>
          <w:p w14:paraId="6DFA0CE4" w14:textId="77777777" w:rsidR="00E56A1A" w:rsidRDefault="003D5B09">
            <w:pPr>
              <w:tabs>
                <w:tab w:val="center" w:pos="1610"/>
              </w:tabs>
              <w:jc w:val="center"/>
              <w:rPr>
                <w:szCs w:val="18"/>
              </w:rPr>
            </w:pPr>
            <w:r>
              <w:rPr>
                <w:rFonts w:hint="eastAsia"/>
                <w:sz w:val="18"/>
                <w:szCs w:val="18"/>
              </w:rPr>
              <w:t>4</w:t>
            </w:r>
          </w:p>
        </w:tc>
        <w:tc>
          <w:tcPr>
            <w:tcW w:w="3293" w:type="dxa"/>
            <w:gridSpan w:val="2"/>
            <w:vAlign w:val="center"/>
          </w:tcPr>
          <w:p w14:paraId="2CCD7054" w14:textId="77777777" w:rsidR="00E56A1A" w:rsidRDefault="003D5B09">
            <w:pPr>
              <w:tabs>
                <w:tab w:val="center" w:pos="1610"/>
              </w:tabs>
              <w:jc w:val="center"/>
              <w:rPr>
                <w:szCs w:val="18"/>
              </w:rPr>
            </w:pPr>
            <w:r>
              <w:rPr>
                <w:rFonts w:hint="eastAsia"/>
                <w:sz w:val="18"/>
                <w:szCs w:val="18"/>
              </w:rPr>
              <w:t>工作状态</w:t>
            </w:r>
            <w:r>
              <w:rPr>
                <w:rFonts w:hint="eastAsia"/>
                <w:sz w:val="18"/>
                <w:szCs w:val="18"/>
                <w:vertAlign w:val="superscript"/>
              </w:rPr>
              <w:t>a</w:t>
            </w:r>
            <w:r>
              <w:rPr>
                <w:rFonts w:hint="eastAsia"/>
                <w:sz w:val="18"/>
                <w:szCs w:val="18"/>
              </w:rPr>
              <w:t>外形尺寸（长×宽×高）</w:t>
            </w:r>
          </w:p>
        </w:tc>
        <w:tc>
          <w:tcPr>
            <w:tcW w:w="1134" w:type="dxa"/>
            <w:vAlign w:val="center"/>
          </w:tcPr>
          <w:p w14:paraId="605B16C3" w14:textId="77777777" w:rsidR="00E56A1A" w:rsidRDefault="003D5B09">
            <w:pPr>
              <w:tabs>
                <w:tab w:val="center" w:pos="1610"/>
              </w:tabs>
              <w:jc w:val="center"/>
              <w:rPr>
                <w:szCs w:val="18"/>
              </w:rPr>
            </w:pPr>
            <w:r>
              <w:rPr>
                <w:rFonts w:hint="eastAsia"/>
                <w:sz w:val="18"/>
                <w:szCs w:val="18"/>
              </w:rPr>
              <w:t>允许变化</w:t>
            </w:r>
          </w:p>
        </w:tc>
        <w:tc>
          <w:tcPr>
            <w:tcW w:w="3117" w:type="dxa"/>
            <w:vAlign w:val="center"/>
          </w:tcPr>
          <w:p w14:paraId="21852549" w14:textId="5FD9CC8B" w:rsidR="00E56A1A" w:rsidRDefault="003D5B09">
            <w:pPr>
              <w:tabs>
                <w:tab w:val="center" w:pos="1610"/>
              </w:tabs>
              <w:jc w:val="center"/>
              <w:rPr>
                <w:szCs w:val="18"/>
              </w:rPr>
            </w:pPr>
            <w:r>
              <w:rPr>
                <w:rFonts w:hint="eastAsia"/>
                <w:sz w:val="18"/>
                <w:szCs w:val="18"/>
              </w:rPr>
              <w:t>变化幅度≤</w:t>
            </w:r>
            <w:r w:rsidR="004025FF" w:rsidRPr="0037307B">
              <w:rPr>
                <w:color w:val="FF0000"/>
                <w:sz w:val="18"/>
                <w:szCs w:val="18"/>
              </w:rPr>
              <w:t>5</w:t>
            </w:r>
            <w:r>
              <w:rPr>
                <w:rFonts w:hint="eastAsia"/>
                <w:sz w:val="18"/>
                <w:szCs w:val="18"/>
              </w:rPr>
              <w:t>％</w:t>
            </w:r>
          </w:p>
        </w:tc>
        <w:tc>
          <w:tcPr>
            <w:tcW w:w="1127" w:type="dxa"/>
            <w:vAlign w:val="center"/>
          </w:tcPr>
          <w:p w14:paraId="0BF43152" w14:textId="77777777" w:rsidR="00E56A1A" w:rsidRDefault="003D5B09">
            <w:pPr>
              <w:tabs>
                <w:tab w:val="center" w:pos="1610"/>
              </w:tabs>
              <w:jc w:val="center"/>
              <w:rPr>
                <w:szCs w:val="18"/>
              </w:rPr>
            </w:pPr>
            <w:r>
              <w:rPr>
                <w:rFonts w:hint="eastAsia"/>
                <w:sz w:val="18"/>
                <w:szCs w:val="18"/>
              </w:rPr>
              <w:t>/</w:t>
            </w:r>
          </w:p>
        </w:tc>
      </w:tr>
      <w:tr w:rsidR="00E56A1A" w14:paraId="3A6226E1" w14:textId="77777777" w:rsidTr="006E6D33">
        <w:trPr>
          <w:trHeight w:val="284"/>
          <w:jc w:val="center"/>
        </w:trPr>
        <w:tc>
          <w:tcPr>
            <w:tcW w:w="678" w:type="dxa"/>
            <w:vMerge w:val="restart"/>
            <w:vAlign w:val="center"/>
          </w:tcPr>
          <w:p w14:paraId="0B157061" w14:textId="38DA0BB0" w:rsidR="00E56A1A" w:rsidRDefault="00CB2CEB">
            <w:pPr>
              <w:tabs>
                <w:tab w:val="center" w:pos="1610"/>
              </w:tabs>
              <w:jc w:val="center"/>
              <w:rPr>
                <w:szCs w:val="18"/>
              </w:rPr>
            </w:pPr>
            <w:r>
              <w:rPr>
                <w:sz w:val="18"/>
                <w:szCs w:val="18"/>
              </w:rPr>
              <w:t>5</w:t>
            </w:r>
          </w:p>
        </w:tc>
        <w:tc>
          <w:tcPr>
            <w:tcW w:w="1766" w:type="dxa"/>
            <w:vMerge w:val="restart"/>
            <w:vAlign w:val="center"/>
          </w:tcPr>
          <w:p w14:paraId="5084F45B" w14:textId="77777777" w:rsidR="00E56A1A" w:rsidRDefault="003D5B09">
            <w:pPr>
              <w:tabs>
                <w:tab w:val="center" w:pos="1610"/>
              </w:tabs>
              <w:jc w:val="center"/>
              <w:rPr>
                <w:szCs w:val="18"/>
              </w:rPr>
            </w:pPr>
            <w:r>
              <w:rPr>
                <w:rFonts w:hint="eastAsia"/>
                <w:sz w:val="18"/>
                <w:szCs w:val="18"/>
              </w:rPr>
              <w:t>加热装置</w:t>
            </w:r>
          </w:p>
        </w:tc>
        <w:tc>
          <w:tcPr>
            <w:tcW w:w="1527" w:type="dxa"/>
            <w:vAlign w:val="center"/>
          </w:tcPr>
          <w:p w14:paraId="179F2CF7" w14:textId="77777777" w:rsidR="00E56A1A" w:rsidRDefault="003D5B09">
            <w:pPr>
              <w:ind w:left="420" w:hanging="420"/>
              <w:jc w:val="center"/>
              <w:rPr>
                <w:szCs w:val="18"/>
              </w:rPr>
            </w:pPr>
            <w:r>
              <w:rPr>
                <w:rFonts w:hint="eastAsia"/>
                <w:sz w:val="18"/>
                <w:szCs w:val="18"/>
              </w:rPr>
              <w:t>型式</w:t>
            </w:r>
          </w:p>
        </w:tc>
        <w:tc>
          <w:tcPr>
            <w:tcW w:w="1134" w:type="dxa"/>
          </w:tcPr>
          <w:p w14:paraId="508CB468" w14:textId="77777777" w:rsidR="00E56A1A" w:rsidRDefault="003D5B09">
            <w:pPr>
              <w:tabs>
                <w:tab w:val="center" w:pos="1610"/>
              </w:tabs>
              <w:jc w:val="center"/>
              <w:rPr>
                <w:szCs w:val="18"/>
              </w:rPr>
            </w:pPr>
            <w:r>
              <w:rPr>
                <w:rFonts w:hint="eastAsia"/>
                <w:sz w:val="18"/>
                <w:szCs w:val="18"/>
              </w:rPr>
              <w:t>不允许变化</w:t>
            </w:r>
          </w:p>
        </w:tc>
        <w:tc>
          <w:tcPr>
            <w:tcW w:w="3117" w:type="dxa"/>
          </w:tcPr>
          <w:p w14:paraId="40F1C7DB" w14:textId="77777777" w:rsidR="00E56A1A" w:rsidRDefault="003D5B09">
            <w:pPr>
              <w:jc w:val="center"/>
            </w:pPr>
            <w:r>
              <w:rPr>
                <w:rFonts w:hint="eastAsia"/>
                <w:sz w:val="18"/>
                <w:szCs w:val="18"/>
              </w:rPr>
              <w:t>/</w:t>
            </w:r>
          </w:p>
        </w:tc>
        <w:tc>
          <w:tcPr>
            <w:tcW w:w="1127" w:type="dxa"/>
            <w:vAlign w:val="center"/>
          </w:tcPr>
          <w:p w14:paraId="168D00BE" w14:textId="77777777" w:rsidR="00E56A1A" w:rsidRDefault="003D5B09">
            <w:pPr>
              <w:tabs>
                <w:tab w:val="center" w:pos="1610"/>
              </w:tabs>
              <w:jc w:val="center"/>
              <w:rPr>
                <w:szCs w:val="18"/>
              </w:rPr>
            </w:pPr>
            <w:r>
              <w:rPr>
                <w:rFonts w:hint="eastAsia"/>
                <w:sz w:val="18"/>
                <w:szCs w:val="18"/>
              </w:rPr>
              <w:t>/</w:t>
            </w:r>
          </w:p>
        </w:tc>
      </w:tr>
      <w:tr w:rsidR="00E56A1A" w14:paraId="3221AAAD" w14:textId="77777777" w:rsidTr="006E6D33">
        <w:trPr>
          <w:trHeight w:val="284"/>
          <w:jc w:val="center"/>
        </w:trPr>
        <w:tc>
          <w:tcPr>
            <w:tcW w:w="678" w:type="dxa"/>
            <w:vMerge/>
            <w:vAlign w:val="center"/>
          </w:tcPr>
          <w:p w14:paraId="627A65DF" w14:textId="77777777" w:rsidR="00E56A1A" w:rsidRDefault="00E56A1A">
            <w:pPr>
              <w:tabs>
                <w:tab w:val="center" w:pos="1610"/>
              </w:tabs>
              <w:jc w:val="center"/>
              <w:rPr>
                <w:szCs w:val="18"/>
              </w:rPr>
            </w:pPr>
          </w:p>
        </w:tc>
        <w:tc>
          <w:tcPr>
            <w:tcW w:w="1766" w:type="dxa"/>
            <w:vMerge/>
            <w:vAlign w:val="center"/>
          </w:tcPr>
          <w:p w14:paraId="0CA2F794" w14:textId="77777777" w:rsidR="00E56A1A" w:rsidRDefault="00E56A1A">
            <w:pPr>
              <w:tabs>
                <w:tab w:val="center" w:pos="1610"/>
              </w:tabs>
              <w:jc w:val="center"/>
              <w:rPr>
                <w:szCs w:val="18"/>
              </w:rPr>
            </w:pPr>
          </w:p>
        </w:tc>
        <w:tc>
          <w:tcPr>
            <w:tcW w:w="1527" w:type="dxa"/>
            <w:vAlign w:val="center"/>
          </w:tcPr>
          <w:p w14:paraId="63009AE4" w14:textId="77777777" w:rsidR="00E56A1A" w:rsidRDefault="003D5B09">
            <w:pPr>
              <w:tabs>
                <w:tab w:val="center" w:pos="1610"/>
              </w:tabs>
              <w:jc w:val="center"/>
              <w:rPr>
                <w:szCs w:val="18"/>
              </w:rPr>
            </w:pPr>
            <w:r>
              <w:rPr>
                <w:rFonts w:hint="eastAsia"/>
                <w:sz w:val="18"/>
                <w:szCs w:val="18"/>
              </w:rPr>
              <w:t>功率</w:t>
            </w:r>
          </w:p>
        </w:tc>
        <w:tc>
          <w:tcPr>
            <w:tcW w:w="1134" w:type="dxa"/>
            <w:vAlign w:val="center"/>
          </w:tcPr>
          <w:p w14:paraId="29430A86" w14:textId="54162E5D" w:rsidR="00E56A1A" w:rsidRDefault="003D5B09">
            <w:pPr>
              <w:tabs>
                <w:tab w:val="center" w:pos="1610"/>
              </w:tabs>
              <w:jc w:val="center"/>
              <w:rPr>
                <w:szCs w:val="18"/>
              </w:rPr>
            </w:pPr>
            <w:r>
              <w:rPr>
                <w:rFonts w:hint="eastAsia"/>
                <w:sz w:val="18"/>
                <w:szCs w:val="18"/>
              </w:rPr>
              <w:t>允许变化</w:t>
            </w:r>
          </w:p>
        </w:tc>
        <w:tc>
          <w:tcPr>
            <w:tcW w:w="3117" w:type="dxa"/>
            <w:vAlign w:val="center"/>
          </w:tcPr>
          <w:p w14:paraId="0BF78D86" w14:textId="4CEF333C" w:rsidR="00E56A1A" w:rsidRDefault="004025FF">
            <w:pPr>
              <w:tabs>
                <w:tab w:val="center" w:pos="1610"/>
              </w:tabs>
              <w:jc w:val="center"/>
              <w:rPr>
                <w:szCs w:val="18"/>
              </w:rPr>
            </w:pPr>
            <w:r w:rsidRPr="004025FF">
              <w:rPr>
                <w:rFonts w:hint="eastAsia"/>
                <w:sz w:val="18"/>
                <w:szCs w:val="18"/>
              </w:rPr>
              <w:t>变化幅度≤5％</w:t>
            </w:r>
          </w:p>
        </w:tc>
        <w:tc>
          <w:tcPr>
            <w:tcW w:w="1127" w:type="dxa"/>
            <w:vAlign w:val="center"/>
          </w:tcPr>
          <w:p w14:paraId="32FD152A" w14:textId="77777777" w:rsidR="00E56A1A" w:rsidRDefault="003D5B09">
            <w:pPr>
              <w:tabs>
                <w:tab w:val="center" w:pos="1610"/>
              </w:tabs>
              <w:jc w:val="center"/>
              <w:rPr>
                <w:szCs w:val="18"/>
              </w:rPr>
            </w:pPr>
            <w:r>
              <w:rPr>
                <w:rFonts w:hint="eastAsia"/>
                <w:sz w:val="18"/>
                <w:szCs w:val="18"/>
              </w:rPr>
              <w:t>/</w:t>
            </w:r>
          </w:p>
        </w:tc>
      </w:tr>
      <w:tr w:rsidR="00E56A1A" w14:paraId="1C5EDBDB" w14:textId="77777777" w:rsidTr="006E6D33">
        <w:trPr>
          <w:trHeight w:val="284"/>
          <w:jc w:val="center"/>
        </w:trPr>
        <w:tc>
          <w:tcPr>
            <w:tcW w:w="678" w:type="dxa"/>
            <w:vMerge w:val="restart"/>
            <w:vAlign w:val="center"/>
          </w:tcPr>
          <w:p w14:paraId="2AC852BF" w14:textId="1C7FC3FC" w:rsidR="00E56A1A" w:rsidRDefault="00CB2CEB">
            <w:pPr>
              <w:tabs>
                <w:tab w:val="center" w:pos="1610"/>
              </w:tabs>
              <w:jc w:val="center"/>
              <w:rPr>
                <w:szCs w:val="18"/>
              </w:rPr>
            </w:pPr>
            <w:r>
              <w:rPr>
                <w:sz w:val="18"/>
                <w:szCs w:val="18"/>
              </w:rPr>
              <w:t>6</w:t>
            </w:r>
          </w:p>
        </w:tc>
        <w:tc>
          <w:tcPr>
            <w:tcW w:w="1766" w:type="dxa"/>
            <w:vMerge w:val="restart"/>
            <w:vAlign w:val="center"/>
          </w:tcPr>
          <w:p w14:paraId="621B2BC5" w14:textId="77777777" w:rsidR="00E56A1A" w:rsidRDefault="003D5B09">
            <w:pPr>
              <w:tabs>
                <w:tab w:val="center" w:pos="1610"/>
              </w:tabs>
              <w:jc w:val="center"/>
              <w:rPr>
                <w:szCs w:val="18"/>
              </w:rPr>
            </w:pPr>
            <w:r>
              <w:rPr>
                <w:rFonts w:hint="eastAsia"/>
                <w:sz w:val="18"/>
                <w:szCs w:val="18"/>
              </w:rPr>
              <w:t>配套水泵</w:t>
            </w:r>
          </w:p>
        </w:tc>
        <w:tc>
          <w:tcPr>
            <w:tcW w:w="1527" w:type="dxa"/>
            <w:vAlign w:val="center"/>
          </w:tcPr>
          <w:p w14:paraId="476B2239" w14:textId="77777777" w:rsidR="00E56A1A" w:rsidRDefault="003D5B09">
            <w:pPr>
              <w:tabs>
                <w:tab w:val="center" w:pos="1610"/>
              </w:tabs>
              <w:jc w:val="center"/>
              <w:rPr>
                <w:szCs w:val="18"/>
              </w:rPr>
            </w:pPr>
            <w:r>
              <w:rPr>
                <w:sz w:val="18"/>
                <w:szCs w:val="18"/>
              </w:rPr>
              <w:t>功率</w:t>
            </w:r>
          </w:p>
        </w:tc>
        <w:tc>
          <w:tcPr>
            <w:tcW w:w="1134" w:type="dxa"/>
            <w:vAlign w:val="center"/>
          </w:tcPr>
          <w:p w14:paraId="740CAFA2" w14:textId="77777777" w:rsidR="00E56A1A" w:rsidRDefault="003D5B09">
            <w:pPr>
              <w:tabs>
                <w:tab w:val="center" w:pos="1610"/>
              </w:tabs>
              <w:jc w:val="center"/>
              <w:rPr>
                <w:szCs w:val="18"/>
              </w:rPr>
            </w:pPr>
            <w:r>
              <w:rPr>
                <w:rFonts w:hint="eastAsia"/>
                <w:sz w:val="18"/>
                <w:szCs w:val="18"/>
              </w:rPr>
              <w:t>允许变化</w:t>
            </w:r>
          </w:p>
        </w:tc>
        <w:tc>
          <w:tcPr>
            <w:tcW w:w="3117" w:type="dxa"/>
            <w:vAlign w:val="center"/>
          </w:tcPr>
          <w:p w14:paraId="25BACC45" w14:textId="77777777" w:rsidR="00E56A1A" w:rsidRDefault="003D5B09">
            <w:pPr>
              <w:tabs>
                <w:tab w:val="center" w:pos="1610"/>
              </w:tabs>
              <w:jc w:val="center"/>
              <w:rPr>
                <w:szCs w:val="18"/>
              </w:rPr>
            </w:pPr>
            <w:r>
              <w:rPr>
                <w:rFonts w:hint="eastAsia"/>
                <w:sz w:val="18"/>
                <w:szCs w:val="18"/>
              </w:rPr>
              <w:t>变化幅度≤</w:t>
            </w:r>
            <w:r>
              <w:rPr>
                <w:rFonts w:hint="eastAsia"/>
                <w:sz w:val="18"/>
                <w:szCs w:val="18"/>
              </w:rPr>
              <w:t>5</w:t>
            </w:r>
            <w:r>
              <w:rPr>
                <w:rFonts w:hint="eastAsia"/>
                <w:sz w:val="18"/>
                <w:szCs w:val="18"/>
              </w:rPr>
              <w:t>％</w:t>
            </w:r>
          </w:p>
        </w:tc>
        <w:tc>
          <w:tcPr>
            <w:tcW w:w="1127" w:type="dxa"/>
            <w:vAlign w:val="center"/>
          </w:tcPr>
          <w:p w14:paraId="0A3B34A2" w14:textId="77777777" w:rsidR="00E56A1A" w:rsidRDefault="003D5B09">
            <w:pPr>
              <w:tabs>
                <w:tab w:val="center" w:pos="1610"/>
              </w:tabs>
              <w:jc w:val="center"/>
              <w:rPr>
                <w:szCs w:val="18"/>
              </w:rPr>
            </w:pPr>
            <w:r>
              <w:rPr>
                <w:rFonts w:hint="eastAsia"/>
                <w:sz w:val="18"/>
                <w:szCs w:val="18"/>
              </w:rPr>
              <w:t>/</w:t>
            </w:r>
          </w:p>
        </w:tc>
      </w:tr>
      <w:tr w:rsidR="00E56A1A" w14:paraId="68A11BC7" w14:textId="77777777" w:rsidTr="006E6D33">
        <w:trPr>
          <w:trHeight w:val="284"/>
          <w:jc w:val="center"/>
        </w:trPr>
        <w:tc>
          <w:tcPr>
            <w:tcW w:w="678" w:type="dxa"/>
            <w:vMerge/>
            <w:vAlign w:val="center"/>
          </w:tcPr>
          <w:p w14:paraId="7E253274" w14:textId="77777777" w:rsidR="00E56A1A" w:rsidRDefault="00E56A1A">
            <w:pPr>
              <w:tabs>
                <w:tab w:val="center" w:pos="1610"/>
              </w:tabs>
              <w:jc w:val="center"/>
              <w:rPr>
                <w:szCs w:val="18"/>
              </w:rPr>
            </w:pPr>
          </w:p>
        </w:tc>
        <w:tc>
          <w:tcPr>
            <w:tcW w:w="1766" w:type="dxa"/>
            <w:vMerge/>
            <w:vAlign w:val="center"/>
          </w:tcPr>
          <w:p w14:paraId="740D7A6F" w14:textId="77777777" w:rsidR="00E56A1A" w:rsidRDefault="00E56A1A">
            <w:pPr>
              <w:tabs>
                <w:tab w:val="center" w:pos="1610"/>
              </w:tabs>
              <w:jc w:val="center"/>
              <w:rPr>
                <w:szCs w:val="18"/>
              </w:rPr>
            </w:pPr>
          </w:p>
        </w:tc>
        <w:tc>
          <w:tcPr>
            <w:tcW w:w="1527" w:type="dxa"/>
            <w:vAlign w:val="center"/>
          </w:tcPr>
          <w:p w14:paraId="441EDC8D" w14:textId="77777777" w:rsidR="00E56A1A" w:rsidRDefault="003D5B09">
            <w:pPr>
              <w:tabs>
                <w:tab w:val="center" w:pos="1610"/>
              </w:tabs>
              <w:jc w:val="center"/>
              <w:rPr>
                <w:szCs w:val="18"/>
              </w:rPr>
            </w:pPr>
            <w:r>
              <w:rPr>
                <w:sz w:val="18"/>
                <w:szCs w:val="18"/>
              </w:rPr>
              <w:t>数量</w:t>
            </w:r>
          </w:p>
        </w:tc>
        <w:tc>
          <w:tcPr>
            <w:tcW w:w="1134" w:type="dxa"/>
            <w:vAlign w:val="center"/>
          </w:tcPr>
          <w:p w14:paraId="6EFFDA2C" w14:textId="77777777" w:rsidR="00E56A1A" w:rsidRDefault="003D5B09">
            <w:pPr>
              <w:tabs>
                <w:tab w:val="center" w:pos="1610"/>
              </w:tabs>
              <w:jc w:val="center"/>
              <w:rPr>
                <w:szCs w:val="18"/>
              </w:rPr>
            </w:pPr>
            <w:r>
              <w:rPr>
                <w:rFonts w:hint="eastAsia"/>
                <w:sz w:val="18"/>
                <w:szCs w:val="18"/>
              </w:rPr>
              <w:t>不允许变化</w:t>
            </w:r>
          </w:p>
        </w:tc>
        <w:tc>
          <w:tcPr>
            <w:tcW w:w="3117" w:type="dxa"/>
            <w:vAlign w:val="center"/>
          </w:tcPr>
          <w:p w14:paraId="6861B8BA" w14:textId="77777777" w:rsidR="00E56A1A" w:rsidRDefault="003D5B09">
            <w:pPr>
              <w:tabs>
                <w:tab w:val="center" w:pos="1610"/>
              </w:tabs>
              <w:jc w:val="center"/>
              <w:rPr>
                <w:szCs w:val="18"/>
              </w:rPr>
            </w:pPr>
            <w:r>
              <w:rPr>
                <w:rFonts w:hint="eastAsia"/>
                <w:sz w:val="18"/>
                <w:szCs w:val="18"/>
              </w:rPr>
              <w:t>/</w:t>
            </w:r>
          </w:p>
        </w:tc>
        <w:tc>
          <w:tcPr>
            <w:tcW w:w="1127" w:type="dxa"/>
            <w:vAlign w:val="center"/>
          </w:tcPr>
          <w:p w14:paraId="07F8A365" w14:textId="77777777" w:rsidR="00E56A1A" w:rsidRDefault="003D5B09">
            <w:pPr>
              <w:tabs>
                <w:tab w:val="center" w:pos="1610"/>
              </w:tabs>
              <w:jc w:val="center"/>
              <w:rPr>
                <w:szCs w:val="18"/>
              </w:rPr>
            </w:pPr>
            <w:r>
              <w:rPr>
                <w:rFonts w:hint="eastAsia"/>
                <w:sz w:val="18"/>
                <w:szCs w:val="18"/>
              </w:rPr>
              <w:t>/</w:t>
            </w:r>
          </w:p>
        </w:tc>
      </w:tr>
      <w:tr w:rsidR="00E56A1A" w14:paraId="47A73EF0" w14:textId="77777777" w:rsidTr="006E6D33">
        <w:trPr>
          <w:trHeight w:val="284"/>
          <w:jc w:val="center"/>
        </w:trPr>
        <w:tc>
          <w:tcPr>
            <w:tcW w:w="678" w:type="dxa"/>
            <w:vMerge w:val="restart"/>
            <w:vAlign w:val="center"/>
          </w:tcPr>
          <w:p w14:paraId="07B38314" w14:textId="2E0E62EB" w:rsidR="00E56A1A" w:rsidRDefault="00CB2CEB">
            <w:pPr>
              <w:tabs>
                <w:tab w:val="center" w:pos="1610"/>
              </w:tabs>
              <w:jc w:val="center"/>
              <w:rPr>
                <w:szCs w:val="18"/>
              </w:rPr>
            </w:pPr>
            <w:r>
              <w:rPr>
                <w:sz w:val="18"/>
                <w:szCs w:val="18"/>
              </w:rPr>
              <w:t>7</w:t>
            </w:r>
          </w:p>
        </w:tc>
        <w:tc>
          <w:tcPr>
            <w:tcW w:w="1766" w:type="dxa"/>
            <w:vMerge w:val="restart"/>
            <w:vAlign w:val="center"/>
          </w:tcPr>
          <w:p w14:paraId="0CB84B51" w14:textId="77777777" w:rsidR="00E56A1A" w:rsidRDefault="003D5B09">
            <w:pPr>
              <w:tabs>
                <w:tab w:val="center" w:pos="1610"/>
              </w:tabs>
              <w:jc w:val="center"/>
              <w:rPr>
                <w:szCs w:val="18"/>
              </w:rPr>
            </w:pPr>
            <w:r>
              <w:rPr>
                <w:sz w:val="18"/>
                <w:szCs w:val="18"/>
              </w:rPr>
              <w:t>配套风机</w:t>
            </w:r>
          </w:p>
        </w:tc>
        <w:tc>
          <w:tcPr>
            <w:tcW w:w="1527" w:type="dxa"/>
            <w:vAlign w:val="center"/>
          </w:tcPr>
          <w:p w14:paraId="152E2CFB" w14:textId="77777777" w:rsidR="00E56A1A" w:rsidRDefault="003D5B09">
            <w:pPr>
              <w:tabs>
                <w:tab w:val="center" w:pos="1610"/>
              </w:tabs>
              <w:jc w:val="center"/>
              <w:rPr>
                <w:szCs w:val="18"/>
              </w:rPr>
            </w:pPr>
            <w:r>
              <w:rPr>
                <w:sz w:val="18"/>
                <w:szCs w:val="18"/>
              </w:rPr>
              <w:t>功率</w:t>
            </w:r>
          </w:p>
        </w:tc>
        <w:tc>
          <w:tcPr>
            <w:tcW w:w="1134" w:type="dxa"/>
            <w:vAlign w:val="center"/>
          </w:tcPr>
          <w:p w14:paraId="278068C2" w14:textId="77777777" w:rsidR="00E56A1A" w:rsidRDefault="003D5B09">
            <w:pPr>
              <w:tabs>
                <w:tab w:val="center" w:pos="1610"/>
              </w:tabs>
              <w:jc w:val="center"/>
              <w:rPr>
                <w:szCs w:val="18"/>
              </w:rPr>
            </w:pPr>
            <w:r>
              <w:rPr>
                <w:rFonts w:hint="eastAsia"/>
                <w:sz w:val="18"/>
                <w:szCs w:val="18"/>
              </w:rPr>
              <w:t>允许变化</w:t>
            </w:r>
          </w:p>
        </w:tc>
        <w:tc>
          <w:tcPr>
            <w:tcW w:w="3117" w:type="dxa"/>
            <w:vAlign w:val="center"/>
          </w:tcPr>
          <w:p w14:paraId="043FB093" w14:textId="77777777" w:rsidR="00E56A1A" w:rsidRDefault="003D5B09">
            <w:pPr>
              <w:tabs>
                <w:tab w:val="center" w:pos="1610"/>
              </w:tabs>
              <w:jc w:val="center"/>
              <w:rPr>
                <w:szCs w:val="18"/>
              </w:rPr>
            </w:pPr>
            <w:r>
              <w:rPr>
                <w:rFonts w:hint="eastAsia"/>
                <w:sz w:val="18"/>
                <w:szCs w:val="18"/>
              </w:rPr>
              <w:t>变化幅度≤</w:t>
            </w:r>
            <w:r>
              <w:rPr>
                <w:rFonts w:hint="eastAsia"/>
                <w:sz w:val="18"/>
                <w:szCs w:val="18"/>
              </w:rPr>
              <w:t>5</w:t>
            </w:r>
            <w:r>
              <w:rPr>
                <w:rFonts w:hint="eastAsia"/>
                <w:sz w:val="18"/>
                <w:szCs w:val="18"/>
              </w:rPr>
              <w:t>％</w:t>
            </w:r>
          </w:p>
        </w:tc>
        <w:tc>
          <w:tcPr>
            <w:tcW w:w="1127" w:type="dxa"/>
            <w:vAlign w:val="center"/>
          </w:tcPr>
          <w:p w14:paraId="1A659F91" w14:textId="77777777" w:rsidR="00E56A1A" w:rsidRDefault="003D5B09">
            <w:pPr>
              <w:tabs>
                <w:tab w:val="center" w:pos="1610"/>
              </w:tabs>
              <w:jc w:val="center"/>
              <w:rPr>
                <w:szCs w:val="18"/>
              </w:rPr>
            </w:pPr>
            <w:r>
              <w:rPr>
                <w:rFonts w:hint="eastAsia"/>
                <w:sz w:val="18"/>
                <w:szCs w:val="18"/>
              </w:rPr>
              <w:t>/</w:t>
            </w:r>
          </w:p>
        </w:tc>
      </w:tr>
      <w:tr w:rsidR="00E56A1A" w14:paraId="1F375FD4" w14:textId="77777777" w:rsidTr="006E6D33">
        <w:trPr>
          <w:trHeight w:val="284"/>
          <w:jc w:val="center"/>
        </w:trPr>
        <w:tc>
          <w:tcPr>
            <w:tcW w:w="678" w:type="dxa"/>
            <w:vMerge/>
            <w:vAlign w:val="center"/>
          </w:tcPr>
          <w:p w14:paraId="76265F0A" w14:textId="77777777" w:rsidR="00E56A1A" w:rsidRDefault="00E56A1A">
            <w:pPr>
              <w:tabs>
                <w:tab w:val="center" w:pos="1610"/>
              </w:tabs>
              <w:jc w:val="center"/>
              <w:rPr>
                <w:szCs w:val="18"/>
              </w:rPr>
            </w:pPr>
          </w:p>
        </w:tc>
        <w:tc>
          <w:tcPr>
            <w:tcW w:w="1766" w:type="dxa"/>
            <w:vMerge/>
            <w:vAlign w:val="center"/>
          </w:tcPr>
          <w:p w14:paraId="39190B61" w14:textId="77777777" w:rsidR="00E56A1A" w:rsidRDefault="00E56A1A">
            <w:pPr>
              <w:tabs>
                <w:tab w:val="center" w:pos="1610"/>
              </w:tabs>
              <w:jc w:val="center"/>
              <w:rPr>
                <w:szCs w:val="18"/>
              </w:rPr>
            </w:pPr>
          </w:p>
        </w:tc>
        <w:tc>
          <w:tcPr>
            <w:tcW w:w="1527" w:type="dxa"/>
            <w:vAlign w:val="center"/>
          </w:tcPr>
          <w:p w14:paraId="10D64EC0" w14:textId="77777777" w:rsidR="00E56A1A" w:rsidRDefault="003D5B09">
            <w:pPr>
              <w:tabs>
                <w:tab w:val="center" w:pos="1610"/>
              </w:tabs>
              <w:jc w:val="center"/>
              <w:rPr>
                <w:szCs w:val="18"/>
              </w:rPr>
            </w:pPr>
            <w:r>
              <w:rPr>
                <w:sz w:val="18"/>
                <w:szCs w:val="18"/>
              </w:rPr>
              <w:t>风量</w:t>
            </w:r>
          </w:p>
        </w:tc>
        <w:tc>
          <w:tcPr>
            <w:tcW w:w="1134" w:type="dxa"/>
            <w:vAlign w:val="center"/>
          </w:tcPr>
          <w:p w14:paraId="0897CC4F" w14:textId="77777777" w:rsidR="00E56A1A" w:rsidRDefault="003D5B09">
            <w:pPr>
              <w:tabs>
                <w:tab w:val="center" w:pos="1610"/>
              </w:tabs>
              <w:jc w:val="center"/>
              <w:rPr>
                <w:szCs w:val="18"/>
              </w:rPr>
            </w:pPr>
            <w:r>
              <w:rPr>
                <w:rFonts w:hint="eastAsia"/>
                <w:sz w:val="18"/>
                <w:szCs w:val="18"/>
              </w:rPr>
              <w:t>允许变化</w:t>
            </w:r>
          </w:p>
        </w:tc>
        <w:tc>
          <w:tcPr>
            <w:tcW w:w="3117" w:type="dxa"/>
            <w:vAlign w:val="center"/>
          </w:tcPr>
          <w:p w14:paraId="42859AC9" w14:textId="77777777" w:rsidR="00E56A1A" w:rsidRDefault="003D5B09">
            <w:pPr>
              <w:tabs>
                <w:tab w:val="center" w:pos="1610"/>
              </w:tabs>
              <w:jc w:val="center"/>
              <w:rPr>
                <w:szCs w:val="18"/>
              </w:rPr>
            </w:pPr>
            <w:r>
              <w:rPr>
                <w:rFonts w:hint="eastAsia"/>
                <w:sz w:val="18"/>
                <w:szCs w:val="18"/>
              </w:rPr>
              <w:t>变化幅度≤</w:t>
            </w:r>
            <w:r>
              <w:rPr>
                <w:rFonts w:hint="eastAsia"/>
                <w:sz w:val="18"/>
                <w:szCs w:val="18"/>
              </w:rPr>
              <w:t>5</w:t>
            </w:r>
            <w:r>
              <w:rPr>
                <w:rFonts w:hint="eastAsia"/>
                <w:sz w:val="18"/>
                <w:szCs w:val="18"/>
              </w:rPr>
              <w:t>％</w:t>
            </w:r>
          </w:p>
        </w:tc>
        <w:tc>
          <w:tcPr>
            <w:tcW w:w="1127" w:type="dxa"/>
            <w:vAlign w:val="center"/>
          </w:tcPr>
          <w:p w14:paraId="1A8FF1AE" w14:textId="77777777" w:rsidR="00E56A1A" w:rsidRDefault="003D5B09">
            <w:pPr>
              <w:tabs>
                <w:tab w:val="center" w:pos="1610"/>
              </w:tabs>
              <w:jc w:val="center"/>
              <w:rPr>
                <w:szCs w:val="18"/>
              </w:rPr>
            </w:pPr>
            <w:r>
              <w:rPr>
                <w:rFonts w:hint="eastAsia"/>
                <w:sz w:val="18"/>
                <w:szCs w:val="18"/>
              </w:rPr>
              <w:t>/</w:t>
            </w:r>
          </w:p>
        </w:tc>
      </w:tr>
      <w:tr w:rsidR="00E56A1A" w14:paraId="727F3246" w14:textId="77777777" w:rsidTr="006E6D33">
        <w:trPr>
          <w:trHeight w:val="284"/>
          <w:jc w:val="center"/>
        </w:trPr>
        <w:tc>
          <w:tcPr>
            <w:tcW w:w="678" w:type="dxa"/>
            <w:vMerge/>
            <w:vAlign w:val="center"/>
          </w:tcPr>
          <w:p w14:paraId="2A6403A9" w14:textId="77777777" w:rsidR="00E56A1A" w:rsidRDefault="00E56A1A">
            <w:pPr>
              <w:tabs>
                <w:tab w:val="center" w:pos="1610"/>
              </w:tabs>
              <w:jc w:val="center"/>
              <w:rPr>
                <w:szCs w:val="18"/>
              </w:rPr>
            </w:pPr>
          </w:p>
        </w:tc>
        <w:tc>
          <w:tcPr>
            <w:tcW w:w="1766" w:type="dxa"/>
            <w:vMerge/>
            <w:vAlign w:val="center"/>
          </w:tcPr>
          <w:p w14:paraId="59ED3459" w14:textId="77777777" w:rsidR="00E56A1A" w:rsidRDefault="00E56A1A">
            <w:pPr>
              <w:tabs>
                <w:tab w:val="center" w:pos="1610"/>
              </w:tabs>
              <w:jc w:val="center"/>
              <w:rPr>
                <w:szCs w:val="18"/>
              </w:rPr>
            </w:pPr>
          </w:p>
        </w:tc>
        <w:tc>
          <w:tcPr>
            <w:tcW w:w="1527" w:type="dxa"/>
            <w:vAlign w:val="center"/>
          </w:tcPr>
          <w:p w14:paraId="7BFE1EE2" w14:textId="77777777" w:rsidR="00E56A1A" w:rsidRDefault="003D5B09">
            <w:pPr>
              <w:tabs>
                <w:tab w:val="center" w:pos="1610"/>
              </w:tabs>
              <w:jc w:val="center"/>
              <w:rPr>
                <w:szCs w:val="18"/>
              </w:rPr>
            </w:pPr>
            <w:r>
              <w:rPr>
                <w:sz w:val="18"/>
                <w:szCs w:val="18"/>
              </w:rPr>
              <w:t>数量</w:t>
            </w:r>
          </w:p>
        </w:tc>
        <w:tc>
          <w:tcPr>
            <w:tcW w:w="1134" w:type="dxa"/>
            <w:vAlign w:val="center"/>
          </w:tcPr>
          <w:p w14:paraId="5EF3BB29" w14:textId="77777777" w:rsidR="00E56A1A" w:rsidRDefault="003D5B09">
            <w:pPr>
              <w:tabs>
                <w:tab w:val="center" w:pos="1610"/>
              </w:tabs>
              <w:jc w:val="center"/>
              <w:rPr>
                <w:szCs w:val="18"/>
              </w:rPr>
            </w:pPr>
            <w:r>
              <w:rPr>
                <w:rFonts w:hint="eastAsia"/>
                <w:sz w:val="18"/>
                <w:szCs w:val="18"/>
              </w:rPr>
              <w:t>不允许变化</w:t>
            </w:r>
          </w:p>
        </w:tc>
        <w:tc>
          <w:tcPr>
            <w:tcW w:w="3117" w:type="dxa"/>
            <w:vAlign w:val="center"/>
          </w:tcPr>
          <w:p w14:paraId="476005DC" w14:textId="77777777" w:rsidR="00E56A1A" w:rsidRDefault="003D5B09">
            <w:pPr>
              <w:tabs>
                <w:tab w:val="center" w:pos="1610"/>
              </w:tabs>
              <w:jc w:val="center"/>
              <w:rPr>
                <w:szCs w:val="18"/>
              </w:rPr>
            </w:pPr>
            <w:r>
              <w:rPr>
                <w:rFonts w:hint="eastAsia"/>
                <w:sz w:val="18"/>
                <w:szCs w:val="18"/>
              </w:rPr>
              <w:t>/</w:t>
            </w:r>
          </w:p>
        </w:tc>
        <w:tc>
          <w:tcPr>
            <w:tcW w:w="1127" w:type="dxa"/>
            <w:vAlign w:val="center"/>
          </w:tcPr>
          <w:p w14:paraId="49CDAD53" w14:textId="77777777" w:rsidR="00E56A1A" w:rsidRDefault="003D5B09">
            <w:pPr>
              <w:tabs>
                <w:tab w:val="center" w:pos="1610"/>
              </w:tabs>
              <w:jc w:val="center"/>
              <w:rPr>
                <w:szCs w:val="18"/>
              </w:rPr>
            </w:pPr>
            <w:r>
              <w:rPr>
                <w:rFonts w:hint="eastAsia"/>
                <w:sz w:val="18"/>
                <w:szCs w:val="18"/>
              </w:rPr>
              <w:t>/</w:t>
            </w:r>
          </w:p>
        </w:tc>
      </w:tr>
      <w:tr w:rsidR="006E6D33" w14:paraId="5E6CA14C" w14:textId="77777777" w:rsidTr="00F12952">
        <w:trPr>
          <w:trHeight w:val="284"/>
          <w:jc w:val="center"/>
        </w:trPr>
        <w:tc>
          <w:tcPr>
            <w:tcW w:w="678" w:type="dxa"/>
            <w:vMerge w:val="restart"/>
            <w:vAlign w:val="center"/>
          </w:tcPr>
          <w:p w14:paraId="14B8A191" w14:textId="7FD934C6" w:rsidR="006E6D33" w:rsidRDefault="00CB2CEB" w:rsidP="006E6D33">
            <w:pPr>
              <w:tabs>
                <w:tab w:val="center" w:pos="1610"/>
              </w:tabs>
              <w:jc w:val="center"/>
              <w:rPr>
                <w:szCs w:val="18"/>
              </w:rPr>
            </w:pPr>
            <w:r>
              <w:rPr>
                <w:sz w:val="18"/>
                <w:szCs w:val="18"/>
              </w:rPr>
              <w:t>8</w:t>
            </w:r>
          </w:p>
        </w:tc>
        <w:tc>
          <w:tcPr>
            <w:tcW w:w="1766" w:type="dxa"/>
            <w:vMerge w:val="restart"/>
            <w:vAlign w:val="center"/>
          </w:tcPr>
          <w:p w14:paraId="0A1AEE27" w14:textId="1E629661" w:rsidR="006E6D33" w:rsidRDefault="006E6D33" w:rsidP="006E6D33">
            <w:pPr>
              <w:tabs>
                <w:tab w:val="center" w:pos="1610"/>
              </w:tabs>
              <w:jc w:val="center"/>
              <w:rPr>
                <w:szCs w:val="18"/>
              </w:rPr>
            </w:pPr>
            <w:r>
              <w:rPr>
                <w:rFonts w:hint="eastAsia"/>
                <w:sz w:val="18"/>
                <w:szCs w:val="18"/>
              </w:rPr>
              <w:t>蒸汽发生装置</w:t>
            </w:r>
          </w:p>
        </w:tc>
        <w:tc>
          <w:tcPr>
            <w:tcW w:w="1527" w:type="dxa"/>
            <w:vAlign w:val="center"/>
          </w:tcPr>
          <w:p w14:paraId="0C44FA79" w14:textId="6210F3D8" w:rsidR="006E6D33" w:rsidRPr="004025FF" w:rsidRDefault="006E6D33" w:rsidP="006E6D33">
            <w:pPr>
              <w:tabs>
                <w:tab w:val="center" w:pos="1610"/>
              </w:tabs>
              <w:jc w:val="center"/>
              <w:rPr>
                <w:sz w:val="18"/>
                <w:szCs w:val="18"/>
              </w:rPr>
            </w:pPr>
            <w:r w:rsidRPr="004025FF">
              <w:rPr>
                <w:rFonts w:hint="eastAsia"/>
                <w:sz w:val="18"/>
                <w:szCs w:val="18"/>
              </w:rPr>
              <w:t>功率</w:t>
            </w:r>
          </w:p>
        </w:tc>
        <w:tc>
          <w:tcPr>
            <w:tcW w:w="1134" w:type="dxa"/>
            <w:vAlign w:val="center"/>
          </w:tcPr>
          <w:p w14:paraId="462F03AB" w14:textId="3E519B13" w:rsidR="006E6D33" w:rsidRDefault="006E6D33" w:rsidP="006E6D33">
            <w:pPr>
              <w:tabs>
                <w:tab w:val="center" w:pos="1610"/>
              </w:tabs>
              <w:jc w:val="center"/>
              <w:rPr>
                <w:szCs w:val="18"/>
              </w:rPr>
            </w:pPr>
            <w:r>
              <w:rPr>
                <w:rFonts w:hint="eastAsia"/>
                <w:sz w:val="18"/>
                <w:szCs w:val="18"/>
              </w:rPr>
              <w:t>允许变化</w:t>
            </w:r>
          </w:p>
        </w:tc>
        <w:tc>
          <w:tcPr>
            <w:tcW w:w="3117" w:type="dxa"/>
          </w:tcPr>
          <w:p w14:paraId="14AC8520" w14:textId="6D0D40A2" w:rsidR="006E6D33" w:rsidRDefault="006E6D33" w:rsidP="006E6D33">
            <w:pPr>
              <w:tabs>
                <w:tab w:val="center" w:pos="1610"/>
              </w:tabs>
              <w:jc w:val="center"/>
              <w:rPr>
                <w:szCs w:val="18"/>
              </w:rPr>
            </w:pPr>
            <w:r w:rsidRPr="00D5031A">
              <w:rPr>
                <w:rFonts w:hint="eastAsia"/>
                <w:sz w:val="18"/>
                <w:szCs w:val="18"/>
              </w:rPr>
              <w:t>变化幅度≤5％</w:t>
            </w:r>
          </w:p>
        </w:tc>
        <w:tc>
          <w:tcPr>
            <w:tcW w:w="1127" w:type="dxa"/>
            <w:vAlign w:val="center"/>
          </w:tcPr>
          <w:p w14:paraId="397BD379" w14:textId="77777777" w:rsidR="006E6D33" w:rsidRDefault="006E6D33" w:rsidP="006E6D33">
            <w:pPr>
              <w:tabs>
                <w:tab w:val="center" w:pos="1610"/>
              </w:tabs>
              <w:jc w:val="center"/>
              <w:rPr>
                <w:szCs w:val="18"/>
              </w:rPr>
            </w:pPr>
            <w:r>
              <w:rPr>
                <w:rFonts w:hint="eastAsia"/>
                <w:sz w:val="18"/>
                <w:szCs w:val="18"/>
              </w:rPr>
              <w:t>/</w:t>
            </w:r>
          </w:p>
        </w:tc>
      </w:tr>
      <w:tr w:rsidR="006E6D33" w14:paraId="6E933B2E" w14:textId="77777777" w:rsidTr="00F12952">
        <w:trPr>
          <w:trHeight w:val="284"/>
          <w:jc w:val="center"/>
        </w:trPr>
        <w:tc>
          <w:tcPr>
            <w:tcW w:w="678" w:type="dxa"/>
            <w:vMerge/>
            <w:vAlign w:val="center"/>
          </w:tcPr>
          <w:p w14:paraId="1CD11220" w14:textId="77777777" w:rsidR="006E6D33" w:rsidRDefault="006E6D33" w:rsidP="006E6D33">
            <w:pPr>
              <w:tabs>
                <w:tab w:val="center" w:pos="1610"/>
              </w:tabs>
              <w:jc w:val="center"/>
              <w:rPr>
                <w:sz w:val="18"/>
                <w:szCs w:val="18"/>
              </w:rPr>
            </w:pPr>
          </w:p>
        </w:tc>
        <w:tc>
          <w:tcPr>
            <w:tcW w:w="1766" w:type="dxa"/>
            <w:vMerge/>
            <w:vAlign w:val="center"/>
          </w:tcPr>
          <w:p w14:paraId="1BB1044F" w14:textId="77777777" w:rsidR="006E6D33" w:rsidRDefault="006E6D33" w:rsidP="006E6D33">
            <w:pPr>
              <w:tabs>
                <w:tab w:val="center" w:pos="1610"/>
              </w:tabs>
              <w:jc w:val="center"/>
              <w:rPr>
                <w:sz w:val="18"/>
                <w:szCs w:val="18"/>
              </w:rPr>
            </w:pPr>
          </w:p>
        </w:tc>
        <w:tc>
          <w:tcPr>
            <w:tcW w:w="1527" w:type="dxa"/>
            <w:vAlign w:val="center"/>
          </w:tcPr>
          <w:p w14:paraId="5DD23450" w14:textId="3F677D6F" w:rsidR="006E6D33" w:rsidRPr="004025FF" w:rsidRDefault="006E6D33" w:rsidP="006E6D33">
            <w:pPr>
              <w:tabs>
                <w:tab w:val="center" w:pos="1610"/>
              </w:tabs>
              <w:jc w:val="center"/>
              <w:rPr>
                <w:sz w:val="18"/>
                <w:szCs w:val="18"/>
              </w:rPr>
            </w:pPr>
            <w:r w:rsidRPr="004025FF">
              <w:rPr>
                <w:sz w:val="18"/>
                <w:szCs w:val="18"/>
              </w:rPr>
              <w:t>蒸发量</w:t>
            </w:r>
          </w:p>
        </w:tc>
        <w:tc>
          <w:tcPr>
            <w:tcW w:w="1134" w:type="dxa"/>
            <w:vAlign w:val="center"/>
          </w:tcPr>
          <w:p w14:paraId="70FF0464" w14:textId="6B2957A1" w:rsidR="006E6D33" w:rsidRDefault="006E6D33" w:rsidP="006E6D33">
            <w:pPr>
              <w:tabs>
                <w:tab w:val="center" w:pos="1610"/>
              </w:tabs>
              <w:jc w:val="center"/>
              <w:rPr>
                <w:sz w:val="18"/>
                <w:szCs w:val="18"/>
              </w:rPr>
            </w:pPr>
            <w:r w:rsidRPr="006E6D33">
              <w:rPr>
                <w:rFonts w:hint="eastAsia"/>
                <w:sz w:val="18"/>
                <w:szCs w:val="18"/>
              </w:rPr>
              <w:t>允许变化</w:t>
            </w:r>
          </w:p>
        </w:tc>
        <w:tc>
          <w:tcPr>
            <w:tcW w:w="3117" w:type="dxa"/>
          </w:tcPr>
          <w:p w14:paraId="02586B4A" w14:textId="3075822F" w:rsidR="006E6D33" w:rsidRDefault="006E6D33" w:rsidP="006E6D33">
            <w:pPr>
              <w:tabs>
                <w:tab w:val="center" w:pos="1610"/>
              </w:tabs>
              <w:jc w:val="center"/>
              <w:rPr>
                <w:sz w:val="18"/>
                <w:szCs w:val="18"/>
              </w:rPr>
            </w:pPr>
            <w:r w:rsidRPr="00D5031A">
              <w:rPr>
                <w:rFonts w:hint="eastAsia"/>
                <w:sz w:val="18"/>
                <w:szCs w:val="18"/>
              </w:rPr>
              <w:t>变化幅度≤5％</w:t>
            </w:r>
          </w:p>
        </w:tc>
        <w:tc>
          <w:tcPr>
            <w:tcW w:w="1127" w:type="dxa"/>
            <w:vAlign w:val="center"/>
          </w:tcPr>
          <w:p w14:paraId="1518AC35" w14:textId="3C777045" w:rsidR="006E6D33" w:rsidRDefault="004025FF" w:rsidP="006E6D33">
            <w:pPr>
              <w:tabs>
                <w:tab w:val="center" w:pos="1610"/>
              </w:tabs>
              <w:jc w:val="center"/>
              <w:rPr>
                <w:sz w:val="18"/>
                <w:szCs w:val="18"/>
              </w:rPr>
            </w:pPr>
            <w:r>
              <w:rPr>
                <w:rFonts w:hint="eastAsia"/>
                <w:sz w:val="18"/>
                <w:szCs w:val="18"/>
              </w:rPr>
              <w:t>/</w:t>
            </w:r>
          </w:p>
        </w:tc>
      </w:tr>
      <w:tr w:rsidR="006E6D33" w14:paraId="403DC62F" w14:textId="77777777" w:rsidTr="00F12952">
        <w:trPr>
          <w:trHeight w:val="284"/>
          <w:jc w:val="center"/>
        </w:trPr>
        <w:tc>
          <w:tcPr>
            <w:tcW w:w="678" w:type="dxa"/>
            <w:vMerge w:val="restart"/>
            <w:vAlign w:val="center"/>
          </w:tcPr>
          <w:p w14:paraId="3951A377" w14:textId="57B7BDB8" w:rsidR="006E6D33" w:rsidRDefault="00CB2CEB" w:rsidP="006E6D33">
            <w:pPr>
              <w:tabs>
                <w:tab w:val="center" w:pos="1610"/>
              </w:tabs>
              <w:jc w:val="center"/>
              <w:rPr>
                <w:sz w:val="18"/>
                <w:szCs w:val="18"/>
              </w:rPr>
            </w:pPr>
            <w:r>
              <w:rPr>
                <w:sz w:val="18"/>
                <w:szCs w:val="18"/>
              </w:rPr>
              <w:t>9</w:t>
            </w:r>
          </w:p>
        </w:tc>
        <w:tc>
          <w:tcPr>
            <w:tcW w:w="1766" w:type="dxa"/>
            <w:vMerge w:val="restart"/>
            <w:vAlign w:val="center"/>
          </w:tcPr>
          <w:p w14:paraId="0BF8D55D" w14:textId="5D789C5D" w:rsidR="006E6D33" w:rsidRDefault="006E6D33" w:rsidP="006E6D33">
            <w:pPr>
              <w:tabs>
                <w:tab w:val="center" w:pos="1610"/>
              </w:tabs>
              <w:jc w:val="center"/>
              <w:rPr>
                <w:sz w:val="18"/>
                <w:szCs w:val="18"/>
              </w:rPr>
            </w:pPr>
            <w:r>
              <w:rPr>
                <w:rFonts w:hint="eastAsia"/>
                <w:sz w:val="18"/>
                <w:szCs w:val="18"/>
              </w:rPr>
              <w:t>氧气发生装置</w:t>
            </w:r>
          </w:p>
        </w:tc>
        <w:tc>
          <w:tcPr>
            <w:tcW w:w="1527" w:type="dxa"/>
            <w:vAlign w:val="center"/>
          </w:tcPr>
          <w:p w14:paraId="3CFC8F8A" w14:textId="0043EE9C" w:rsidR="006E6D33" w:rsidRPr="004025FF" w:rsidRDefault="006E6D33" w:rsidP="006E6D33">
            <w:pPr>
              <w:tabs>
                <w:tab w:val="center" w:pos="1610"/>
              </w:tabs>
              <w:jc w:val="center"/>
              <w:rPr>
                <w:sz w:val="18"/>
                <w:szCs w:val="18"/>
              </w:rPr>
            </w:pPr>
            <w:r w:rsidRPr="004025FF">
              <w:rPr>
                <w:rFonts w:hint="eastAsia"/>
                <w:sz w:val="18"/>
                <w:szCs w:val="18"/>
              </w:rPr>
              <w:t>功率</w:t>
            </w:r>
          </w:p>
        </w:tc>
        <w:tc>
          <w:tcPr>
            <w:tcW w:w="1134" w:type="dxa"/>
            <w:vAlign w:val="center"/>
          </w:tcPr>
          <w:p w14:paraId="641E0F0C" w14:textId="4308B895" w:rsidR="006E6D33" w:rsidRDefault="006E6D33" w:rsidP="006E6D33">
            <w:pPr>
              <w:tabs>
                <w:tab w:val="center" w:pos="1610"/>
              </w:tabs>
              <w:jc w:val="center"/>
              <w:rPr>
                <w:sz w:val="18"/>
                <w:szCs w:val="18"/>
              </w:rPr>
            </w:pPr>
            <w:r>
              <w:rPr>
                <w:rFonts w:hint="eastAsia"/>
                <w:sz w:val="18"/>
                <w:szCs w:val="18"/>
              </w:rPr>
              <w:t>允许变化</w:t>
            </w:r>
          </w:p>
        </w:tc>
        <w:tc>
          <w:tcPr>
            <w:tcW w:w="3117" w:type="dxa"/>
          </w:tcPr>
          <w:p w14:paraId="70343D63" w14:textId="3067C9B7" w:rsidR="006E6D33" w:rsidRDefault="006E6D33" w:rsidP="006E6D33">
            <w:pPr>
              <w:tabs>
                <w:tab w:val="center" w:pos="1610"/>
              </w:tabs>
              <w:jc w:val="center"/>
              <w:rPr>
                <w:sz w:val="18"/>
                <w:szCs w:val="18"/>
              </w:rPr>
            </w:pPr>
            <w:r w:rsidRPr="00D5031A">
              <w:rPr>
                <w:rFonts w:hint="eastAsia"/>
                <w:sz w:val="18"/>
                <w:szCs w:val="18"/>
              </w:rPr>
              <w:t>变化幅度≤5％</w:t>
            </w:r>
          </w:p>
        </w:tc>
        <w:tc>
          <w:tcPr>
            <w:tcW w:w="1127" w:type="dxa"/>
            <w:vAlign w:val="center"/>
          </w:tcPr>
          <w:p w14:paraId="1F23ECBD" w14:textId="334EDFAB" w:rsidR="006E6D33" w:rsidRDefault="006E6D33" w:rsidP="006E6D33">
            <w:pPr>
              <w:tabs>
                <w:tab w:val="center" w:pos="1610"/>
              </w:tabs>
              <w:jc w:val="center"/>
              <w:rPr>
                <w:sz w:val="18"/>
                <w:szCs w:val="18"/>
              </w:rPr>
            </w:pPr>
            <w:r>
              <w:rPr>
                <w:rFonts w:hint="eastAsia"/>
                <w:sz w:val="18"/>
                <w:szCs w:val="18"/>
              </w:rPr>
              <w:t>/</w:t>
            </w:r>
          </w:p>
        </w:tc>
      </w:tr>
      <w:tr w:rsidR="006E6D33" w14:paraId="6477E07D" w14:textId="77777777" w:rsidTr="00F12952">
        <w:trPr>
          <w:trHeight w:val="284"/>
          <w:jc w:val="center"/>
        </w:trPr>
        <w:tc>
          <w:tcPr>
            <w:tcW w:w="678" w:type="dxa"/>
            <w:vMerge/>
            <w:vAlign w:val="center"/>
          </w:tcPr>
          <w:p w14:paraId="7C00BFB2" w14:textId="77777777" w:rsidR="006E6D33" w:rsidRDefault="006E6D33" w:rsidP="006E6D33">
            <w:pPr>
              <w:tabs>
                <w:tab w:val="center" w:pos="1610"/>
              </w:tabs>
              <w:jc w:val="center"/>
              <w:rPr>
                <w:sz w:val="18"/>
                <w:szCs w:val="18"/>
              </w:rPr>
            </w:pPr>
          </w:p>
        </w:tc>
        <w:tc>
          <w:tcPr>
            <w:tcW w:w="1766" w:type="dxa"/>
            <w:vMerge/>
            <w:vAlign w:val="center"/>
          </w:tcPr>
          <w:p w14:paraId="43C70321" w14:textId="77777777" w:rsidR="006E6D33" w:rsidRDefault="006E6D33" w:rsidP="006E6D33">
            <w:pPr>
              <w:tabs>
                <w:tab w:val="center" w:pos="1610"/>
              </w:tabs>
              <w:jc w:val="center"/>
              <w:rPr>
                <w:sz w:val="18"/>
                <w:szCs w:val="18"/>
              </w:rPr>
            </w:pPr>
          </w:p>
        </w:tc>
        <w:tc>
          <w:tcPr>
            <w:tcW w:w="1527" w:type="dxa"/>
            <w:vAlign w:val="center"/>
          </w:tcPr>
          <w:p w14:paraId="4CE593C4" w14:textId="49257DA2" w:rsidR="006E6D33" w:rsidRPr="004025FF" w:rsidRDefault="006E6D33" w:rsidP="006E6D33">
            <w:pPr>
              <w:tabs>
                <w:tab w:val="center" w:pos="1610"/>
              </w:tabs>
              <w:jc w:val="center"/>
              <w:rPr>
                <w:sz w:val="18"/>
                <w:szCs w:val="18"/>
              </w:rPr>
            </w:pPr>
            <w:r w:rsidRPr="004025FF">
              <w:rPr>
                <w:rFonts w:hint="eastAsia"/>
                <w:sz w:val="18"/>
                <w:szCs w:val="18"/>
              </w:rPr>
              <w:t>供应量</w:t>
            </w:r>
          </w:p>
        </w:tc>
        <w:tc>
          <w:tcPr>
            <w:tcW w:w="1134" w:type="dxa"/>
            <w:vAlign w:val="center"/>
          </w:tcPr>
          <w:p w14:paraId="44CFDF61" w14:textId="445A0887" w:rsidR="006E6D33" w:rsidRDefault="006E6D33" w:rsidP="006E6D33">
            <w:pPr>
              <w:tabs>
                <w:tab w:val="center" w:pos="1610"/>
              </w:tabs>
              <w:jc w:val="center"/>
              <w:rPr>
                <w:sz w:val="18"/>
                <w:szCs w:val="18"/>
              </w:rPr>
            </w:pPr>
            <w:r w:rsidRPr="006E6D33">
              <w:rPr>
                <w:rFonts w:hint="eastAsia"/>
                <w:sz w:val="18"/>
                <w:szCs w:val="18"/>
              </w:rPr>
              <w:t>允许变化</w:t>
            </w:r>
          </w:p>
        </w:tc>
        <w:tc>
          <w:tcPr>
            <w:tcW w:w="3117" w:type="dxa"/>
          </w:tcPr>
          <w:p w14:paraId="75B976A2" w14:textId="18B2457A" w:rsidR="006E6D33" w:rsidRDefault="006E6D33" w:rsidP="006E6D33">
            <w:pPr>
              <w:tabs>
                <w:tab w:val="center" w:pos="1610"/>
              </w:tabs>
              <w:jc w:val="center"/>
              <w:rPr>
                <w:sz w:val="18"/>
                <w:szCs w:val="18"/>
              </w:rPr>
            </w:pPr>
            <w:r w:rsidRPr="00D5031A">
              <w:rPr>
                <w:rFonts w:hint="eastAsia"/>
                <w:sz w:val="18"/>
                <w:szCs w:val="18"/>
              </w:rPr>
              <w:t>变化幅度≤5％</w:t>
            </w:r>
          </w:p>
        </w:tc>
        <w:tc>
          <w:tcPr>
            <w:tcW w:w="1127" w:type="dxa"/>
            <w:vAlign w:val="center"/>
          </w:tcPr>
          <w:p w14:paraId="6709225B" w14:textId="4D1ACB7A" w:rsidR="006E6D33" w:rsidRDefault="004025FF" w:rsidP="006E6D33">
            <w:pPr>
              <w:tabs>
                <w:tab w:val="center" w:pos="1610"/>
              </w:tabs>
              <w:jc w:val="center"/>
              <w:rPr>
                <w:sz w:val="18"/>
                <w:szCs w:val="18"/>
              </w:rPr>
            </w:pPr>
            <w:r>
              <w:rPr>
                <w:rFonts w:hint="eastAsia"/>
                <w:sz w:val="18"/>
                <w:szCs w:val="18"/>
              </w:rPr>
              <w:t>/</w:t>
            </w:r>
          </w:p>
        </w:tc>
      </w:tr>
      <w:tr w:rsidR="00E90AF0" w14:paraId="06C0F28C" w14:textId="77777777" w:rsidTr="006E6D33">
        <w:trPr>
          <w:trHeight w:val="284"/>
          <w:jc w:val="center"/>
        </w:trPr>
        <w:tc>
          <w:tcPr>
            <w:tcW w:w="678" w:type="dxa"/>
            <w:vAlign w:val="center"/>
          </w:tcPr>
          <w:p w14:paraId="5626F601" w14:textId="02B0407B" w:rsidR="00E90AF0" w:rsidRDefault="006E6D33" w:rsidP="00E90AF0">
            <w:pPr>
              <w:tabs>
                <w:tab w:val="center" w:pos="1610"/>
              </w:tabs>
              <w:jc w:val="center"/>
              <w:rPr>
                <w:sz w:val="18"/>
                <w:szCs w:val="18"/>
              </w:rPr>
            </w:pPr>
            <w:r>
              <w:rPr>
                <w:rFonts w:hint="eastAsia"/>
                <w:sz w:val="18"/>
                <w:szCs w:val="18"/>
              </w:rPr>
              <w:t>1</w:t>
            </w:r>
            <w:r w:rsidR="00CB2CEB">
              <w:rPr>
                <w:sz w:val="18"/>
                <w:szCs w:val="18"/>
              </w:rPr>
              <w:t>0</w:t>
            </w:r>
          </w:p>
        </w:tc>
        <w:tc>
          <w:tcPr>
            <w:tcW w:w="3293" w:type="dxa"/>
            <w:gridSpan w:val="2"/>
            <w:vAlign w:val="center"/>
          </w:tcPr>
          <w:p w14:paraId="2FB86120" w14:textId="4CFFF126" w:rsidR="00E90AF0" w:rsidRDefault="00E90AF0" w:rsidP="00E90AF0">
            <w:pPr>
              <w:tabs>
                <w:tab w:val="center" w:pos="1610"/>
              </w:tabs>
              <w:jc w:val="center"/>
              <w:rPr>
                <w:sz w:val="18"/>
                <w:szCs w:val="18"/>
              </w:rPr>
            </w:pPr>
            <w:r>
              <w:rPr>
                <w:rFonts w:hint="eastAsia"/>
                <w:sz w:val="18"/>
                <w:szCs w:val="18"/>
              </w:rPr>
              <w:t>喷淋装置型式</w:t>
            </w:r>
          </w:p>
        </w:tc>
        <w:tc>
          <w:tcPr>
            <w:tcW w:w="1134" w:type="dxa"/>
            <w:vAlign w:val="center"/>
          </w:tcPr>
          <w:p w14:paraId="4F72DD85" w14:textId="26DAE47C" w:rsidR="00E90AF0" w:rsidRDefault="00E90AF0" w:rsidP="00E90AF0">
            <w:pPr>
              <w:tabs>
                <w:tab w:val="center" w:pos="1610"/>
              </w:tabs>
              <w:jc w:val="center"/>
              <w:rPr>
                <w:sz w:val="18"/>
                <w:szCs w:val="18"/>
              </w:rPr>
            </w:pPr>
            <w:r>
              <w:rPr>
                <w:rFonts w:hint="eastAsia"/>
                <w:sz w:val="18"/>
                <w:szCs w:val="18"/>
              </w:rPr>
              <w:t>不允许变化</w:t>
            </w:r>
          </w:p>
        </w:tc>
        <w:tc>
          <w:tcPr>
            <w:tcW w:w="3117" w:type="dxa"/>
            <w:vAlign w:val="center"/>
          </w:tcPr>
          <w:p w14:paraId="04A90971" w14:textId="367C200C" w:rsidR="00E90AF0" w:rsidRDefault="00E90AF0" w:rsidP="00E90AF0">
            <w:pPr>
              <w:tabs>
                <w:tab w:val="center" w:pos="1610"/>
              </w:tabs>
              <w:jc w:val="center"/>
              <w:rPr>
                <w:sz w:val="18"/>
                <w:szCs w:val="18"/>
              </w:rPr>
            </w:pPr>
            <w:r>
              <w:rPr>
                <w:rFonts w:hint="eastAsia"/>
                <w:sz w:val="18"/>
                <w:szCs w:val="18"/>
              </w:rPr>
              <w:t>/</w:t>
            </w:r>
          </w:p>
        </w:tc>
        <w:tc>
          <w:tcPr>
            <w:tcW w:w="1127" w:type="dxa"/>
            <w:vAlign w:val="center"/>
          </w:tcPr>
          <w:p w14:paraId="63DBEA86" w14:textId="52E62C46" w:rsidR="00E90AF0" w:rsidRDefault="00E90AF0" w:rsidP="00E90AF0">
            <w:pPr>
              <w:tabs>
                <w:tab w:val="center" w:pos="1610"/>
              </w:tabs>
              <w:jc w:val="center"/>
              <w:rPr>
                <w:sz w:val="18"/>
                <w:szCs w:val="18"/>
              </w:rPr>
            </w:pPr>
            <w:r>
              <w:rPr>
                <w:rFonts w:hint="eastAsia"/>
                <w:sz w:val="18"/>
                <w:szCs w:val="18"/>
              </w:rPr>
              <w:t>/</w:t>
            </w:r>
          </w:p>
        </w:tc>
      </w:tr>
    </w:tbl>
    <w:p w14:paraId="0874C05F" w14:textId="77777777" w:rsidR="00E56A1A" w:rsidRDefault="00E56A1A">
      <w:pPr>
        <w:jc w:val="center"/>
        <w:rPr>
          <w:rFonts w:ascii="黑体" w:eastAsia="黑体" w:hAnsi="黑体"/>
          <w:kern w:val="0"/>
          <w:szCs w:val="20"/>
        </w:rPr>
      </w:pPr>
    </w:p>
    <w:p w14:paraId="0204B53D" w14:textId="77777777" w:rsidR="00E56A1A" w:rsidRDefault="003D5B09">
      <w:pPr>
        <w:numPr>
          <w:ilvl w:val="0"/>
          <w:numId w:val="31"/>
        </w:numPr>
        <w:outlineLvl w:val="1"/>
      </w:pPr>
      <w:bookmarkStart w:id="114" w:name="_Toc140423689"/>
      <w:bookmarkStart w:id="115" w:name="_Toc140424188"/>
      <w:bookmarkStart w:id="116" w:name="_Toc141430040"/>
      <w:bookmarkStart w:id="117" w:name="_Toc141436504"/>
      <w:bookmarkStart w:id="118" w:name="_Toc452905206"/>
      <w:bookmarkStart w:id="119" w:name="_Toc448387413"/>
      <w:bookmarkStart w:id="120" w:name="_Toc524421362"/>
      <w:bookmarkStart w:id="121" w:name="_Toc17440"/>
      <w:bookmarkStart w:id="122" w:name="_Toc448900680"/>
      <w:bookmarkStart w:id="123" w:name="_Toc446602038"/>
      <w:bookmarkStart w:id="124" w:name="_Toc524422422"/>
      <w:r>
        <w:rPr>
          <w:rFonts w:hint="eastAsia"/>
        </w:rPr>
        <w:t>未列入产品变更控制范围的</w:t>
      </w:r>
      <w:r>
        <w:t>，</w:t>
      </w:r>
      <w:r>
        <w:rPr>
          <w:rFonts w:hint="eastAsia"/>
        </w:rPr>
        <w:t>允许</w:t>
      </w:r>
      <w:r>
        <w:t>企业自主变更</w:t>
      </w:r>
      <w:r>
        <w:rPr>
          <w:rFonts w:hint="eastAsia"/>
        </w:rPr>
        <w:t>。</w:t>
      </w:r>
      <w:bookmarkEnd w:id="114"/>
      <w:bookmarkEnd w:id="115"/>
      <w:bookmarkEnd w:id="116"/>
      <w:bookmarkEnd w:id="117"/>
    </w:p>
    <w:p w14:paraId="09A98588" w14:textId="77777777" w:rsidR="00E56A1A" w:rsidRDefault="003D5B09">
      <w:pPr>
        <w:numPr>
          <w:ilvl w:val="0"/>
          <w:numId w:val="31"/>
        </w:numPr>
        <w:outlineLvl w:val="1"/>
      </w:pPr>
      <w:bookmarkStart w:id="125" w:name="_Toc140423690"/>
      <w:bookmarkStart w:id="126" w:name="_Toc140424189"/>
      <w:bookmarkStart w:id="127" w:name="_Toc141430041"/>
      <w:bookmarkStart w:id="128" w:name="_Toc141436505"/>
      <w:r>
        <w:rPr>
          <w:rFonts w:hint="eastAsia"/>
        </w:rPr>
        <w:t>产品结构和特征参数的变更符合表</w:t>
      </w:r>
      <w:r>
        <w:rPr>
          <w:rFonts w:hint="eastAsia"/>
        </w:rPr>
        <w:t>6</w:t>
      </w:r>
      <w:r>
        <w:rPr>
          <w:rFonts w:hint="eastAsia"/>
        </w:rPr>
        <w:t>要求的，企业自主变更并保存变更批准文件。</w:t>
      </w:r>
      <w:bookmarkEnd w:id="118"/>
      <w:bookmarkEnd w:id="119"/>
      <w:bookmarkEnd w:id="120"/>
      <w:bookmarkEnd w:id="121"/>
      <w:bookmarkEnd w:id="122"/>
      <w:bookmarkEnd w:id="123"/>
      <w:bookmarkEnd w:id="124"/>
      <w:bookmarkEnd w:id="125"/>
      <w:bookmarkEnd w:id="126"/>
      <w:bookmarkEnd w:id="127"/>
      <w:bookmarkEnd w:id="128"/>
    </w:p>
    <w:p w14:paraId="477477DE" w14:textId="504AEF99" w:rsidR="00E56A1A" w:rsidRDefault="00DD5A7A">
      <w:pPr>
        <w:numPr>
          <w:ilvl w:val="0"/>
          <w:numId w:val="31"/>
        </w:numPr>
        <w:ind w:left="0" w:firstLine="0"/>
        <w:outlineLvl w:val="1"/>
      </w:pPr>
      <w:bookmarkStart w:id="129" w:name="_Toc524422423"/>
      <w:bookmarkStart w:id="130" w:name="_Toc524421363"/>
      <w:bookmarkStart w:id="131" w:name="_Toc452905207"/>
      <w:bookmarkStart w:id="132" w:name="_Toc140423691"/>
      <w:bookmarkStart w:id="133" w:name="_Toc140424190"/>
      <w:r>
        <w:rPr>
          <w:rFonts w:hint="eastAsia"/>
        </w:rPr>
        <w:t xml:space="preserve"> </w:t>
      </w:r>
      <w:bookmarkStart w:id="134" w:name="_Toc141430042"/>
      <w:bookmarkStart w:id="135" w:name="_Toc141436506"/>
      <w:r>
        <w:rPr>
          <w:rFonts w:hint="eastAsia"/>
        </w:rPr>
        <w:t>因执行国家法律法规提出的新要求或强制性标准新要求而造成产品结构和特征参数变化，与表6要求不一致的，应申报变更确认。</w:t>
      </w:r>
      <w:bookmarkEnd w:id="129"/>
      <w:bookmarkEnd w:id="130"/>
      <w:bookmarkEnd w:id="131"/>
      <w:bookmarkEnd w:id="132"/>
      <w:bookmarkEnd w:id="133"/>
      <w:bookmarkEnd w:id="134"/>
      <w:bookmarkEnd w:id="135"/>
    </w:p>
    <w:bookmarkEnd w:id="56"/>
    <w:bookmarkEnd w:id="57"/>
    <w:bookmarkEnd w:id="58"/>
    <w:bookmarkEnd w:id="59"/>
    <w:bookmarkEnd w:id="98"/>
    <w:bookmarkEnd w:id="99"/>
    <w:bookmarkEnd w:id="100"/>
    <w:p w14:paraId="5A2758BA" w14:textId="77777777" w:rsidR="00E56A1A" w:rsidRDefault="00E56A1A">
      <w:pPr>
        <w:spacing w:before="162" w:after="162" w:line="240" w:lineRule="exact"/>
        <w:jc w:val="center"/>
        <w:rPr>
          <w:rFonts w:hAnsi="黑体"/>
          <w:szCs w:val="21"/>
        </w:rPr>
      </w:pPr>
    </w:p>
    <w:p w14:paraId="3283C75D" w14:textId="77777777" w:rsidR="00E56A1A" w:rsidRDefault="00E56A1A">
      <w:pPr>
        <w:spacing w:before="162" w:after="162" w:line="240" w:lineRule="exact"/>
        <w:jc w:val="center"/>
        <w:rPr>
          <w:rFonts w:hAnsi="黑体"/>
          <w:szCs w:val="21"/>
        </w:rPr>
      </w:pPr>
    </w:p>
    <w:p w14:paraId="048414EE" w14:textId="77777777" w:rsidR="00E56A1A" w:rsidRDefault="003D5B09">
      <w:pPr>
        <w:spacing w:before="162" w:after="162" w:line="240" w:lineRule="exact"/>
        <w:jc w:val="center"/>
        <w:outlineLvl w:val="0"/>
        <w:rPr>
          <w:rFonts w:hAnsi="黑体"/>
          <w:szCs w:val="21"/>
        </w:rPr>
      </w:pPr>
      <w:r>
        <w:rPr>
          <w:rFonts w:hAnsi="黑体"/>
          <w:szCs w:val="21"/>
        </w:rPr>
        <w:br w:type="page"/>
      </w:r>
    </w:p>
    <w:p w14:paraId="29EFE38A" w14:textId="222CDBBD" w:rsidR="00E56A1A" w:rsidRPr="005D2F3F" w:rsidRDefault="003D5B09" w:rsidP="005D2F3F">
      <w:pPr>
        <w:jc w:val="center"/>
        <w:outlineLvl w:val="0"/>
        <w:rPr>
          <w:rFonts w:ascii="黑体" w:eastAsia="黑体" w:hAnsi="黑体"/>
          <w:szCs w:val="21"/>
        </w:rPr>
      </w:pPr>
      <w:bookmarkStart w:id="136" w:name="_Toc531960022"/>
      <w:bookmarkStart w:id="137" w:name="_Toc140423692"/>
      <w:bookmarkStart w:id="138" w:name="_Toc141436507"/>
      <w:r>
        <w:rPr>
          <w:rFonts w:ascii="黑体" w:eastAsia="黑体" w:hAnsi="黑体" w:hint="eastAsia"/>
          <w:szCs w:val="21"/>
        </w:rPr>
        <w:lastRenderedPageBreak/>
        <w:t>附</w:t>
      </w:r>
      <w:r>
        <w:rPr>
          <w:rFonts w:ascii="黑体" w:eastAsia="黑体" w:hAnsi="黑体" w:hint="eastAsia"/>
          <w:szCs w:val="21"/>
        </w:rPr>
        <w:t xml:space="preserve"> </w:t>
      </w:r>
      <w:r>
        <w:rPr>
          <w:rFonts w:ascii="黑体" w:eastAsia="黑体" w:hAnsi="黑体" w:hint="eastAsia"/>
          <w:szCs w:val="21"/>
        </w:rPr>
        <w:t>录</w:t>
      </w:r>
      <w:r>
        <w:rPr>
          <w:rFonts w:ascii="黑体" w:eastAsia="黑体" w:hAnsi="黑体" w:hint="eastAsia"/>
          <w:szCs w:val="21"/>
        </w:rPr>
        <w:t xml:space="preserve"> A</w:t>
      </w:r>
      <w:bookmarkStart w:id="139" w:name="_Toc531960023"/>
      <w:bookmarkStart w:id="140" w:name="_Toc140423693"/>
      <w:bookmarkEnd w:id="136"/>
      <w:bookmarkEnd w:id="137"/>
      <w:r w:rsidR="005D2F3F">
        <w:rPr>
          <w:rFonts w:ascii="黑体" w:eastAsia="黑体" w:hAnsi="黑体" w:hint="eastAsia"/>
          <w:szCs w:val="21"/>
        </w:rPr>
        <w:t xml:space="preserve"> </w:t>
      </w:r>
      <w:r w:rsidR="005D2F3F">
        <w:rPr>
          <w:rFonts w:ascii="黑体" w:eastAsia="黑体" w:hAnsi="黑体"/>
          <w:szCs w:val="21"/>
        </w:rPr>
        <w:t xml:space="preserve">                                                                                </w:t>
      </w:r>
      <w:r>
        <w:rPr>
          <w:rFonts w:ascii="黑体" w:eastAsia="黑体" w:hAnsi="黑体" w:hint="eastAsia"/>
          <w:szCs w:val="21"/>
        </w:rPr>
        <w:t>（规范性附录）</w:t>
      </w:r>
      <w:bookmarkStart w:id="141" w:name="_Toc531960024"/>
      <w:bookmarkStart w:id="142" w:name="_Toc140423694"/>
      <w:bookmarkEnd w:id="139"/>
      <w:bookmarkEnd w:id="140"/>
      <w:r w:rsidR="005D2F3F">
        <w:rPr>
          <w:rFonts w:ascii="黑体" w:eastAsia="黑体" w:hAnsi="黑体" w:hint="eastAsia"/>
          <w:szCs w:val="21"/>
        </w:rPr>
        <w:t xml:space="preserve"> </w:t>
      </w:r>
      <w:r w:rsidR="00544CDD">
        <w:rPr>
          <w:rFonts w:ascii="黑体" w:eastAsia="黑体" w:hAnsi="黑体"/>
          <w:szCs w:val="21"/>
        </w:rPr>
        <w:t xml:space="preserve">                                                                           </w:t>
      </w:r>
      <w:r>
        <w:rPr>
          <w:rFonts w:ascii="黑体" w:eastAsia="黑体" w:hAnsi="黑体" w:hint="eastAsia"/>
          <w:szCs w:val="21"/>
        </w:rPr>
        <w:t>产品规格表</w:t>
      </w:r>
      <w:bookmarkEnd w:id="138"/>
      <w:bookmarkEnd w:id="141"/>
      <w:bookmarkEnd w:id="142"/>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6"/>
        <w:gridCol w:w="3499"/>
        <w:gridCol w:w="1155"/>
        <w:gridCol w:w="4117"/>
      </w:tblGrid>
      <w:tr w:rsidR="00E56A1A" w14:paraId="00232807" w14:textId="77777777" w:rsidTr="00D60E40">
        <w:trPr>
          <w:trHeight w:val="284"/>
          <w:tblHeader/>
          <w:jc w:val="center"/>
        </w:trPr>
        <w:tc>
          <w:tcPr>
            <w:tcW w:w="586" w:type="dxa"/>
            <w:vAlign w:val="center"/>
          </w:tcPr>
          <w:p w14:paraId="72F8E2CC" w14:textId="77777777" w:rsidR="00E56A1A" w:rsidRDefault="003D5B09">
            <w:pPr>
              <w:tabs>
                <w:tab w:val="center" w:pos="1610"/>
              </w:tabs>
              <w:jc w:val="center"/>
              <w:rPr>
                <w:szCs w:val="18"/>
              </w:rPr>
            </w:pPr>
            <w:r>
              <w:rPr>
                <w:rFonts w:hint="eastAsia"/>
                <w:sz w:val="18"/>
                <w:szCs w:val="18"/>
              </w:rPr>
              <w:t>序号</w:t>
            </w:r>
          </w:p>
        </w:tc>
        <w:tc>
          <w:tcPr>
            <w:tcW w:w="3499" w:type="dxa"/>
            <w:vAlign w:val="center"/>
          </w:tcPr>
          <w:p w14:paraId="512198C1" w14:textId="77777777" w:rsidR="00E56A1A" w:rsidRDefault="003D5B09">
            <w:pPr>
              <w:tabs>
                <w:tab w:val="center" w:pos="1610"/>
              </w:tabs>
              <w:jc w:val="center"/>
              <w:rPr>
                <w:szCs w:val="18"/>
              </w:rPr>
            </w:pPr>
            <w:r>
              <w:rPr>
                <w:rFonts w:hint="eastAsia"/>
                <w:sz w:val="18"/>
                <w:szCs w:val="18"/>
              </w:rPr>
              <w:t>项目</w:t>
            </w:r>
          </w:p>
        </w:tc>
        <w:tc>
          <w:tcPr>
            <w:tcW w:w="1155" w:type="dxa"/>
            <w:vAlign w:val="center"/>
          </w:tcPr>
          <w:p w14:paraId="10EE0CA4" w14:textId="77777777" w:rsidR="00E56A1A" w:rsidRDefault="003D5B09">
            <w:pPr>
              <w:tabs>
                <w:tab w:val="center" w:pos="1610"/>
              </w:tabs>
              <w:jc w:val="center"/>
              <w:rPr>
                <w:szCs w:val="18"/>
              </w:rPr>
            </w:pPr>
            <w:r>
              <w:rPr>
                <w:rFonts w:hint="eastAsia"/>
                <w:sz w:val="18"/>
                <w:szCs w:val="18"/>
              </w:rPr>
              <w:t>单位</w:t>
            </w:r>
          </w:p>
        </w:tc>
        <w:tc>
          <w:tcPr>
            <w:tcW w:w="4117" w:type="dxa"/>
            <w:vAlign w:val="center"/>
          </w:tcPr>
          <w:p w14:paraId="1767B1F8" w14:textId="77777777" w:rsidR="00E56A1A" w:rsidRDefault="003D5B09">
            <w:pPr>
              <w:tabs>
                <w:tab w:val="center" w:pos="1610"/>
              </w:tabs>
              <w:jc w:val="center"/>
              <w:rPr>
                <w:szCs w:val="18"/>
              </w:rPr>
            </w:pPr>
            <w:r>
              <w:rPr>
                <w:rFonts w:hint="eastAsia"/>
                <w:sz w:val="18"/>
                <w:szCs w:val="18"/>
              </w:rPr>
              <w:t>设计值</w:t>
            </w:r>
          </w:p>
        </w:tc>
      </w:tr>
      <w:tr w:rsidR="00E56A1A" w14:paraId="69A41E5B" w14:textId="77777777" w:rsidTr="00D60E40">
        <w:trPr>
          <w:trHeight w:val="284"/>
          <w:jc w:val="center"/>
        </w:trPr>
        <w:tc>
          <w:tcPr>
            <w:tcW w:w="586" w:type="dxa"/>
            <w:vAlign w:val="center"/>
          </w:tcPr>
          <w:p w14:paraId="5FC3391B" w14:textId="499D6B1C" w:rsidR="00E56A1A" w:rsidRPr="00CA17BE" w:rsidRDefault="00CA17BE" w:rsidP="00CA17BE">
            <w:pPr>
              <w:tabs>
                <w:tab w:val="center" w:pos="1610"/>
              </w:tabs>
              <w:jc w:val="center"/>
              <w:rPr>
                <w:sz w:val="18"/>
                <w:szCs w:val="18"/>
              </w:rPr>
            </w:pPr>
            <w:r w:rsidRPr="00CA17BE">
              <w:rPr>
                <w:rFonts w:hint="eastAsia"/>
                <w:sz w:val="18"/>
                <w:szCs w:val="18"/>
              </w:rPr>
              <w:t>1</w:t>
            </w:r>
          </w:p>
        </w:tc>
        <w:tc>
          <w:tcPr>
            <w:tcW w:w="3499" w:type="dxa"/>
            <w:vAlign w:val="center"/>
          </w:tcPr>
          <w:p w14:paraId="5F72B339" w14:textId="77777777" w:rsidR="00E56A1A" w:rsidRDefault="003D5B09">
            <w:pPr>
              <w:tabs>
                <w:tab w:val="center" w:pos="1610"/>
              </w:tabs>
              <w:jc w:val="center"/>
              <w:rPr>
                <w:szCs w:val="18"/>
              </w:rPr>
            </w:pPr>
            <w:r>
              <w:rPr>
                <w:rFonts w:hint="eastAsia"/>
                <w:sz w:val="18"/>
                <w:szCs w:val="18"/>
              </w:rPr>
              <w:t>型号名称</w:t>
            </w:r>
          </w:p>
        </w:tc>
        <w:tc>
          <w:tcPr>
            <w:tcW w:w="1155" w:type="dxa"/>
            <w:vAlign w:val="center"/>
          </w:tcPr>
          <w:p w14:paraId="4E5287F1" w14:textId="77777777" w:rsidR="00E56A1A" w:rsidRDefault="003D5B09">
            <w:pPr>
              <w:tabs>
                <w:tab w:val="center" w:pos="1610"/>
              </w:tabs>
              <w:jc w:val="center"/>
              <w:rPr>
                <w:szCs w:val="18"/>
              </w:rPr>
            </w:pPr>
            <w:r>
              <w:rPr>
                <w:rFonts w:hint="eastAsia"/>
                <w:sz w:val="18"/>
                <w:szCs w:val="18"/>
              </w:rPr>
              <w:t>/</w:t>
            </w:r>
          </w:p>
        </w:tc>
        <w:tc>
          <w:tcPr>
            <w:tcW w:w="4117" w:type="dxa"/>
            <w:vAlign w:val="center"/>
          </w:tcPr>
          <w:p w14:paraId="4F361A84" w14:textId="77777777" w:rsidR="00E56A1A" w:rsidRDefault="00E56A1A">
            <w:pPr>
              <w:tabs>
                <w:tab w:val="center" w:pos="1610"/>
              </w:tabs>
              <w:jc w:val="center"/>
              <w:rPr>
                <w:szCs w:val="18"/>
              </w:rPr>
            </w:pPr>
          </w:p>
        </w:tc>
      </w:tr>
      <w:tr w:rsidR="00E56A1A" w14:paraId="081835C0" w14:textId="77777777" w:rsidTr="00D60E40">
        <w:trPr>
          <w:trHeight w:val="284"/>
          <w:jc w:val="center"/>
        </w:trPr>
        <w:tc>
          <w:tcPr>
            <w:tcW w:w="586" w:type="dxa"/>
            <w:vAlign w:val="center"/>
          </w:tcPr>
          <w:p w14:paraId="582D722F" w14:textId="77777777" w:rsidR="00E56A1A" w:rsidRDefault="003D5B09">
            <w:pPr>
              <w:tabs>
                <w:tab w:val="center" w:pos="1610"/>
              </w:tabs>
              <w:jc w:val="center"/>
              <w:rPr>
                <w:szCs w:val="18"/>
              </w:rPr>
            </w:pPr>
            <w:r>
              <w:rPr>
                <w:rFonts w:hint="eastAsia"/>
                <w:sz w:val="18"/>
                <w:szCs w:val="18"/>
              </w:rPr>
              <w:t>2</w:t>
            </w:r>
          </w:p>
        </w:tc>
        <w:tc>
          <w:tcPr>
            <w:tcW w:w="3499" w:type="dxa"/>
            <w:vAlign w:val="center"/>
          </w:tcPr>
          <w:p w14:paraId="628248D8" w14:textId="77777777" w:rsidR="00E56A1A" w:rsidRDefault="003D5B09">
            <w:pPr>
              <w:tabs>
                <w:tab w:val="center" w:pos="1610"/>
              </w:tabs>
              <w:jc w:val="center"/>
              <w:rPr>
                <w:szCs w:val="18"/>
              </w:rPr>
            </w:pPr>
            <w:r>
              <w:rPr>
                <w:rFonts w:hint="eastAsia"/>
                <w:sz w:val="18"/>
                <w:szCs w:val="18"/>
              </w:rPr>
              <w:t>结构型式</w:t>
            </w:r>
          </w:p>
        </w:tc>
        <w:tc>
          <w:tcPr>
            <w:tcW w:w="1155" w:type="dxa"/>
            <w:vAlign w:val="center"/>
          </w:tcPr>
          <w:p w14:paraId="3B316328" w14:textId="77777777" w:rsidR="00E56A1A" w:rsidRDefault="003D5B09">
            <w:pPr>
              <w:tabs>
                <w:tab w:val="center" w:pos="1610"/>
              </w:tabs>
              <w:jc w:val="center"/>
              <w:rPr>
                <w:szCs w:val="18"/>
              </w:rPr>
            </w:pPr>
            <w:r>
              <w:rPr>
                <w:rFonts w:hint="eastAsia"/>
                <w:sz w:val="18"/>
                <w:szCs w:val="18"/>
              </w:rPr>
              <w:t>/</w:t>
            </w:r>
          </w:p>
        </w:tc>
        <w:tc>
          <w:tcPr>
            <w:tcW w:w="4117" w:type="dxa"/>
            <w:vAlign w:val="center"/>
          </w:tcPr>
          <w:p w14:paraId="70B5C374" w14:textId="0BFDB0D2" w:rsidR="00E56A1A" w:rsidRPr="00413884" w:rsidRDefault="003D5B09" w:rsidP="0017433F">
            <w:pPr>
              <w:tabs>
                <w:tab w:val="center" w:pos="1610"/>
              </w:tabs>
              <w:ind w:firstLineChars="200" w:firstLine="420"/>
              <w:rPr>
                <w:szCs w:val="18"/>
              </w:rPr>
            </w:pPr>
            <w:proofErr w:type="gramStart"/>
            <w:r w:rsidRPr="00413884">
              <w:rPr>
                <w:rFonts w:hint="eastAsia"/>
                <w:szCs w:val="18"/>
              </w:rPr>
              <w:t>水浸式</w:t>
            </w:r>
            <w:proofErr w:type="gramEnd"/>
            <w:r w:rsidRPr="00413884">
              <w:rPr>
                <w:rFonts w:hint="eastAsia"/>
                <w:szCs w:val="18"/>
              </w:rPr>
              <w:t>□、喷淋式□、蒸汽式□</w:t>
            </w:r>
          </w:p>
        </w:tc>
      </w:tr>
      <w:tr w:rsidR="00E56A1A" w14:paraId="6B29F755" w14:textId="77777777" w:rsidTr="00D60E40">
        <w:trPr>
          <w:trHeight w:val="284"/>
          <w:jc w:val="center"/>
        </w:trPr>
        <w:tc>
          <w:tcPr>
            <w:tcW w:w="586" w:type="dxa"/>
            <w:vAlign w:val="center"/>
          </w:tcPr>
          <w:p w14:paraId="23D2BCED" w14:textId="77777777" w:rsidR="00E56A1A" w:rsidRDefault="003D5B09">
            <w:pPr>
              <w:tabs>
                <w:tab w:val="center" w:pos="1610"/>
              </w:tabs>
              <w:jc w:val="center"/>
              <w:rPr>
                <w:szCs w:val="18"/>
              </w:rPr>
            </w:pPr>
            <w:r>
              <w:rPr>
                <w:rFonts w:hint="eastAsia"/>
                <w:sz w:val="18"/>
                <w:szCs w:val="18"/>
              </w:rPr>
              <w:t>3</w:t>
            </w:r>
          </w:p>
        </w:tc>
        <w:tc>
          <w:tcPr>
            <w:tcW w:w="3499" w:type="dxa"/>
            <w:vAlign w:val="center"/>
          </w:tcPr>
          <w:p w14:paraId="66A69016" w14:textId="510CEF2A" w:rsidR="00E56A1A" w:rsidRPr="00413884" w:rsidRDefault="003D5B09">
            <w:pPr>
              <w:tabs>
                <w:tab w:val="center" w:pos="1610"/>
              </w:tabs>
              <w:jc w:val="center"/>
              <w:rPr>
                <w:szCs w:val="18"/>
              </w:rPr>
            </w:pPr>
            <w:r w:rsidRPr="00413884">
              <w:rPr>
                <w:rFonts w:hint="eastAsia"/>
                <w:sz w:val="18"/>
                <w:szCs w:val="18"/>
              </w:rPr>
              <w:t>催芽室内腔</w:t>
            </w:r>
            <w:r w:rsidR="00AA57DE" w:rsidRPr="00413884">
              <w:rPr>
                <w:rFonts w:hint="eastAsia"/>
                <w:sz w:val="18"/>
                <w:szCs w:val="18"/>
              </w:rPr>
              <w:t>容积</w:t>
            </w:r>
          </w:p>
        </w:tc>
        <w:tc>
          <w:tcPr>
            <w:tcW w:w="1155" w:type="dxa"/>
            <w:vAlign w:val="center"/>
          </w:tcPr>
          <w:p w14:paraId="1EF27A7B" w14:textId="4585CDAC" w:rsidR="00E56A1A" w:rsidRPr="00413884" w:rsidRDefault="00AA57DE">
            <w:pPr>
              <w:tabs>
                <w:tab w:val="center" w:pos="1610"/>
              </w:tabs>
              <w:jc w:val="center"/>
              <w:rPr>
                <w:sz w:val="18"/>
                <w:szCs w:val="18"/>
              </w:rPr>
            </w:pPr>
            <w:r w:rsidRPr="00413884">
              <w:rPr>
                <w:rFonts w:hint="eastAsia"/>
                <w:sz w:val="18"/>
                <w:szCs w:val="18"/>
              </w:rPr>
              <w:t>m</w:t>
            </w:r>
            <w:r w:rsidRPr="0037307B">
              <w:rPr>
                <w:b/>
                <w:bCs/>
                <w:sz w:val="18"/>
                <w:szCs w:val="18"/>
                <w:vertAlign w:val="superscript"/>
              </w:rPr>
              <w:t>3</w:t>
            </w:r>
          </w:p>
        </w:tc>
        <w:tc>
          <w:tcPr>
            <w:tcW w:w="4117" w:type="dxa"/>
            <w:vAlign w:val="center"/>
          </w:tcPr>
          <w:p w14:paraId="57517608" w14:textId="77777777" w:rsidR="00E56A1A" w:rsidRDefault="00E56A1A">
            <w:pPr>
              <w:tabs>
                <w:tab w:val="center" w:pos="1610"/>
              </w:tabs>
              <w:jc w:val="center"/>
              <w:rPr>
                <w:szCs w:val="18"/>
              </w:rPr>
            </w:pPr>
          </w:p>
        </w:tc>
      </w:tr>
      <w:tr w:rsidR="00E56A1A" w14:paraId="72151484" w14:textId="77777777" w:rsidTr="00D60E40">
        <w:trPr>
          <w:trHeight w:val="284"/>
          <w:jc w:val="center"/>
        </w:trPr>
        <w:tc>
          <w:tcPr>
            <w:tcW w:w="586" w:type="dxa"/>
            <w:vAlign w:val="center"/>
          </w:tcPr>
          <w:p w14:paraId="44025D55" w14:textId="77777777" w:rsidR="00E56A1A" w:rsidRDefault="003D5B09">
            <w:pPr>
              <w:tabs>
                <w:tab w:val="center" w:pos="1610"/>
              </w:tabs>
              <w:jc w:val="center"/>
              <w:rPr>
                <w:szCs w:val="18"/>
              </w:rPr>
            </w:pPr>
            <w:r>
              <w:rPr>
                <w:rFonts w:hint="eastAsia"/>
                <w:sz w:val="18"/>
                <w:szCs w:val="18"/>
              </w:rPr>
              <w:t>4</w:t>
            </w:r>
          </w:p>
        </w:tc>
        <w:tc>
          <w:tcPr>
            <w:tcW w:w="3499" w:type="dxa"/>
            <w:vAlign w:val="center"/>
          </w:tcPr>
          <w:p w14:paraId="29C35D9F" w14:textId="77777777" w:rsidR="00E56A1A" w:rsidRDefault="003D5B09">
            <w:pPr>
              <w:tabs>
                <w:tab w:val="center" w:pos="1610"/>
              </w:tabs>
              <w:jc w:val="center"/>
              <w:rPr>
                <w:szCs w:val="18"/>
              </w:rPr>
            </w:pPr>
            <w:r>
              <w:rPr>
                <w:rFonts w:hint="eastAsia"/>
                <w:sz w:val="18"/>
                <w:szCs w:val="18"/>
              </w:rPr>
              <w:t>工作状态</w:t>
            </w:r>
            <w:r>
              <w:rPr>
                <w:rFonts w:hint="eastAsia"/>
                <w:sz w:val="18"/>
                <w:szCs w:val="18"/>
                <w:vertAlign w:val="superscript"/>
              </w:rPr>
              <w:t>a</w:t>
            </w:r>
            <w:r>
              <w:rPr>
                <w:rFonts w:hint="eastAsia"/>
                <w:sz w:val="18"/>
                <w:szCs w:val="18"/>
              </w:rPr>
              <w:t>外形尺寸（长×宽×高）</w:t>
            </w:r>
          </w:p>
        </w:tc>
        <w:tc>
          <w:tcPr>
            <w:tcW w:w="1155" w:type="dxa"/>
            <w:vAlign w:val="center"/>
          </w:tcPr>
          <w:p w14:paraId="46EB6B23" w14:textId="77777777" w:rsidR="00E56A1A" w:rsidRPr="00413884" w:rsidRDefault="003D5B09">
            <w:pPr>
              <w:tabs>
                <w:tab w:val="center" w:pos="1610"/>
              </w:tabs>
              <w:jc w:val="center"/>
              <w:rPr>
                <w:sz w:val="18"/>
                <w:szCs w:val="18"/>
              </w:rPr>
            </w:pPr>
            <w:r w:rsidRPr="00413884">
              <w:rPr>
                <w:sz w:val="18"/>
                <w:szCs w:val="18"/>
              </w:rPr>
              <w:t>mm</w:t>
            </w:r>
          </w:p>
        </w:tc>
        <w:tc>
          <w:tcPr>
            <w:tcW w:w="4117" w:type="dxa"/>
            <w:vAlign w:val="center"/>
          </w:tcPr>
          <w:p w14:paraId="5079F767" w14:textId="77777777" w:rsidR="00E56A1A" w:rsidRDefault="00E56A1A">
            <w:pPr>
              <w:tabs>
                <w:tab w:val="center" w:pos="1610"/>
              </w:tabs>
              <w:jc w:val="center"/>
              <w:rPr>
                <w:szCs w:val="18"/>
              </w:rPr>
            </w:pPr>
          </w:p>
        </w:tc>
      </w:tr>
      <w:tr w:rsidR="00E56A1A" w14:paraId="72C86501" w14:textId="77777777" w:rsidTr="00D60E40">
        <w:trPr>
          <w:trHeight w:val="284"/>
          <w:jc w:val="center"/>
        </w:trPr>
        <w:tc>
          <w:tcPr>
            <w:tcW w:w="586" w:type="dxa"/>
            <w:vAlign w:val="center"/>
          </w:tcPr>
          <w:p w14:paraId="2DC0ED96" w14:textId="77777777" w:rsidR="00E56A1A" w:rsidRDefault="003D5B09">
            <w:pPr>
              <w:tabs>
                <w:tab w:val="center" w:pos="1610"/>
              </w:tabs>
              <w:jc w:val="center"/>
              <w:rPr>
                <w:szCs w:val="18"/>
              </w:rPr>
            </w:pPr>
            <w:r>
              <w:rPr>
                <w:rFonts w:hint="eastAsia"/>
                <w:sz w:val="18"/>
                <w:szCs w:val="18"/>
              </w:rPr>
              <w:t>5</w:t>
            </w:r>
          </w:p>
        </w:tc>
        <w:tc>
          <w:tcPr>
            <w:tcW w:w="3499" w:type="dxa"/>
            <w:vAlign w:val="center"/>
          </w:tcPr>
          <w:p w14:paraId="5D67610B" w14:textId="1149E27A" w:rsidR="00E56A1A" w:rsidRPr="00CB2CEB" w:rsidRDefault="00CB2CEB">
            <w:pPr>
              <w:jc w:val="center"/>
              <w:rPr>
                <w:color w:val="000000"/>
                <w:szCs w:val="18"/>
              </w:rPr>
            </w:pPr>
            <w:r w:rsidRPr="00CB2CEB">
              <w:rPr>
                <w:rFonts w:hint="eastAsia"/>
                <w:color w:val="000000"/>
                <w:sz w:val="18"/>
                <w:szCs w:val="18"/>
              </w:rPr>
              <w:t>批次生产量</w:t>
            </w:r>
          </w:p>
        </w:tc>
        <w:tc>
          <w:tcPr>
            <w:tcW w:w="1155" w:type="dxa"/>
            <w:vAlign w:val="center"/>
          </w:tcPr>
          <w:p w14:paraId="6202BCC2" w14:textId="46D64B41" w:rsidR="00E56A1A" w:rsidRPr="00413884" w:rsidRDefault="00CB2CEB">
            <w:pPr>
              <w:tabs>
                <w:tab w:val="center" w:pos="1610"/>
              </w:tabs>
              <w:jc w:val="center"/>
              <w:rPr>
                <w:sz w:val="18"/>
                <w:szCs w:val="18"/>
              </w:rPr>
            </w:pPr>
            <w:r w:rsidRPr="00413884">
              <w:rPr>
                <w:rFonts w:hint="eastAsia"/>
                <w:sz w:val="18"/>
                <w:szCs w:val="18"/>
              </w:rPr>
              <w:t>kg/批</w:t>
            </w:r>
          </w:p>
        </w:tc>
        <w:tc>
          <w:tcPr>
            <w:tcW w:w="4117" w:type="dxa"/>
            <w:vAlign w:val="center"/>
          </w:tcPr>
          <w:p w14:paraId="1E104F8C" w14:textId="77777777" w:rsidR="00E56A1A" w:rsidRDefault="00E56A1A">
            <w:pPr>
              <w:ind w:left="420" w:hanging="420"/>
              <w:jc w:val="center"/>
              <w:rPr>
                <w:color w:val="000000"/>
                <w:szCs w:val="18"/>
              </w:rPr>
            </w:pPr>
          </w:p>
        </w:tc>
      </w:tr>
      <w:tr w:rsidR="00E56A1A" w14:paraId="25AC583E" w14:textId="77777777" w:rsidTr="00D60E40">
        <w:trPr>
          <w:trHeight w:val="284"/>
          <w:jc w:val="center"/>
        </w:trPr>
        <w:tc>
          <w:tcPr>
            <w:tcW w:w="586" w:type="dxa"/>
            <w:vAlign w:val="center"/>
          </w:tcPr>
          <w:p w14:paraId="0CD7CB95" w14:textId="77777777" w:rsidR="00E56A1A" w:rsidRDefault="003D5B09">
            <w:pPr>
              <w:tabs>
                <w:tab w:val="center" w:pos="1610"/>
              </w:tabs>
              <w:jc w:val="center"/>
              <w:rPr>
                <w:szCs w:val="18"/>
              </w:rPr>
            </w:pPr>
            <w:r>
              <w:rPr>
                <w:rFonts w:hint="eastAsia"/>
                <w:sz w:val="18"/>
                <w:szCs w:val="18"/>
              </w:rPr>
              <w:t>6</w:t>
            </w:r>
          </w:p>
        </w:tc>
        <w:tc>
          <w:tcPr>
            <w:tcW w:w="3499" w:type="dxa"/>
            <w:vAlign w:val="center"/>
          </w:tcPr>
          <w:p w14:paraId="4DA9BC1D" w14:textId="77777777" w:rsidR="00E56A1A" w:rsidRDefault="003D5B09">
            <w:pPr>
              <w:jc w:val="center"/>
              <w:rPr>
                <w:szCs w:val="18"/>
              </w:rPr>
            </w:pPr>
            <w:r>
              <w:rPr>
                <w:rFonts w:hint="eastAsia"/>
                <w:sz w:val="18"/>
                <w:szCs w:val="18"/>
              </w:rPr>
              <w:t>加热装置型式</w:t>
            </w:r>
          </w:p>
        </w:tc>
        <w:tc>
          <w:tcPr>
            <w:tcW w:w="1155" w:type="dxa"/>
            <w:vAlign w:val="center"/>
          </w:tcPr>
          <w:p w14:paraId="03A28C17" w14:textId="77777777" w:rsidR="00E56A1A" w:rsidRPr="00413884" w:rsidRDefault="003D5B09">
            <w:pPr>
              <w:tabs>
                <w:tab w:val="center" w:pos="1610"/>
              </w:tabs>
              <w:jc w:val="center"/>
              <w:rPr>
                <w:sz w:val="18"/>
                <w:szCs w:val="18"/>
              </w:rPr>
            </w:pPr>
            <w:r w:rsidRPr="00413884">
              <w:rPr>
                <w:rFonts w:hint="eastAsia"/>
                <w:sz w:val="18"/>
                <w:szCs w:val="18"/>
              </w:rPr>
              <w:t>/</w:t>
            </w:r>
          </w:p>
        </w:tc>
        <w:tc>
          <w:tcPr>
            <w:tcW w:w="4117" w:type="dxa"/>
            <w:vAlign w:val="center"/>
          </w:tcPr>
          <w:p w14:paraId="0DE502E2" w14:textId="77777777" w:rsidR="00E56A1A" w:rsidRDefault="00E56A1A">
            <w:pPr>
              <w:tabs>
                <w:tab w:val="center" w:pos="1610"/>
              </w:tabs>
              <w:jc w:val="center"/>
              <w:rPr>
                <w:szCs w:val="18"/>
              </w:rPr>
            </w:pPr>
          </w:p>
        </w:tc>
      </w:tr>
      <w:tr w:rsidR="00E56A1A" w14:paraId="0378C836" w14:textId="77777777" w:rsidTr="00D60E40">
        <w:trPr>
          <w:trHeight w:val="284"/>
          <w:jc w:val="center"/>
        </w:trPr>
        <w:tc>
          <w:tcPr>
            <w:tcW w:w="586" w:type="dxa"/>
            <w:vAlign w:val="center"/>
          </w:tcPr>
          <w:p w14:paraId="5FC20894" w14:textId="77777777" w:rsidR="00E56A1A" w:rsidRDefault="003D5B09">
            <w:pPr>
              <w:tabs>
                <w:tab w:val="center" w:pos="1610"/>
              </w:tabs>
              <w:jc w:val="center"/>
              <w:rPr>
                <w:szCs w:val="18"/>
              </w:rPr>
            </w:pPr>
            <w:r>
              <w:rPr>
                <w:rFonts w:hint="eastAsia"/>
                <w:sz w:val="18"/>
                <w:szCs w:val="18"/>
              </w:rPr>
              <w:t>7</w:t>
            </w:r>
          </w:p>
        </w:tc>
        <w:tc>
          <w:tcPr>
            <w:tcW w:w="3499" w:type="dxa"/>
            <w:vAlign w:val="center"/>
          </w:tcPr>
          <w:p w14:paraId="31D00F9A" w14:textId="77777777" w:rsidR="00E56A1A" w:rsidRDefault="003D5B09">
            <w:pPr>
              <w:tabs>
                <w:tab w:val="center" w:pos="1610"/>
              </w:tabs>
              <w:jc w:val="center"/>
              <w:rPr>
                <w:szCs w:val="18"/>
              </w:rPr>
            </w:pPr>
            <w:r>
              <w:rPr>
                <w:rFonts w:hint="eastAsia"/>
                <w:sz w:val="18"/>
                <w:szCs w:val="18"/>
              </w:rPr>
              <w:t>加热装置功率</w:t>
            </w:r>
          </w:p>
        </w:tc>
        <w:tc>
          <w:tcPr>
            <w:tcW w:w="1155" w:type="dxa"/>
            <w:vAlign w:val="center"/>
          </w:tcPr>
          <w:p w14:paraId="15F347C3" w14:textId="77777777" w:rsidR="00E56A1A" w:rsidRPr="00413884" w:rsidRDefault="003D5B09">
            <w:pPr>
              <w:tabs>
                <w:tab w:val="center" w:pos="1610"/>
              </w:tabs>
              <w:jc w:val="center"/>
              <w:rPr>
                <w:sz w:val="18"/>
                <w:szCs w:val="18"/>
              </w:rPr>
            </w:pPr>
            <w:r w:rsidRPr="00413884">
              <w:rPr>
                <w:rFonts w:hint="eastAsia"/>
                <w:sz w:val="18"/>
                <w:szCs w:val="18"/>
              </w:rPr>
              <w:t>kW</w:t>
            </w:r>
          </w:p>
        </w:tc>
        <w:tc>
          <w:tcPr>
            <w:tcW w:w="4117" w:type="dxa"/>
            <w:vAlign w:val="center"/>
          </w:tcPr>
          <w:p w14:paraId="3114BBE3" w14:textId="77777777" w:rsidR="00E56A1A" w:rsidRDefault="00E56A1A">
            <w:pPr>
              <w:tabs>
                <w:tab w:val="center" w:pos="1610"/>
              </w:tabs>
              <w:jc w:val="center"/>
              <w:rPr>
                <w:szCs w:val="18"/>
              </w:rPr>
            </w:pPr>
          </w:p>
        </w:tc>
      </w:tr>
      <w:tr w:rsidR="00C1521D" w14:paraId="3F2C9A45" w14:textId="77777777" w:rsidTr="00D60E40">
        <w:trPr>
          <w:trHeight w:val="284"/>
          <w:jc w:val="center"/>
        </w:trPr>
        <w:tc>
          <w:tcPr>
            <w:tcW w:w="586" w:type="dxa"/>
            <w:vAlign w:val="center"/>
          </w:tcPr>
          <w:p w14:paraId="1CD7A1BB" w14:textId="2F6D4222" w:rsidR="00C1521D" w:rsidRDefault="00B728FA">
            <w:pPr>
              <w:tabs>
                <w:tab w:val="center" w:pos="1610"/>
              </w:tabs>
              <w:jc w:val="center"/>
              <w:rPr>
                <w:sz w:val="18"/>
                <w:szCs w:val="18"/>
              </w:rPr>
            </w:pPr>
            <w:r>
              <w:rPr>
                <w:rFonts w:hint="eastAsia"/>
                <w:sz w:val="18"/>
                <w:szCs w:val="18"/>
              </w:rPr>
              <w:t>8</w:t>
            </w:r>
          </w:p>
        </w:tc>
        <w:tc>
          <w:tcPr>
            <w:tcW w:w="3499" w:type="dxa"/>
            <w:vAlign w:val="center"/>
          </w:tcPr>
          <w:p w14:paraId="176432E4" w14:textId="254306A2" w:rsidR="00C1521D" w:rsidRPr="00413884" w:rsidRDefault="00090626">
            <w:pPr>
              <w:tabs>
                <w:tab w:val="center" w:pos="1610"/>
              </w:tabs>
              <w:jc w:val="center"/>
              <w:rPr>
                <w:sz w:val="18"/>
                <w:szCs w:val="18"/>
              </w:rPr>
            </w:pPr>
            <w:r w:rsidRPr="00413884">
              <w:rPr>
                <w:rFonts w:hint="eastAsia"/>
                <w:sz w:val="18"/>
                <w:szCs w:val="18"/>
              </w:rPr>
              <w:t>蒸汽发生</w:t>
            </w:r>
            <w:r w:rsidR="00B3546F" w:rsidRPr="00413884">
              <w:rPr>
                <w:rFonts w:hint="eastAsia"/>
                <w:sz w:val="18"/>
                <w:szCs w:val="18"/>
              </w:rPr>
              <w:t>装置</w:t>
            </w:r>
            <w:r w:rsidR="006047D2" w:rsidRPr="00413884">
              <w:rPr>
                <w:rFonts w:hint="eastAsia"/>
                <w:sz w:val="18"/>
                <w:szCs w:val="18"/>
              </w:rPr>
              <w:t>功率</w:t>
            </w:r>
          </w:p>
        </w:tc>
        <w:tc>
          <w:tcPr>
            <w:tcW w:w="1155" w:type="dxa"/>
            <w:vAlign w:val="center"/>
          </w:tcPr>
          <w:p w14:paraId="7A0111E4" w14:textId="26CD559C" w:rsidR="00C1521D" w:rsidRPr="00413884" w:rsidRDefault="0093226F">
            <w:pPr>
              <w:tabs>
                <w:tab w:val="center" w:pos="1610"/>
              </w:tabs>
              <w:jc w:val="center"/>
              <w:rPr>
                <w:sz w:val="18"/>
                <w:szCs w:val="18"/>
              </w:rPr>
            </w:pPr>
            <w:r w:rsidRPr="00413884">
              <w:rPr>
                <w:rFonts w:hint="eastAsia"/>
                <w:sz w:val="18"/>
                <w:szCs w:val="18"/>
              </w:rPr>
              <w:t>kW</w:t>
            </w:r>
          </w:p>
        </w:tc>
        <w:tc>
          <w:tcPr>
            <w:tcW w:w="4117" w:type="dxa"/>
            <w:vAlign w:val="center"/>
          </w:tcPr>
          <w:p w14:paraId="16185975" w14:textId="77777777" w:rsidR="00C1521D" w:rsidRDefault="00C1521D">
            <w:pPr>
              <w:tabs>
                <w:tab w:val="center" w:pos="1610"/>
              </w:tabs>
              <w:jc w:val="center"/>
              <w:rPr>
                <w:szCs w:val="18"/>
              </w:rPr>
            </w:pPr>
          </w:p>
        </w:tc>
      </w:tr>
      <w:tr w:rsidR="009B1EB7" w14:paraId="06EF9AD2" w14:textId="77777777" w:rsidTr="00D60E40">
        <w:trPr>
          <w:trHeight w:val="284"/>
          <w:jc w:val="center"/>
        </w:trPr>
        <w:tc>
          <w:tcPr>
            <w:tcW w:w="586" w:type="dxa"/>
            <w:vAlign w:val="center"/>
          </w:tcPr>
          <w:p w14:paraId="19469390" w14:textId="0D8EE680" w:rsidR="009B1EB7" w:rsidRDefault="00B728FA">
            <w:pPr>
              <w:tabs>
                <w:tab w:val="center" w:pos="1610"/>
              </w:tabs>
              <w:jc w:val="center"/>
              <w:rPr>
                <w:sz w:val="18"/>
                <w:szCs w:val="18"/>
              </w:rPr>
            </w:pPr>
            <w:r>
              <w:rPr>
                <w:rFonts w:hint="eastAsia"/>
                <w:sz w:val="18"/>
                <w:szCs w:val="18"/>
              </w:rPr>
              <w:t>9</w:t>
            </w:r>
          </w:p>
        </w:tc>
        <w:tc>
          <w:tcPr>
            <w:tcW w:w="3499" w:type="dxa"/>
            <w:vAlign w:val="center"/>
          </w:tcPr>
          <w:p w14:paraId="4397B0BD" w14:textId="6C25F258" w:rsidR="009B1EB7" w:rsidRPr="00413884" w:rsidRDefault="00B728FA">
            <w:pPr>
              <w:tabs>
                <w:tab w:val="center" w:pos="1610"/>
              </w:tabs>
              <w:jc w:val="center"/>
              <w:rPr>
                <w:sz w:val="18"/>
                <w:szCs w:val="18"/>
              </w:rPr>
            </w:pPr>
            <w:r w:rsidRPr="00413884">
              <w:rPr>
                <w:rFonts w:hint="eastAsia"/>
                <w:sz w:val="18"/>
                <w:szCs w:val="18"/>
              </w:rPr>
              <w:t>蒸汽发生装置蒸发量</w:t>
            </w:r>
          </w:p>
        </w:tc>
        <w:tc>
          <w:tcPr>
            <w:tcW w:w="1155" w:type="dxa"/>
            <w:vAlign w:val="center"/>
          </w:tcPr>
          <w:p w14:paraId="2D6409B2" w14:textId="76E6D9AB" w:rsidR="009B1EB7" w:rsidRPr="00413884" w:rsidRDefault="00122932">
            <w:pPr>
              <w:tabs>
                <w:tab w:val="center" w:pos="1610"/>
              </w:tabs>
              <w:jc w:val="center"/>
              <w:rPr>
                <w:sz w:val="18"/>
                <w:szCs w:val="18"/>
              </w:rPr>
            </w:pPr>
            <w:r w:rsidRPr="00413884">
              <w:rPr>
                <w:rFonts w:hint="eastAsia"/>
                <w:sz w:val="18"/>
                <w:szCs w:val="18"/>
              </w:rPr>
              <w:t>kg/h</w:t>
            </w:r>
          </w:p>
        </w:tc>
        <w:tc>
          <w:tcPr>
            <w:tcW w:w="4117" w:type="dxa"/>
            <w:vAlign w:val="center"/>
          </w:tcPr>
          <w:p w14:paraId="71D4ACA1" w14:textId="77777777" w:rsidR="009B1EB7" w:rsidRDefault="009B1EB7">
            <w:pPr>
              <w:tabs>
                <w:tab w:val="center" w:pos="1610"/>
              </w:tabs>
              <w:jc w:val="center"/>
              <w:rPr>
                <w:szCs w:val="18"/>
              </w:rPr>
            </w:pPr>
          </w:p>
        </w:tc>
      </w:tr>
      <w:tr w:rsidR="00090626" w14:paraId="07684689" w14:textId="77777777" w:rsidTr="00D60E40">
        <w:trPr>
          <w:trHeight w:val="284"/>
          <w:jc w:val="center"/>
        </w:trPr>
        <w:tc>
          <w:tcPr>
            <w:tcW w:w="586" w:type="dxa"/>
            <w:vAlign w:val="center"/>
          </w:tcPr>
          <w:p w14:paraId="1C0770F7" w14:textId="7013BCA7" w:rsidR="00090626" w:rsidRDefault="00B728FA">
            <w:pPr>
              <w:tabs>
                <w:tab w:val="center" w:pos="1610"/>
              </w:tabs>
              <w:jc w:val="center"/>
              <w:rPr>
                <w:sz w:val="18"/>
                <w:szCs w:val="18"/>
              </w:rPr>
            </w:pPr>
            <w:r>
              <w:rPr>
                <w:rFonts w:hint="eastAsia"/>
                <w:sz w:val="18"/>
                <w:szCs w:val="18"/>
              </w:rPr>
              <w:t>1</w:t>
            </w:r>
            <w:r>
              <w:rPr>
                <w:sz w:val="18"/>
                <w:szCs w:val="18"/>
              </w:rPr>
              <w:t>0</w:t>
            </w:r>
          </w:p>
        </w:tc>
        <w:tc>
          <w:tcPr>
            <w:tcW w:w="3499" w:type="dxa"/>
            <w:vAlign w:val="center"/>
          </w:tcPr>
          <w:p w14:paraId="64857298" w14:textId="33384617" w:rsidR="00090626" w:rsidRPr="00413884" w:rsidRDefault="00090626">
            <w:pPr>
              <w:tabs>
                <w:tab w:val="center" w:pos="1610"/>
              </w:tabs>
              <w:jc w:val="center"/>
              <w:rPr>
                <w:sz w:val="18"/>
                <w:szCs w:val="18"/>
              </w:rPr>
            </w:pPr>
            <w:r w:rsidRPr="00413884">
              <w:rPr>
                <w:rFonts w:hint="eastAsia"/>
                <w:sz w:val="18"/>
                <w:szCs w:val="18"/>
              </w:rPr>
              <w:t>氧气发生</w:t>
            </w:r>
            <w:r w:rsidR="00B3546F" w:rsidRPr="00413884">
              <w:rPr>
                <w:rFonts w:hint="eastAsia"/>
                <w:sz w:val="18"/>
                <w:szCs w:val="18"/>
              </w:rPr>
              <w:t>装置</w:t>
            </w:r>
            <w:r w:rsidR="006047D2" w:rsidRPr="00413884">
              <w:rPr>
                <w:rFonts w:hint="eastAsia"/>
                <w:sz w:val="18"/>
                <w:szCs w:val="18"/>
              </w:rPr>
              <w:t>功率</w:t>
            </w:r>
          </w:p>
        </w:tc>
        <w:tc>
          <w:tcPr>
            <w:tcW w:w="1155" w:type="dxa"/>
            <w:vAlign w:val="center"/>
          </w:tcPr>
          <w:p w14:paraId="6E8A1A44" w14:textId="2F29F049" w:rsidR="00090626" w:rsidRPr="00413884" w:rsidRDefault="0093226F">
            <w:pPr>
              <w:tabs>
                <w:tab w:val="center" w:pos="1610"/>
              </w:tabs>
              <w:jc w:val="center"/>
              <w:rPr>
                <w:sz w:val="18"/>
                <w:szCs w:val="18"/>
              </w:rPr>
            </w:pPr>
            <w:r w:rsidRPr="00413884">
              <w:rPr>
                <w:rFonts w:hint="eastAsia"/>
                <w:sz w:val="18"/>
                <w:szCs w:val="18"/>
              </w:rPr>
              <w:t>kW</w:t>
            </w:r>
          </w:p>
        </w:tc>
        <w:tc>
          <w:tcPr>
            <w:tcW w:w="4117" w:type="dxa"/>
            <w:vAlign w:val="center"/>
          </w:tcPr>
          <w:p w14:paraId="431E95DE" w14:textId="77777777" w:rsidR="00090626" w:rsidRDefault="00090626">
            <w:pPr>
              <w:tabs>
                <w:tab w:val="center" w:pos="1610"/>
              </w:tabs>
              <w:jc w:val="center"/>
              <w:rPr>
                <w:szCs w:val="18"/>
              </w:rPr>
            </w:pPr>
          </w:p>
        </w:tc>
      </w:tr>
      <w:tr w:rsidR="009B1EB7" w14:paraId="2FC4C2D0" w14:textId="77777777" w:rsidTr="00D60E40">
        <w:trPr>
          <w:trHeight w:val="284"/>
          <w:jc w:val="center"/>
        </w:trPr>
        <w:tc>
          <w:tcPr>
            <w:tcW w:w="586" w:type="dxa"/>
            <w:vAlign w:val="center"/>
          </w:tcPr>
          <w:p w14:paraId="2CD526F2" w14:textId="71EAE9A8" w:rsidR="009B1EB7" w:rsidRDefault="00B728FA">
            <w:pPr>
              <w:tabs>
                <w:tab w:val="center" w:pos="1610"/>
              </w:tabs>
              <w:jc w:val="center"/>
              <w:rPr>
                <w:sz w:val="18"/>
                <w:szCs w:val="18"/>
              </w:rPr>
            </w:pPr>
            <w:r>
              <w:rPr>
                <w:rFonts w:hint="eastAsia"/>
                <w:sz w:val="18"/>
                <w:szCs w:val="18"/>
              </w:rPr>
              <w:t>1</w:t>
            </w:r>
            <w:r>
              <w:rPr>
                <w:sz w:val="18"/>
                <w:szCs w:val="18"/>
              </w:rPr>
              <w:t>1</w:t>
            </w:r>
          </w:p>
        </w:tc>
        <w:tc>
          <w:tcPr>
            <w:tcW w:w="3499" w:type="dxa"/>
            <w:vAlign w:val="center"/>
          </w:tcPr>
          <w:p w14:paraId="0843E77C" w14:textId="10A8CDD9" w:rsidR="009B1EB7" w:rsidRPr="00413884" w:rsidRDefault="00B728FA">
            <w:pPr>
              <w:tabs>
                <w:tab w:val="center" w:pos="1610"/>
              </w:tabs>
              <w:jc w:val="center"/>
              <w:rPr>
                <w:sz w:val="18"/>
                <w:szCs w:val="18"/>
              </w:rPr>
            </w:pPr>
            <w:r w:rsidRPr="00413884">
              <w:rPr>
                <w:rFonts w:hint="eastAsia"/>
                <w:sz w:val="18"/>
                <w:szCs w:val="18"/>
              </w:rPr>
              <w:t>氧气发生装置供应量</w:t>
            </w:r>
          </w:p>
        </w:tc>
        <w:tc>
          <w:tcPr>
            <w:tcW w:w="1155" w:type="dxa"/>
            <w:vAlign w:val="center"/>
          </w:tcPr>
          <w:p w14:paraId="30144428" w14:textId="68B8D516" w:rsidR="009B1EB7" w:rsidRPr="00413884" w:rsidRDefault="00122932">
            <w:pPr>
              <w:tabs>
                <w:tab w:val="center" w:pos="1610"/>
              </w:tabs>
              <w:jc w:val="center"/>
              <w:rPr>
                <w:sz w:val="18"/>
                <w:szCs w:val="18"/>
              </w:rPr>
            </w:pPr>
            <w:r w:rsidRPr="00413884">
              <w:rPr>
                <w:rFonts w:hint="eastAsia"/>
                <w:sz w:val="18"/>
                <w:szCs w:val="18"/>
              </w:rPr>
              <w:t>L</w:t>
            </w:r>
            <w:r w:rsidRPr="00413884">
              <w:rPr>
                <w:sz w:val="18"/>
                <w:szCs w:val="18"/>
              </w:rPr>
              <w:t>/</w:t>
            </w:r>
            <w:r w:rsidRPr="00413884">
              <w:rPr>
                <w:rFonts w:hint="eastAsia"/>
                <w:sz w:val="18"/>
                <w:szCs w:val="18"/>
              </w:rPr>
              <w:t>min</w:t>
            </w:r>
          </w:p>
        </w:tc>
        <w:tc>
          <w:tcPr>
            <w:tcW w:w="4117" w:type="dxa"/>
            <w:vAlign w:val="center"/>
          </w:tcPr>
          <w:p w14:paraId="148790A5" w14:textId="77777777" w:rsidR="009B1EB7" w:rsidRDefault="009B1EB7">
            <w:pPr>
              <w:tabs>
                <w:tab w:val="center" w:pos="1610"/>
              </w:tabs>
              <w:jc w:val="center"/>
              <w:rPr>
                <w:szCs w:val="18"/>
              </w:rPr>
            </w:pPr>
          </w:p>
        </w:tc>
      </w:tr>
      <w:tr w:rsidR="00E56A1A" w14:paraId="614C8B08" w14:textId="77777777" w:rsidTr="00D60E40">
        <w:trPr>
          <w:trHeight w:val="284"/>
          <w:jc w:val="center"/>
        </w:trPr>
        <w:tc>
          <w:tcPr>
            <w:tcW w:w="586" w:type="dxa"/>
            <w:vAlign w:val="center"/>
          </w:tcPr>
          <w:p w14:paraId="248655DD" w14:textId="55FBDD71" w:rsidR="00E56A1A" w:rsidRDefault="003D5B09">
            <w:pPr>
              <w:tabs>
                <w:tab w:val="center" w:pos="1610"/>
              </w:tabs>
              <w:jc w:val="center"/>
              <w:rPr>
                <w:szCs w:val="18"/>
              </w:rPr>
            </w:pPr>
            <w:r>
              <w:rPr>
                <w:rFonts w:hint="eastAsia"/>
                <w:sz w:val="18"/>
                <w:szCs w:val="18"/>
              </w:rPr>
              <w:t>1</w:t>
            </w:r>
            <w:r w:rsidR="00B728FA">
              <w:rPr>
                <w:sz w:val="18"/>
                <w:szCs w:val="18"/>
              </w:rPr>
              <w:t>2</w:t>
            </w:r>
          </w:p>
        </w:tc>
        <w:tc>
          <w:tcPr>
            <w:tcW w:w="3499" w:type="dxa"/>
            <w:vAlign w:val="center"/>
          </w:tcPr>
          <w:p w14:paraId="5098D3E1" w14:textId="77777777" w:rsidR="00E56A1A" w:rsidRDefault="003D5B09">
            <w:pPr>
              <w:tabs>
                <w:tab w:val="center" w:pos="1610"/>
              </w:tabs>
              <w:jc w:val="center"/>
              <w:rPr>
                <w:szCs w:val="18"/>
              </w:rPr>
            </w:pPr>
            <w:r>
              <w:rPr>
                <w:rFonts w:hint="eastAsia"/>
                <w:sz w:val="18"/>
                <w:szCs w:val="18"/>
              </w:rPr>
              <w:t>喷淋装置型式</w:t>
            </w:r>
          </w:p>
        </w:tc>
        <w:tc>
          <w:tcPr>
            <w:tcW w:w="1155" w:type="dxa"/>
            <w:vAlign w:val="center"/>
          </w:tcPr>
          <w:p w14:paraId="12053B5A" w14:textId="77777777" w:rsidR="00E56A1A" w:rsidRPr="00413884" w:rsidRDefault="003D5B09">
            <w:pPr>
              <w:tabs>
                <w:tab w:val="center" w:pos="1610"/>
              </w:tabs>
              <w:jc w:val="center"/>
              <w:rPr>
                <w:sz w:val="18"/>
                <w:szCs w:val="18"/>
              </w:rPr>
            </w:pPr>
            <w:r w:rsidRPr="00413884">
              <w:rPr>
                <w:rFonts w:hint="eastAsia"/>
                <w:sz w:val="18"/>
                <w:szCs w:val="18"/>
              </w:rPr>
              <w:t>/</w:t>
            </w:r>
          </w:p>
        </w:tc>
        <w:tc>
          <w:tcPr>
            <w:tcW w:w="4117" w:type="dxa"/>
            <w:vAlign w:val="center"/>
          </w:tcPr>
          <w:p w14:paraId="6DC2B2A6" w14:textId="77777777" w:rsidR="00E56A1A" w:rsidRDefault="00E56A1A">
            <w:pPr>
              <w:tabs>
                <w:tab w:val="center" w:pos="1610"/>
              </w:tabs>
              <w:jc w:val="center"/>
              <w:rPr>
                <w:szCs w:val="18"/>
              </w:rPr>
            </w:pPr>
          </w:p>
        </w:tc>
      </w:tr>
      <w:tr w:rsidR="00E56A1A" w14:paraId="55592A70" w14:textId="77777777" w:rsidTr="00D60E40">
        <w:trPr>
          <w:trHeight w:val="284"/>
          <w:jc w:val="center"/>
        </w:trPr>
        <w:tc>
          <w:tcPr>
            <w:tcW w:w="586" w:type="dxa"/>
            <w:vAlign w:val="center"/>
          </w:tcPr>
          <w:p w14:paraId="507E8E24" w14:textId="39384263" w:rsidR="00E56A1A" w:rsidRDefault="003D5B09">
            <w:pPr>
              <w:tabs>
                <w:tab w:val="center" w:pos="1610"/>
              </w:tabs>
              <w:jc w:val="center"/>
              <w:rPr>
                <w:szCs w:val="18"/>
              </w:rPr>
            </w:pPr>
            <w:r>
              <w:rPr>
                <w:rFonts w:hint="eastAsia"/>
                <w:sz w:val="18"/>
                <w:szCs w:val="18"/>
              </w:rPr>
              <w:t>1</w:t>
            </w:r>
            <w:r w:rsidR="00B728FA">
              <w:rPr>
                <w:sz w:val="18"/>
                <w:szCs w:val="18"/>
              </w:rPr>
              <w:t>3</w:t>
            </w:r>
          </w:p>
        </w:tc>
        <w:tc>
          <w:tcPr>
            <w:tcW w:w="3499" w:type="dxa"/>
            <w:vAlign w:val="center"/>
          </w:tcPr>
          <w:p w14:paraId="221FEBEC" w14:textId="77777777" w:rsidR="00E56A1A" w:rsidRDefault="003D5B09">
            <w:pPr>
              <w:tabs>
                <w:tab w:val="center" w:pos="1610"/>
              </w:tabs>
              <w:jc w:val="center"/>
              <w:rPr>
                <w:szCs w:val="18"/>
              </w:rPr>
            </w:pPr>
            <w:r>
              <w:rPr>
                <w:rFonts w:hint="eastAsia"/>
                <w:sz w:val="18"/>
                <w:szCs w:val="18"/>
              </w:rPr>
              <w:t>种子相对发芽率</w:t>
            </w:r>
          </w:p>
        </w:tc>
        <w:tc>
          <w:tcPr>
            <w:tcW w:w="1155" w:type="dxa"/>
            <w:vAlign w:val="center"/>
          </w:tcPr>
          <w:p w14:paraId="3DAA8557" w14:textId="77777777" w:rsidR="00E56A1A" w:rsidRPr="00413884" w:rsidRDefault="003D5B09">
            <w:pPr>
              <w:jc w:val="center"/>
              <w:rPr>
                <w:sz w:val="18"/>
                <w:szCs w:val="18"/>
              </w:rPr>
            </w:pPr>
            <w:r w:rsidRPr="00413884">
              <w:rPr>
                <w:rFonts w:hint="eastAsia"/>
                <w:sz w:val="18"/>
                <w:szCs w:val="18"/>
              </w:rPr>
              <w:t>/</w:t>
            </w:r>
          </w:p>
        </w:tc>
        <w:tc>
          <w:tcPr>
            <w:tcW w:w="4117" w:type="dxa"/>
            <w:vAlign w:val="center"/>
          </w:tcPr>
          <w:p w14:paraId="51CA34D2" w14:textId="77777777" w:rsidR="00E56A1A" w:rsidRDefault="00E56A1A">
            <w:pPr>
              <w:tabs>
                <w:tab w:val="center" w:pos="1610"/>
              </w:tabs>
              <w:jc w:val="center"/>
              <w:rPr>
                <w:szCs w:val="18"/>
              </w:rPr>
            </w:pPr>
          </w:p>
        </w:tc>
      </w:tr>
      <w:tr w:rsidR="00E56A1A" w14:paraId="71D08826" w14:textId="77777777" w:rsidTr="00D60E40">
        <w:trPr>
          <w:trHeight w:val="284"/>
          <w:jc w:val="center"/>
        </w:trPr>
        <w:tc>
          <w:tcPr>
            <w:tcW w:w="586" w:type="dxa"/>
            <w:vAlign w:val="center"/>
          </w:tcPr>
          <w:p w14:paraId="58BDF5D5" w14:textId="448FF035" w:rsidR="00E56A1A" w:rsidRDefault="003D5B09">
            <w:pPr>
              <w:tabs>
                <w:tab w:val="center" w:pos="1610"/>
              </w:tabs>
              <w:jc w:val="center"/>
              <w:rPr>
                <w:szCs w:val="18"/>
              </w:rPr>
            </w:pPr>
            <w:r>
              <w:rPr>
                <w:rFonts w:hint="eastAsia"/>
                <w:sz w:val="18"/>
                <w:szCs w:val="18"/>
              </w:rPr>
              <w:t>1</w:t>
            </w:r>
            <w:r w:rsidR="00B728FA">
              <w:rPr>
                <w:sz w:val="18"/>
                <w:szCs w:val="18"/>
              </w:rPr>
              <w:t>4</w:t>
            </w:r>
          </w:p>
        </w:tc>
        <w:tc>
          <w:tcPr>
            <w:tcW w:w="3499" w:type="dxa"/>
            <w:vAlign w:val="center"/>
          </w:tcPr>
          <w:p w14:paraId="0A8CE2D8" w14:textId="77777777" w:rsidR="00E56A1A" w:rsidRDefault="003D5B09">
            <w:pPr>
              <w:tabs>
                <w:tab w:val="center" w:pos="1610"/>
              </w:tabs>
              <w:jc w:val="center"/>
              <w:rPr>
                <w:szCs w:val="18"/>
              </w:rPr>
            </w:pPr>
            <w:proofErr w:type="gramStart"/>
            <w:r>
              <w:rPr>
                <w:rFonts w:hint="eastAsia"/>
                <w:sz w:val="18"/>
                <w:szCs w:val="18"/>
              </w:rPr>
              <w:t>伤芽率</w:t>
            </w:r>
            <w:proofErr w:type="gramEnd"/>
          </w:p>
        </w:tc>
        <w:tc>
          <w:tcPr>
            <w:tcW w:w="1155" w:type="dxa"/>
            <w:vAlign w:val="center"/>
          </w:tcPr>
          <w:p w14:paraId="59E7329D" w14:textId="77777777" w:rsidR="00E56A1A" w:rsidRPr="00413884" w:rsidRDefault="003D5B09">
            <w:pPr>
              <w:jc w:val="center"/>
              <w:rPr>
                <w:sz w:val="18"/>
                <w:szCs w:val="18"/>
              </w:rPr>
            </w:pPr>
            <w:r w:rsidRPr="00413884">
              <w:rPr>
                <w:rFonts w:hint="eastAsia"/>
                <w:sz w:val="18"/>
                <w:szCs w:val="18"/>
              </w:rPr>
              <w:t>/</w:t>
            </w:r>
          </w:p>
        </w:tc>
        <w:tc>
          <w:tcPr>
            <w:tcW w:w="4117" w:type="dxa"/>
            <w:vAlign w:val="center"/>
          </w:tcPr>
          <w:p w14:paraId="158D8914" w14:textId="77777777" w:rsidR="00E56A1A" w:rsidRDefault="00E56A1A">
            <w:pPr>
              <w:tabs>
                <w:tab w:val="center" w:pos="1610"/>
              </w:tabs>
              <w:jc w:val="center"/>
              <w:rPr>
                <w:szCs w:val="18"/>
              </w:rPr>
            </w:pPr>
          </w:p>
        </w:tc>
      </w:tr>
      <w:tr w:rsidR="00E56A1A" w14:paraId="6735E49D" w14:textId="77777777" w:rsidTr="00D60E40">
        <w:trPr>
          <w:trHeight w:val="284"/>
          <w:jc w:val="center"/>
        </w:trPr>
        <w:tc>
          <w:tcPr>
            <w:tcW w:w="586" w:type="dxa"/>
            <w:vAlign w:val="center"/>
          </w:tcPr>
          <w:p w14:paraId="6804095F" w14:textId="2E8F54F0" w:rsidR="00E56A1A" w:rsidRDefault="003D5B09">
            <w:pPr>
              <w:tabs>
                <w:tab w:val="center" w:pos="1610"/>
              </w:tabs>
              <w:jc w:val="center"/>
              <w:rPr>
                <w:szCs w:val="18"/>
              </w:rPr>
            </w:pPr>
            <w:r>
              <w:rPr>
                <w:rFonts w:hint="eastAsia"/>
                <w:sz w:val="18"/>
                <w:szCs w:val="18"/>
              </w:rPr>
              <w:t>1</w:t>
            </w:r>
            <w:r w:rsidR="00B728FA">
              <w:rPr>
                <w:sz w:val="18"/>
                <w:szCs w:val="18"/>
              </w:rPr>
              <w:t>5</w:t>
            </w:r>
          </w:p>
        </w:tc>
        <w:tc>
          <w:tcPr>
            <w:tcW w:w="3499" w:type="dxa"/>
            <w:vAlign w:val="center"/>
          </w:tcPr>
          <w:p w14:paraId="7DE86D2E" w14:textId="77777777" w:rsidR="00E56A1A" w:rsidRDefault="003D5B09">
            <w:pPr>
              <w:tabs>
                <w:tab w:val="center" w:pos="1610"/>
              </w:tabs>
              <w:jc w:val="center"/>
              <w:rPr>
                <w:szCs w:val="18"/>
              </w:rPr>
            </w:pPr>
            <w:r>
              <w:rPr>
                <w:rFonts w:hint="eastAsia"/>
                <w:sz w:val="18"/>
                <w:szCs w:val="18"/>
              </w:rPr>
              <w:t>催芽生产率</w:t>
            </w:r>
          </w:p>
        </w:tc>
        <w:tc>
          <w:tcPr>
            <w:tcW w:w="1155" w:type="dxa"/>
            <w:vAlign w:val="center"/>
          </w:tcPr>
          <w:p w14:paraId="58B17E96" w14:textId="77777777" w:rsidR="00E56A1A" w:rsidRPr="00413884" w:rsidRDefault="003D5B09">
            <w:pPr>
              <w:jc w:val="center"/>
              <w:rPr>
                <w:sz w:val="18"/>
                <w:szCs w:val="18"/>
              </w:rPr>
            </w:pPr>
            <w:r w:rsidRPr="00413884">
              <w:rPr>
                <w:rFonts w:hint="eastAsia"/>
                <w:sz w:val="18"/>
                <w:szCs w:val="18"/>
              </w:rPr>
              <w:t>kg/h</w:t>
            </w:r>
          </w:p>
        </w:tc>
        <w:tc>
          <w:tcPr>
            <w:tcW w:w="4117" w:type="dxa"/>
            <w:vAlign w:val="center"/>
          </w:tcPr>
          <w:p w14:paraId="2C522A84" w14:textId="77777777" w:rsidR="00E56A1A" w:rsidRDefault="00E56A1A">
            <w:pPr>
              <w:tabs>
                <w:tab w:val="center" w:pos="1610"/>
              </w:tabs>
              <w:jc w:val="center"/>
              <w:rPr>
                <w:szCs w:val="18"/>
              </w:rPr>
            </w:pPr>
          </w:p>
        </w:tc>
      </w:tr>
      <w:tr w:rsidR="00E56A1A" w14:paraId="78E7CBE8" w14:textId="77777777" w:rsidTr="00D60E40">
        <w:trPr>
          <w:trHeight w:val="284"/>
          <w:jc w:val="center"/>
        </w:trPr>
        <w:tc>
          <w:tcPr>
            <w:tcW w:w="586" w:type="dxa"/>
            <w:vAlign w:val="center"/>
          </w:tcPr>
          <w:p w14:paraId="199052FF" w14:textId="459C27E1" w:rsidR="00E56A1A" w:rsidRDefault="003D5B09">
            <w:pPr>
              <w:tabs>
                <w:tab w:val="center" w:pos="1610"/>
              </w:tabs>
              <w:jc w:val="center"/>
              <w:rPr>
                <w:szCs w:val="18"/>
              </w:rPr>
            </w:pPr>
            <w:r>
              <w:rPr>
                <w:rFonts w:hint="eastAsia"/>
                <w:sz w:val="18"/>
                <w:szCs w:val="18"/>
              </w:rPr>
              <w:t>1</w:t>
            </w:r>
            <w:r w:rsidR="00B728FA">
              <w:rPr>
                <w:sz w:val="18"/>
                <w:szCs w:val="18"/>
              </w:rPr>
              <w:t>6</w:t>
            </w:r>
          </w:p>
        </w:tc>
        <w:tc>
          <w:tcPr>
            <w:tcW w:w="3499" w:type="dxa"/>
            <w:vAlign w:val="center"/>
          </w:tcPr>
          <w:p w14:paraId="50CCD30F" w14:textId="77777777" w:rsidR="00E56A1A" w:rsidRDefault="003D5B09">
            <w:pPr>
              <w:tabs>
                <w:tab w:val="center" w:pos="1610"/>
              </w:tabs>
              <w:jc w:val="center"/>
              <w:rPr>
                <w:szCs w:val="18"/>
              </w:rPr>
            </w:pPr>
            <w:r>
              <w:rPr>
                <w:rFonts w:hint="eastAsia"/>
                <w:sz w:val="18"/>
                <w:szCs w:val="18"/>
              </w:rPr>
              <w:t>催芽时间</w:t>
            </w:r>
          </w:p>
        </w:tc>
        <w:tc>
          <w:tcPr>
            <w:tcW w:w="1155" w:type="dxa"/>
            <w:vAlign w:val="center"/>
          </w:tcPr>
          <w:p w14:paraId="5CC9B8CB" w14:textId="77777777" w:rsidR="00E56A1A" w:rsidRPr="00413884" w:rsidRDefault="003D5B09">
            <w:pPr>
              <w:jc w:val="center"/>
              <w:rPr>
                <w:sz w:val="18"/>
                <w:szCs w:val="18"/>
              </w:rPr>
            </w:pPr>
            <w:r w:rsidRPr="00413884">
              <w:rPr>
                <w:rFonts w:hint="eastAsia"/>
                <w:sz w:val="18"/>
                <w:szCs w:val="18"/>
              </w:rPr>
              <w:t>/</w:t>
            </w:r>
          </w:p>
        </w:tc>
        <w:tc>
          <w:tcPr>
            <w:tcW w:w="4117" w:type="dxa"/>
            <w:vAlign w:val="center"/>
          </w:tcPr>
          <w:p w14:paraId="41C3357D" w14:textId="77777777" w:rsidR="00E56A1A" w:rsidRDefault="00E56A1A">
            <w:pPr>
              <w:tabs>
                <w:tab w:val="center" w:pos="1610"/>
              </w:tabs>
              <w:jc w:val="center"/>
              <w:rPr>
                <w:szCs w:val="18"/>
              </w:rPr>
            </w:pPr>
          </w:p>
        </w:tc>
      </w:tr>
      <w:tr w:rsidR="00E56A1A" w14:paraId="53FAA70E" w14:textId="77777777" w:rsidTr="00D60E40">
        <w:trPr>
          <w:trHeight w:val="284"/>
          <w:jc w:val="center"/>
        </w:trPr>
        <w:tc>
          <w:tcPr>
            <w:tcW w:w="586" w:type="dxa"/>
            <w:vAlign w:val="center"/>
          </w:tcPr>
          <w:p w14:paraId="6F8678C4" w14:textId="6F0A5F26" w:rsidR="00E56A1A" w:rsidRDefault="003D5B09">
            <w:pPr>
              <w:tabs>
                <w:tab w:val="center" w:pos="1610"/>
              </w:tabs>
              <w:jc w:val="center"/>
              <w:rPr>
                <w:szCs w:val="18"/>
              </w:rPr>
            </w:pPr>
            <w:r>
              <w:rPr>
                <w:rFonts w:hint="eastAsia"/>
                <w:sz w:val="18"/>
                <w:szCs w:val="18"/>
              </w:rPr>
              <w:t>1</w:t>
            </w:r>
            <w:r w:rsidR="00B728FA">
              <w:rPr>
                <w:sz w:val="18"/>
                <w:szCs w:val="18"/>
              </w:rPr>
              <w:t>7</w:t>
            </w:r>
          </w:p>
        </w:tc>
        <w:tc>
          <w:tcPr>
            <w:tcW w:w="3499" w:type="dxa"/>
            <w:vAlign w:val="center"/>
          </w:tcPr>
          <w:p w14:paraId="14D3F037" w14:textId="77777777" w:rsidR="00E56A1A" w:rsidRDefault="003D5B09">
            <w:pPr>
              <w:tabs>
                <w:tab w:val="center" w:pos="1610"/>
              </w:tabs>
              <w:jc w:val="center"/>
              <w:rPr>
                <w:szCs w:val="18"/>
              </w:rPr>
            </w:pPr>
            <w:r>
              <w:rPr>
                <w:rFonts w:hint="eastAsia"/>
                <w:sz w:val="18"/>
                <w:szCs w:val="18"/>
              </w:rPr>
              <w:t>千克种子催芽耗电量</w:t>
            </w:r>
          </w:p>
        </w:tc>
        <w:tc>
          <w:tcPr>
            <w:tcW w:w="1155" w:type="dxa"/>
            <w:vAlign w:val="center"/>
          </w:tcPr>
          <w:p w14:paraId="21B32EF2" w14:textId="200E686A" w:rsidR="00E56A1A" w:rsidRPr="00413884" w:rsidRDefault="00D60E40">
            <w:pPr>
              <w:tabs>
                <w:tab w:val="center" w:pos="1610"/>
              </w:tabs>
              <w:jc w:val="center"/>
              <w:rPr>
                <w:sz w:val="18"/>
                <w:szCs w:val="18"/>
              </w:rPr>
            </w:pPr>
            <w:r>
              <w:rPr>
                <w:sz w:val="18"/>
                <w:szCs w:val="18"/>
              </w:rPr>
              <w:t>(</w:t>
            </w:r>
            <w:r w:rsidRPr="00413884">
              <w:rPr>
                <w:rFonts w:hint="eastAsia"/>
                <w:sz w:val="18"/>
                <w:szCs w:val="18"/>
              </w:rPr>
              <w:t>kW·h</w:t>
            </w:r>
            <w:r>
              <w:rPr>
                <w:sz w:val="18"/>
                <w:szCs w:val="18"/>
              </w:rPr>
              <w:t>)</w:t>
            </w:r>
            <w:r w:rsidRPr="00413884">
              <w:rPr>
                <w:rFonts w:hint="eastAsia"/>
                <w:sz w:val="18"/>
                <w:szCs w:val="18"/>
              </w:rPr>
              <w:t>/kg</w:t>
            </w:r>
          </w:p>
        </w:tc>
        <w:tc>
          <w:tcPr>
            <w:tcW w:w="4117" w:type="dxa"/>
            <w:vAlign w:val="center"/>
          </w:tcPr>
          <w:p w14:paraId="721CBFE5" w14:textId="77777777" w:rsidR="00E56A1A" w:rsidRDefault="00E56A1A">
            <w:pPr>
              <w:tabs>
                <w:tab w:val="center" w:pos="1610"/>
              </w:tabs>
              <w:jc w:val="center"/>
              <w:rPr>
                <w:szCs w:val="18"/>
              </w:rPr>
            </w:pPr>
          </w:p>
        </w:tc>
      </w:tr>
      <w:tr w:rsidR="00E56A1A" w14:paraId="2A1B7488" w14:textId="77777777" w:rsidTr="00D60E40">
        <w:trPr>
          <w:trHeight w:val="284"/>
          <w:jc w:val="center"/>
        </w:trPr>
        <w:tc>
          <w:tcPr>
            <w:tcW w:w="586" w:type="dxa"/>
            <w:vAlign w:val="center"/>
          </w:tcPr>
          <w:p w14:paraId="51E7AF75" w14:textId="6E4C4DC0" w:rsidR="00E56A1A" w:rsidRDefault="003D5B09">
            <w:pPr>
              <w:tabs>
                <w:tab w:val="center" w:pos="1610"/>
              </w:tabs>
              <w:jc w:val="center"/>
              <w:rPr>
                <w:szCs w:val="18"/>
              </w:rPr>
            </w:pPr>
            <w:r>
              <w:rPr>
                <w:rFonts w:hint="eastAsia"/>
                <w:sz w:val="18"/>
                <w:szCs w:val="18"/>
              </w:rPr>
              <w:t>1</w:t>
            </w:r>
            <w:r w:rsidR="00B728FA">
              <w:rPr>
                <w:sz w:val="18"/>
                <w:szCs w:val="18"/>
              </w:rPr>
              <w:t>8</w:t>
            </w:r>
          </w:p>
        </w:tc>
        <w:tc>
          <w:tcPr>
            <w:tcW w:w="3499" w:type="dxa"/>
            <w:vAlign w:val="center"/>
          </w:tcPr>
          <w:p w14:paraId="40430082" w14:textId="5F7C6614" w:rsidR="00E56A1A" w:rsidRPr="00FD31FD" w:rsidRDefault="003D5B09">
            <w:pPr>
              <w:tabs>
                <w:tab w:val="center" w:pos="1610"/>
              </w:tabs>
              <w:jc w:val="center"/>
              <w:rPr>
                <w:szCs w:val="18"/>
              </w:rPr>
            </w:pPr>
            <w:r w:rsidRPr="00FD31FD">
              <w:rPr>
                <w:rFonts w:hint="eastAsia"/>
                <w:sz w:val="18"/>
                <w:szCs w:val="18"/>
              </w:rPr>
              <w:t>温度</w:t>
            </w:r>
            <w:r w:rsidR="006047D2" w:rsidRPr="00FD31FD">
              <w:rPr>
                <w:rFonts w:hint="eastAsia"/>
                <w:sz w:val="18"/>
                <w:szCs w:val="18"/>
              </w:rPr>
              <w:t>控制精度</w:t>
            </w:r>
          </w:p>
        </w:tc>
        <w:tc>
          <w:tcPr>
            <w:tcW w:w="1155" w:type="dxa"/>
            <w:vAlign w:val="center"/>
          </w:tcPr>
          <w:p w14:paraId="65774F5E" w14:textId="77777777" w:rsidR="00E56A1A" w:rsidRPr="00413884" w:rsidRDefault="003D5B09">
            <w:pPr>
              <w:tabs>
                <w:tab w:val="center" w:pos="1610"/>
              </w:tabs>
              <w:jc w:val="center"/>
              <w:rPr>
                <w:sz w:val="18"/>
                <w:szCs w:val="18"/>
              </w:rPr>
            </w:pPr>
            <w:r w:rsidRPr="00413884">
              <w:rPr>
                <w:rFonts w:hint="eastAsia"/>
                <w:sz w:val="18"/>
                <w:szCs w:val="18"/>
              </w:rPr>
              <w:t>℃</w:t>
            </w:r>
          </w:p>
        </w:tc>
        <w:tc>
          <w:tcPr>
            <w:tcW w:w="4117" w:type="dxa"/>
            <w:vAlign w:val="center"/>
          </w:tcPr>
          <w:p w14:paraId="2D2CC8AE" w14:textId="5B5F6805" w:rsidR="00E56A1A" w:rsidRDefault="00BC7D53" w:rsidP="008D4A2C">
            <w:pPr>
              <w:tabs>
                <w:tab w:val="center" w:pos="1610"/>
              </w:tabs>
              <w:jc w:val="center"/>
              <w:rPr>
                <w:szCs w:val="18"/>
              </w:rPr>
            </w:pPr>
            <w:r w:rsidRPr="00BC7D53">
              <w:rPr>
                <w:rFonts w:hint="eastAsia"/>
                <w:szCs w:val="18"/>
              </w:rPr>
              <w:t>±</w:t>
            </w:r>
          </w:p>
        </w:tc>
      </w:tr>
      <w:tr w:rsidR="00E56A1A" w14:paraId="67197A88" w14:textId="77777777" w:rsidTr="00D60E40">
        <w:trPr>
          <w:trHeight w:val="284"/>
          <w:jc w:val="center"/>
        </w:trPr>
        <w:tc>
          <w:tcPr>
            <w:tcW w:w="586" w:type="dxa"/>
            <w:vAlign w:val="center"/>
          </w:tcPr>
          <w:p w14:paraId="7A525D85" w14:textId="0DDEEE15" w:rsidR="00E56A1A" w:rsidRDefault="003D5B09">
            <w:pPr>
              <w:tabs>
                <w:tab w:val="center" w:pos="1610"/>
              </w:tabs>
              <w:jc w:val="center"/>
              <w:rPr>
                <w:szCs w:val="18"/>
              </w:rPr>
            </w:pPr>
            <w:r>
              <w:rPr>
                <w:rFonts w:hint="eastAsia"/>
                <w:sz w:val="18"/>
                <w:szCs w:val="18"/>
              </w:rPr>
              <w:t>1</w:t>
            </w:r>
            <w:r w:rsidR="00B728FA">
              <w:rPr>
                <w:sz w:val="18"/>
                <w:szCs w:val="18"/>
              </w:rPr>
              <w:t>9</w:t>
            </w:r>
          </w:p>
        </w:tc>
        <w:tc>
          <w:tcPr>
            <w:tcW w:w="3499" w:type="dxa"/>
            <w:vAlign w:val="center"/>
          </w:tcPr>
          <w:p w14:paraId="44DAA888" w14:textId="33844E2C" w:rsidR="00E56A1A" w:rsidRPr="00FD31FD" w:rsidRDefault="003D5B09">
            <w:pPr>
              <w:tabs>
                <w:tab w:val="center" w:pos="1610"/>
              </w:tabs>
              <w:jc w:val="center"/>
              <w:rPr>
                <w:szCs w:val="18"/>
              </w:rPr>
            </w:pPr>
            <w:r w:rsidRPr="00FD31FD">
              <w:rPr>
                <w:rFonts w:hint="eastAsia"/>
                <w:sz w:val="18"/>
                <w:szCs w:val="18"/>
              </w:rPr>
              <w:t>湿度</w:t>
            </w:r>
            <w:r w:rsidR="006047D2" w:rsidRPr="00FD31FD">
              <w:rPr>
                <w:rFonts w:hint="eastAsia"/>
                <w:sz w:val="18"/>
                <w:szCs w:val="18"/>
              </w:rPr>
              <w:t>控制精度</w:t>
            </w:r>
          </w:p>
        </w:tc>
        <w:tc>
          <w:tcPr>
            <w:tcW w:w="1155" w:type="dxa"/>
            <w:vAlign w:val="center"/>
          </w:tcPr>
          <w:p w14:paraId="138054EE" w14:textId="5ACFA608" w:rsidR="00E56A1A" w:rsidRPr="00413884" w:rsidRDefault="00B66D84">
            <w:pPr>
              <w:tabs>
                <w:tab w:val="center" w:pos="1610"/>
              </w:tabs>
              <w:jc w:val="center"/>
              <w:rPr>
                <w:sz w:val="18"/>
                <w:szCs w:val="18"/>
              </w:rPr>
            </w:pPr>
            <w:r w:rsidRPr="00B66D84">
              <w:rPr>
                <w:rFonts w:hint="eastAsia"/>
                <w:sz w:val="18"/>
                <w:szCs w:val="18"/>
              </w:rPr>
              <w:t>%RH</w:t>
            </w:r>
          </w:p>
        </w:tc>
        <w:tc>
          <w:tcPr>
            <w:tcW w:w="4117" w:type="dxa"/>
            <w:vAlign w:val="center"/>
          </w:tcPr>
          <w:p w14:paraId="3D46FB0A" w14:textId="76267F79" w:rsidR="00E56A1A" w:rsidRDefault="008D4A2C">
            <w:pPr>
              <w:tabs>
                <w:tab w:val="center" w:pos="1610"/>
              </w:tabs>
              <w:jc w:val="center"/>
              <w:rPr>
                <w:szCs w:val="18"/>
              </w:rPr>
            </w:pPr>
            <w:r w:rsidRPr="008D4A2C">
              <w:rPr>
                <w:rFonts w:hint="eastAsia"/>
                <w:szCs w:val="18"/>
              </w:rPr>
              <w:t>±</w:t>
            </w:r>
            <w:r>
              <w:rPr>
                <w:rFonts w:hint="eastAsia"/>
                <w:szCs w:val="18"/>
              </w:rPr>
              <w:t xml:space="preserve"> </w:t>
            </w:r>
          </w:p>
        </w:tc>
      </w:tr>
      <w:tr w:rsidR="00E56A1A" w14:paraId="71298C6C" w14:textId="77777777" w:rsidTr="00D60E40">
        <w:trPr>
          <w:trHeight w:val="284"/>
          <w:jc w:val="center"/>
        </w:trPr>
        <w:tc>
          <w:tcPr>
            <w:tcW w:w="586" w:type="dxa"/>
            <w:vAlign w:val="center"/>
          </w:tcPr>
          <w:p w14:paraId="577EB3AF" w14:textId="1191DB17" w:rsidR="00E56A1A" w:rsidRDefault="00B728FA">
            <w:pPr>
              <w:tabs>
                <w:tab w:val="center" w:pos="1610"/>
              </w:tabs>
              <w:jc w:val="center"/>
              <w:rPr>
                <w:szCs w:val="18"/>
              </w:rPr>
            </w:pPr>
            <w:r>
              <w:rPr>
                <w:sz w:val="18"/>
                <w:szCs w:val="18"/>
              </w:rPr>
              <w:t>20</w:t>
            </w:r>
          </w:p>
        </w:tc>
        <w:tc>
          <w:tcPr>
            <w:tcW w:w="3499" w:type="dxa"/>
            <w:vAlign w:val="center"/>
          </w:tcPr>
          <w:p w14:paraId="32C01937" w14:textId="77777777" w:rsidR="00E56A1A" w:rsidRDefault="003D5B09">
            <w:pPr>
              <w:tabs>
                <w:tab w:val="center" w:pos="1610"/>
              </w:tabs>
              <w:jc w:val="center"/>
              <w:rPr>
                <w:szCs w:val="18"/>
              </w:rPr>
            </w:pPr>
            <w:r>
              <w:rPr>
                <w:rFonts w:hint="eastAsia"/>
                <w:sz w:val="18"/>
                <w:szCs w:val="18"/>
              </w:rPr>
              <w:t>水泵数量</w:t>
            </w:r>
          </w:p>
        </w:tc>
        <w:tc>
          <w:tcPr>
            <w:tcW w:w="1155" w:type="dxa"/>
            <w:vAlign w:val="center"/>
          </w:tcPr>
          <w:p w14:paraId="0E942841" w14:textId="77777777" w:rsidR="00E56A1A" w:rsidRPr="00413884" w:rsidRDefault="003D5B09">
            <w:pPr>
              <w:tabs>
                <w:tab w:val="center" w:pos="1610"/>
              </w:tabs>
              <w:jc w:val="center"/>
              <w:rPr>
                <w:sz w:val="18"/>
                <w:szCs w:val="18"/>
              </w:rPr>
            </w:pPr>
            <w:r w:rsidRPr="00413884">
              <w:rPr>
                <w:rFonts w:hint="eastAsia"/>
                <w:sz w:val="18"/>
                <w:szCs w:val="18"/>
              </w:rPr>
              <w:t>台</w:t>
            </w:r>
          </w:p>
        </w:tc>
        <w:tc>
          <w:tcPr>
            <w:tcW w:w="4117" w:type="dxa"/>
            <w:vAlign w:val="center"/>
          </w:tcPr>
          <w:p w14:paraId="64D8EDD9" w14:textId="77777777" w:rsidR="00E56A1A" w:rsidRDefault="00E56A1A">
            <w:pPr>
              <w:tabs>
                <w:tab w:val="center" w:pos="1610"/>
              </w:tabs>
              <w:jc w:val="center"/>
              <w:rPr>
                <w:szCs w:val="18"/>
              </w:rPr>
            </w:pPr>
          </w:p>
        </w:tc>
      </w:tr>
      <w:tr w:rsidR="00E56A1A" w14:paraId="717CC486" w14:textId="77777777" w:rsidTr="00D60E40">
        <w:trPr>
          <w:trHeight w:val="284"/>
          <w:jc w:val="center"/>
        </w:trPr>
        <w:tc>
          <w:tcPr>
            <w:tcW w:w="586" w:type="dxa"/>
            <w:vAlign w:val="center"/>
          </w:tcPr>
          <w:p w14:paraId="61FD0F55" w14:textId="76979003" w:rsidR="00E56A1A" w:rsidRDefault="00B728FA">
            <w:pPr>
              <w:tabs>
                <w:tab w:val="center" w:pos="1610"/>
              </w:tabs>
              <w:jc w:val="center"/>
              <w:rPr>
                <w:szCs w:val="18"/>
              </w:rPr>
            </w:pPr>
            <w:r>
              <w:rPr>
                <w:sz w:val="18"/>
                <w:szCs w:val="18"/>
              </w:rPr>
              <w:t>21</w:t>
            </w:r>
          </w:p>
        </w:tc>
        <w:tc>
          <w:tcPr>
            <w:tcW w:w="3499" w:type="dxa"/>
            <w:vAlign w:val="center"/>
          </w:tcPr>
          <w:p w14:paraId="444212B6" w14:textId="77777777" w:rsidR="00E56A1A" w:rsidRDefault="003D5B09">
            <w:pPr>
              <w:tabs>
                <w:tab w:val="center" w:pos="1610"/>
              </w:tabs>
              <w:jc w:val="center"/>
              <w:rPr>
                <w:szCs w:val="18"/>
              </w:rPr>
            </w:pPr>
            <w:r>
              <w:rPr>
                <w:rFonts w:hint="eastAsia"/>
                <w:sz w:val="18"/>
                <w:szCs w:val="18"/>
              </w:rPr>
              <w:t>水泵功率</w:t>
            </w:r>
            <w:r>
              <w:rPr>
                <w:rFonts w:hint="eastAsia"/>
                <w:sz w:val="18"/>
                <w:szCs w:val="18"/>
              </w:rPr>
              <w:t xml:space="preserve"> </w:t>
            </w:r>
          </w:p>
        </w:tc>
        <w:tc>
          <w:tcPr>
            <w:tcW w:w="1155" w:type="dxa"/>
            <w:vAlign w:val="center"/>
          </w:tcPr>
          <w:p w14:paraId="35D499FF" w14:textId="77777777" w:rsidR="00E56A1A" w:rsidRPr="00413884" w:rsidRDefault="003D5B09">
            <w:pPr>
              <w:tabs>
                <w:tab w:val="center" w:pos="1610"/>
              </w:tabs>
              <w:jc w:val="center"/>
              <w:rPr>
                <w:sz w:val="18"/>
                <w:szCs w:val="18"/>
              </w:rPr>
            </w:pPr>
            <w:r w:rsidRPr="00413884">
              <w:rPr>
                <w:rFonts w:hint="eastAsia"/>
                <w:sz w:val="18"/>
                <w:szCs w:val="18"/>
              </w:rPr>
              <w:t>kW</w:t>
            </w:r>
          </w:p>
        </w:tc>
        <w:tc>
          <w:tcPr>
            <w:tcW w:w="4117" w:type="dxa"/>
            <w:vAlign w:val="center"/>
          </w:tcPr>
          <w:p w14:paraId="3824A939" w14:textId="77777777" w:rsidR="00E56A1A" w:rsidRDefault="00E56A1A">
            <w:pPr>
              <w:tabs>
                <w:tab w:val="center" w:pos="1610"/>
              </w:tabs>
              <w:jc w:val="center"/>
              <w:rPr>
                <w:szCs w:val="18"/>
              </w:rPr>
            </w:pPr>
          </w:p>
        </w:tc>
      </w:tr>
      <w:tr w:rsidR="00E56A1A" w14:paraId="2B962916" w14:textId="77777777" w:rsidTr="00D60E40">
        <w:trPr>
          <w:trHeight w:val="284"/>
          <w:jc w:val="center"/>
        </w:trPr>
        <w:tc>
          <w:tcPr>
            <w:tcW w:w="586" w:type="dxa"/>
            <w:vAlign w:val="center"/>
          </w:tcPr>
          <w:p w14:paraId="5A8C3A32" w14:textId="5F65B11D" w:rsidR="00E56A1A" w:rsidRDefault="003D5B09">
            <w:pPr>
              <w:tabs>
                <w:tab w:val="center" w:pos="1610"/>
              </w:tabs>
              <w:jc w:val="center"/>
              <w:rPr>
                <w:szCs w:val="18"/>
              </w:rPr>
            </w:pPr>
            <w:r>
              <w:rPr>
                <w:rFonts w:hint="eastAsia"/>
                <w:sz w:val="18"/>
                <w:szCs w:val="18"/>
              </w:rPr>
              <w:t>2</w:t>
            </w:r>
            <w:r w:rsidR="00B728FA">
              <w:rPr>
                <w:sz w:val="18"/>
                <w:szCs w:val="18"/>
              </w:rPr>
              <w:t>2</w:t>
            </w:r>
          </w:p>
        </w:tc>
        <w:tc>
          <w:tcPr>
            <w:tcW w:w="3499" w:type="dxa"/>
            <w:vAlign w:val="center"/>
          </w:tcPr>
          <w:p w14:paraId="50A17132" w14:textId="77777777" w:rsidR="00E56A1A" w:rsidRDefault="003D5B09">
            <w:pPr>
              <w:tabs>
                <w:tab w:val="center" w:pos="1610"/>
              </w:tabs>
              <w:jc w:val="center"/>
              <w:rPr>
                <w:szCs w:val="18"/>
              </w:rPr>
            </w:pPr>
            <w:r>
              <w:rPr>
                <w:sz w:val="18"/>
                <w:szCs w:val="18"/>
              </w:rPr>
              <w:t>风机数量</w:t>
            </w:r>
          </w:p>
        </w:tc>
        <w:tc>
          <w:tcPr>
            <w:tcW w:w="1155" w:type="dxa"/>
            <w:vAlign w:val="center"/>
          </w:tcPr>
          <w:p w14:paraId="5C806D9E" w14:textId="77777777" w:rsidR="00E56A1A" w:rsidRPr="00413884" w:rsidRDefault="003D5B09">
            <w:pPr>
              <w:tabs>
                <w:tab w:val="center" w:pos="1610"/>
              </w:tabs>
              <w:jc w:val="center"/>
              <w:rPr>
                <w:sz w:val="18"/>
                <w:szCs w:val="18"/>
              </w:rPr>
            </w:pPr>
            <w:r w:rsidRPr="00413884">
              <w:rPr>
                <w:rFonts w:hint="eastAsia"/>
                <w:sz w:val="18"/>
                <w:szCs w:val="18"/>
              </w:rPr>
              <w:t>台</w:t>
            </w:r>
          </w:p>
        </w:tc>
        <w:tc>
          <w:tcPr>
            <w:tcW w:w="4117" w:type="dxa"/>
            <w:vAlign w:val="center"/>
          </w:tcPr>
          <w:p w14:paraId="45FA3A2A" w14:textId="77777777" w:rsidR="00E56A1A" w:rsidRDefault="00E56A1A">
            <w:pPr>
              <w:tabs>
                <w:tab w:val="center" w:pos="1610"/>
              </w:tabs>
              <w:jc w:val="center"/>
              <w:rPr>
                <w:szCs w:val="18"/>
              </w:rPr>
            </w:pPr>
          </w:p>
        </w:tc>
      </w:tr>
      <w:tr w:rsidR="00E56A1A" w14:paraId="712E7F1B" w14:textId="77777777" w:rsidTr="00D60E40">
        <w:trPr>
          <w:trHeight w:val="284"/>
          <w:jc w:val="center"/>
        </w:trPr>
        <w:tc>
          <w:tcPr>
            <w:tcW w:w="586" w:type="dxa"/>
            <w:vAlign w:val="center"/>
          </w:tcPr>
          <w:p w14:paraId="3AB303F0" w14:textId="09A41C85" w:rsidR="00E56A1A" w:rsidRDefault="003D5B09">
            <w:pPr>
              <w:tabs>
                <w:tab w:val="center" w:pos="1610"/>
              </w:tabs>
              <w:jc w:val="center"/>
              <w:rPr>
                <w:szCs w:val="18"/>
              </w:rPr>
            </w:pPr>
            <w:r>
              <w:rPr>
                <w:rFonts w:hint="eastAsia"/>
                <w:sz w:val="18"/>
                <w:szCs w:val="18"/>
              </w:rPr>
              <w:t>2</w:t>
            </w:r>
            <w:r w:rsidR="00B728FA">
              <w:rPr>
                <w:sz w:val="18"/>
                <w:szCs w:val="18"/>
              </w:rPr>
              <w:t>3</w:t>
            </w:r>
          </w:p>
        </w:tc>
        <w:tc>
          <w:tcPr>
            <w:tcW w:w="3499" w:type="dxa"/>
            <w:vAlign w:val="center"/>
          </w:tcPr>
          <w:p w14:paraId="00AAEAF4" w14:textId="77777777" w:rsidR="00E56A1A" w:rsidRDefault="003D5B09">
            <w:pPr>
              <w:tabs>
                <w:tab w:val="center" w:pos="1610"/>
              </w:tabs>
              <w:jc w:val="center"/>
              <w:rPr>
                <w:szCs w:val="18"/>
              </w:rPr>
            </w:pPr>
            <w:r>
              <w:rPr>
                <w:sz w:val="18"/>
                <w:szCs w:val="18"/>
              </w:rPr>
              <w:t>风机功率</w:t>
            </w:r>
          </w:p>
        </w:tc>
        <w:tc>
          <w:tcPr>
            <w:tcW w:w="1155" w:type="dxa"/>
            <w:vAlign w:val="center"/>
          </w:tcPr>
          <w:p w14:paraId="3804412C" w14:textId="77777777" w:rsidR="00E56A1A" w:rsidRPr="00413884" w:rsidRDefault="003D5B09">
            <w:pPr>
              <w:tabs>
                <w:tab w:val="center" w:pos="1610"/>
              </w:tabs>
              <w:jc w:val="center"/>
              <w:rPr>
                <w:sz w:val="18"/>
                <w:szCs w:val="18"/>
              </w:rPr>
            </w:pPr>
            <w:r w:rsidRPr="00413884">
              <w:rPr>
                <w:rFonts w:hint="eastAsia"/>
                <w:sz w:val="18"/>
                <w:szCs w:val="18"/>
              </w:rPr>
              <w:t>kW</w:t>
            </w:r>
          </w:p>
        </w:tc>
        <w:tc>
          <w:tcPr>
            <w:tcW w:w="4117" w:type="dxa"/>
            <w:vAlign w:val="center"/>
          </w:tcPr>
          <w:p w14:paraId="1645071C" w14:textId="77777777" w:rsidR="00E56A1A" w:rsidRDefault="00E56A1A">
            <w:pPr>
              <w:tabs>
                <w:tab w:val="center" w:pos="1610"/>
              </w:tabs>
              <w:jc w:val="center"/>
              <w:rPr>
                <w:szCs w:val="18"/>
              </w:rPr>
            </w:pPr>
          </w:p>
        </w:tc>
      </w:tr>
      <w:tr w:rsidR="00E56A1A" w14:paraId="0F4CE7E9" w14:textId="77777777" w:rsidTr="00D60E40">
        <w:trPr>
          <w:trHeight w:val="284"/>
          <w:jc w:val="center"/>
        </w:trPr>
        <w:tc>
          <w:tcPr>
            <w:tcW w:w="586" w:type="dxa"/>
            <w:vAlign w:val="center"/>
          </w:tcPr>
          <w:p w14:paraId="1FCF2905" w14:textId="6F8832DA" w:rsidR="00E56A1A" w:rsidRDefault="003D5B09">
            <w:pPr>
              <w:tabs>
                <w:tab w:val="center" w:pos="1610"/>
              </w:tabs>
              <w:jc w:val="center"/>
              <w:rPr>
                <w:szCs w:val="18"/>
              </w:rPr>
            </w:pPr>
            <w:r>
              <w:rPr>
                <w:rFonts w:hint="eastAsia"/>
                <w:sz w:val="18"/>
                <w:szCs w:val="18"/>
              </w:rPr>
              <w:t>2</w:t>
            </w:r>
            <w:r w:rsidR="00B728FA">
              <w:rPr>
                <w:sz w:val="18"/>
                <w:szCs w:val="18"/>
              </w:rPr>
              <w:t>4</w:t>
            </w:r>
          </w:p>
        </w:tc>
        <w:tc>
          <w:tcPr>
            <w:tcW w:w="3499" w:type="dxa"/>
            <w:vAlign w:val="center"/>
          </w:tcPr>
          <w:p w14:paraId="6965622E" w14:textId="77777777" w:rsidR="00E56A1A" w:rsidRDefault="003D5B09">
            <w:pPr>
              <w:tabs>
                <w:tab w:val="center" w:pos="1610"/>
              </w:tabs>
              <w:jc w:val="center"/>
              <w:rPr>
                <w:szCs w:val="18"/>
              </w:rPr>
            </w:pPr>
            <w:r>
              <w:rPr>
                <w:sz w:val="18"/>
                <w:szCs w:val="18"/>
              </w:rPr>
              <w:t>风机风量</w:t>
            </w:r>
          </w:p>
        </w:tc>
        <w:tc>
          <w:tcPr>
            <w:tcW w:w="1155" w:type="dxa"/>
            <w:vAlign w:val="center"/>
          </w:tcPr>
          <w:p w14:paraId="717475D8" w14:textId="77777777" w:rsidR="00E56A1A" w:rsidRPr="00413884" w:rsidRDefault="003D5B09">
            <w:pPr>
              <w:tabs>
                <w:tab w:val="center" w:pos="1610"/>
              </w:tabs>
              <w:jc w:val="center"/>
              <w:rPr>
                <w:sz w:val="18"/>
                <w:szCs w:val="18"/>
              </w:rPr>
            </w:pPr>
            <w:r w:rsidRPr="00413884">
              <w:rPr>
                <w:rFonts w:hint="eastAsia"/>
                <w:sz w:val="18"/>
                <w:szCs w:val="18"/>
              </w:rPr>
              <w:t>m</w:t>
            </w:r>
            <w:r w:rsidRPr="005A5775">
              <w:rPr>
                <w:rFonts w:hint="eastAsia"/>
                <w:b/>
                <w:bCs/>
                <w:sz w:val="18"/>
                <w:szCs w:val="18"/>
                <w:vertAlign w:val="superscript"/>
              </w:rPr>
              <w:t>3</w:t>
            </w:r>
            <w:r w:rsidRPr="00413884">
              <w:rPr>
                <w:rFonts w:hint="eastAsia"/>
                <w:sz w:val="18"/>
                <w:szCs w:val="18"/>
              </w:rPr>
              <w:t>/h</w:t>
            </w:r>
          </w:p>
        </w:tc>
        <w:tc>
          <w:tcPr>
            <w:tcW w:w="4117" w:type="dxa"/>
            <w:vAlign w:val="center"/>
          </w:tcPr>
          <w:p w14:paraId="1BD9D855" w14:textId="77777777" w:rsidR="00E56A1A" w:rsidRDefault="00E56A1A">
            <w:pPr>
              <w:tabs>
                <w:tab w:val="center" w:pos="1610"/>
              </w:tabs>
              <w:jc w:val="center"/>
              <w:rPr>
                <w:szCs w:val="18"/>
              </w:rPr>
            </w:pPr>
          </w:p>
        </w:tc>
      </w:tr>
      <w:tr w:rsidR="00E56A1A" w14:paraId="58A653E3" w14:textId="77777777" w:rsidTr="00D60E40">
        <w:trPr>
          <w:trHeight w:val="284"/>
          <w:jc w:val="center"/>
        </w:trPr>
        <w:tc>
          <w:tcPr>
            <w:tcW w:w="586" w:type="dxa"/>
            <w:vAlign w:val="center"/>
          </w:tcPr>
          <w:p w14:paraId="14697D82" w14:textId="2BC3E046" w:rsidR="00E56A1A" w:rsidRDefault="003D5B09">
            <w:pPr>
              <w:tabs>
                <w:tab w:val="center" w:pos="1610"/>
              </w:tabs>
              <w:jc w:val="center"/>
              <w:rPr>
                <w:szCs w:val="18"/>
              </w:rPr>
            </w:pPr>
            <w:r>
              <w:rPr>
                <w:rFonts w:hint="eastAsia"/>
                <w:sz w:val="18"/>
                <w:szCs w:val="18"/>
              </w:rPr>
              <w:t>2</w:t>
            </w:r>
            <w:r w:rsidR="00B728FA">
              <w:rPr>
                <w:sz w:val="18"/>
                <w:szCs w:val="18"/>
              </w:rPr>
              <w:t>5</w:t>
            </w:r>
          </w:p>
        </w:tc>
        <w:tc>
          <w:tcPr>
            <w:tcW w:w="3499" w:type="dxa"/>
            <w:vAlign w:val="center"/>
          </w:tcPr>
          <w:p w14:paraId="2E00AFFB" w14:textId="77777777" w:rsidR="00E56A1A" w:rsidRDefault="003D5B09">
            <w:pPr>
              <w:tabs>
                <w:tab w:val="center" w:pos="1610"/>
              </w:tabs>
              <w:jc w:val="center"/>
              <w:rPr>
                <w:szCs w:val="18"/>
              </w:rPr>
            </w:pPr>
            <w:r>
              <w:rPr>
                <w:rFonts w:hint="eastAsia"/>
                <w:sz w:val="18"/>
                <w:szCs w:val="18"/>
              </w:rPr>
              <w:t>电动机数量（除水泵、风机）</w:t>
            </w:r>
          </w:p>
        </w:tc>
        <w:tc>
          <w:tcPr>
            <w:tcW w:w="1155" w:type="dxa"/>
            <w:vAlign w:val="center"/>
          </w:tcPr>
          <w:p w14:paraId="6B6BFC29" w14:textId="77777777" w:rsidR="00E56A1A" w:rsidRPr="00413884" w:rsidRDefault="003D5B09">
            <w:pPr>
              <w:tabs>
                <w:tab w:val="center" w:pos="1610"/>
              </w:tabs>
              <w:jc w:val="center"/>
              <w:rPr>
                <w:sz w:val="18"/>
                <w:szCs w:val="18"/>
              </w:rPr>
            </w:pPr>
            <w:r w:rsidRPr="00413884">
              <w:rPr>
                <w:rFonts w:hint="eastAsia"/>
                <w:sz w:val="18"/>
                <w:szCs w:val="18"/>
              </w:rPr>
              <w:t>台</w:t>
            </w:r>
          </w:p>
        </w:tc>
        <w:tc>
          <w:tcPr>
            <w:tcW w:w="4117" w:type="dxa"/>
            <w:vAlign w:val="center"/>
          </w:tcPr>
          <w:p w14:paraId="28B591C7" w14:textId="77777777" w:rsidR="00E56A1A" w:rsidRDefault="00E56A1A">
            <w:pPr>
              <w:tabs>
                <w:tab w:val="center" w:pos="1610"/>
              </w:tabs>
              <w:jc w:val="center"/>
              <w:rPr>
                <w:szCs w:val="18"/>
              </w:rPr>
            </w:pPr>
          </w:p>
        </w:tc>
      </w:tr>
      <w:tr w:rsidR="00E56A1A" w14:paraId="723D8FEB" w14:textId="77777777" w:rsidTr="00D60E40">
        <w:trPr>
          <w:trHeight w:val="284"/>
          <w:jc w:val="center"/>
        </w:trPr>
        <w:tc>
          <w:tcPr>
            <w:tcW w:w="586" w:type="dxa"/>
            <w:vAlign w:val="center"/>
          </w:tcPr>
          <w:p w14:paraId="7FED0813" w14:textId="7F90274D" w:rsidR="00E56A1A" w:rsidRDefault="003D5B09">
            <w:pPr>
              <w:tabs>
                <w:tab w:val="center" w:pos="1610"/>
              </w:tabs>
              <w:jc w:val="center"/>
              <w:rPr>
                <w:szCs w:val="18"/>
              </w:rPr>
            </w:pPr>
            <w:r>
              <w:rPr>
                <w:rFonts w:hint="eastAsia"/>
                <w:sz w:val="18"/>
                <w:szCs w:val="18"/>
              </w:rPr>
              <w:t>2</w:t>
            </w:r>
            <w:r w:rsidR="00B728FA">
              <w:rPr>
                <w:sz w:val="18"/>
                <w:szCs w:val="18"/>
              </w:rPr>
              <w:t>6</w:t>
            </w:r>
          </w:p>
        </w:tc>
        <w:tc>
          <w:tcPr>
            <w:tcW w:w="3499" w:type="dxa"/>
            <w:vAlign w:val="center"/>
          </w:tcPr>
          <w:p w14:paraId="435BAE39" w14:textId="77777777" w:rsidR="00E56A1A" w:rsidRDefault="003D5B09">
            <w:pPr>
              <w:tabs>
                <w:tab w:val="center" w:pos="1610"/>
              </w:tabs>
              <w:jc w:val="center"/>
              <w:rPr>
                <w:szCs w:val="18"/>
              </w:rPr>
            </w:pPr>
            <w:r>
              <w:rPr>
                <w:rFonts w:hint="eastAsia"/>
                <w:sz w:val="18"/>
                <w:szCs w:val="18"/>
              </w:rPr>
              <w:t>电动机额定功率</w:t>
            </w:r>
          </w:p>
        </w:tc>
        <w:tc>
          <w:tcPr>
            <w:tcW w:w="1155" w:type="dxa"/>
            <w:vAlign w:val="center"/>
          </w:tcPr>
          <w:p w14:paraId="2F379B26" w14:textId="77777777" w:rsidR="00E56A1A" w:rsidRPr="00413884" w:rsidRDefault="003D5B09">
            <w:pPr>
              <w:tabs>
                <w:tab w:val="center" w:pos="1610"/>
              </w:tabs>
              <w:jc w:val="center"/>
              <w:rPr>
                <w:sz w:val="18"/>
                <w:szCs w:val="18"/>
              </w:rPr>
            </w:pPr>
            <w:r w:rsidRPr="00413884">
              <w:rPr>
                <w:rFonts w:hint="eastAsia"/>
                <w:sz w:val="18"/>
                <w:szCs w:val="18"/>
              </w:rPr>
              <w:t>kW</w:t>
            </w:r>
          </w:p>
        </w:tc>
        <w:tc>
          <w:tcPr>
            <w:tcW w:w="4117" w:type="dxa"/>
            <w:vAlign w:val="center"/>
          </w:tcPr>
          <w:p w14:paraId="0347BD80" w14:textId="77777777" w:rsidR="00E56A1A" w:rsidRDefault="00E56A1A">
            <w:pPr>
              <w:tabs>
                <w:tab w:val="center" w:pos="1610"/>
              </w:tabs>
              <w:jc w:val="center"/>
              <w:rPr>
                <w:szCs w:val="18"/>
              </w:rPr>
            </w:pPr>
          </w:p>
        </w:tc>
      </w:tr>
      <w:tr w:rsidR="00E56A1A" w14:paraId="6484B477" w14:textId="77777777" w:rsidTr="00D60E40">
        <w:trPr>
          <w:trHeight w:val="284"/>
          <w:jc w:val="center"/>
        </w:trPr>
        <w:tc>
          <w:tcPr>
            <w:tcW w:w="586" w:type="dxa"/>
            <w:vAlign w:val="center"/>
          </w:tcPr>
          <w:p w14:paraId="3EC721F6" w14:textId="42BE9056" w:rsidR="00E56A1A" w:rsidRDefault="003D5B09">
            <w:pPr>
              <w:tabs>
                <w:tab w:val="center" w:pos="1610"/>
              </w:tabs>
              <w:jc w:val="center"/>
              <w:rPr>
                <w:szCs w:val="18"/>
              </w:rPr>
            </w:pPr>
            <w:r>
              <w:rPr>
                <w:rFonts w:hint="eastAsia"/>
                <w:sz w:val="18"/>
                <w:szCs w:val="18"/>
              </w:rPr>
              <w:t>2</w:t>
            </w:r>
            <w:r w:rsidR="00B728FA">
              <w:rPr>
                <w:sz w:val="18"/>
                <w:szCs w:val="18"/>
              </w:rPr>
              <w:t>7</w:t>
            </w:r>
          </w:p>
        </w:tc>
        <w:tc>
          <w:tcPr>
            <w:tcW w:w="3499" w:type="dxa"/>
            <w:vAlign w:val="center"/>
          </w:tcPr>
          <w:p w14:paraId="786EA105" w14:textId="3510573F" w:rsidR="00E56A1A" w:rsidRPr="00975BA1" w:rsidRDefault="003D5B09">
            <w:pPr>
              <w:tabs>
                <w:tab w:val="center" w:pos="1610"/>
              </w:tabs>
              <w:jc w:val="center"/>
              <w:rPr>
                <w:szCs w:val="18"/>
              </w:rPr>
            </w:pPr>
            <w:r w:rsidRPr="00975BA1">
              <w:rPr>
                <w:rFonts w:hint="eastAsia"/>
                <w:sz w:val="18"/>
                <w:szCs w:val="18"/>
              </w:rPr>
              <w:t>电动机</w:t>
            </w:r>
            <w:r w:rsidR="00690CFB">
              <w:rPr>
                <w:rFonts w:hint="eastAsia"/>
                <w:sz w:val="18"/>
                <w:szCs w:val="18"/>
              </w:rPr>
              <w:t>额定</w:t>
            </w:r>
            <w:r w:rsidRPr="00975BA1">
              <w:rPr>
                <w:rFonts w:hint="eastAsia"/>
                <w:sz w:val="18"/>
                <w:szCs w:val="18"/>
              </w:rPr>
              <w:t>转速</w:t>
            </w:r>
          </w:p>
        </w:tc>
        <w:tc>
          <w:tcPr>
            <w:tcW w:w="1155" w:type="dxa"/>
            <w:vAlign w:val="center"/>
          </w:tcPr>
          <w:p w14:paraId="47244808" w14:textId="77777777" w:rsidR="00E56A1A" w:rsidRPr="00413884" w:rsidRDefault="003D5B09">
            <w:pPr>
              <w:tabs>
                <w:tab w:val="center" w:pos="1610"/>
              </w:tabs>
              <w:jc w:val="center"/>
              <w:rPr>
                <w:sz w:val="18"/>
                <w:szCs w:val="18"/>
              </w:rPr>
            </w:pPr>
            <w:r w:rsidRPr="00413884">
              <w:rPr>
                <w:rFonts w:hint="eastAsia"/>
                <w:sz w:val="18"/>
                <w:szCs w:val="18"/>
              </w:rPr>
              <w:t>r/min</w:t>
            </w:r>
          </w:p>
        </w:tc>
        <w:tc>
          <w:tcPr>
            <w:tcW w:w="4117" w:type="dxa"/>
            <w:vAlign w:val="center"/>
          </w:tcPr>
          <w:p w14:paraId="55EC47A0" w14:textId="77777777" w:rsidR="00E56A1A" w:rsidRDefault="00E56A1A">
            <w:pPr>
              <w:tabs>
                <w:tab w:val="center" w:pos="1610"/>
              </w:tabs>
              <w:jc w:val="center"/>
              <w:rPr>
                <w:strike/>
                <w:szCs w:val="18"/>
              </w:rPr>
            </w:pPr>
          </w:p>
        </w:tc>
      </w:tr>
      <w:tr w:rsidR="00E56A1A" w14:paraId="3E6785D2" w14:textId="77777777" w:rsidTr="00D60E40">
        <w:trPr>
          <w:trHeight w:val="284"/>
          <w:jc w:val="center"/>
        </w:trPr>
        <w:tc>
          <w:tcPr>
            <w:tcW w:w="586" w:type="dxa"/>
            <w:vAlign w:val="center"/>
          </w:tcPr>
          <w:p w14:paraId="520C3649" w14:textId="4EC84065" w:rsidR="00E56A1A" w:rsidRDefault="003D5B09">
            <w:pPr>
              <w:tabs>
                <w:tab w:val="center" w:pos="1610"/>
              </w:tabs>
              <w:jc w:val="center"/>
              <w:rPr>
                <w:szCs w:val="18"/>
              </w:rPr>
            </w:pPr>
            <w:r>
              <w:rPr>
                <w:rFonts w:hint="eastAsia"/>
                <w:sz w:val="18"/>
                <w:szCs w:val="18"/>
              </w:rPr>
              <w:t>2</w:t>
            </w:r>
            <w:r w:rsidR="00B728FA">
              <w:rPr>
                <w:sz w:val="18"/>
                <w:szCs w:val="18"/>
              </w:rPr>
              <w:t>8</w:t>
            </w:r>
          </w:p>
        </w:tc>
        <w:tc>
          <w:tcPr>
            <w:tcW w:w="3499" w:type="dxa"/>
            <w:vAlign w:val="center"/>
          </w:tcPr>
          <w:p w14:paraId="398B6E6E" w14:textId="77777777" w:rsidR="00E56A1A" w:rsidRPr="00975BA1" w:rsidRDefault="003D5B09">
            <w:pPr>
              <w:tabs>
                <w:tab w:val="center" w:pos="1610"/>
              </w:tabs>
              <w:jc w:val="center"/>
              <w:rPr>
                <w:szCs w:val="18"/>
              </w:rPr>
            </w:pPr>
            <w:r w:rsidRPr="00975BA1">
              <w:rPr>
                <w:rFonts w:hint="eastAsia"/>
                <w:sz w:val="18"/>
                <w:szCs w:val="18"/>
              </w:rPr>
              <w:t>电动机功能作用</w:t>
            </w:r>
          </w:p>
        </w:tc>
        <w:tc>
          <w:tcPr>
            <w:tcW w:w="1155" w:type="dxa"/>
            <w:vAlign w:val="center"/>
          </w:tcPr>
          <w:p w14:paraId="3518389F" w14:textId="77777777" w:rsidR="00E56A1A" w:rsidRPr="00975BA1" w:rsidRDefault="003D5B09">
            <w:pPr>
              <w:tabs>
                <w:tab w:val="center" w:pos="1610"/>
              </w:tabs>
              <w:jc w:val="center"/>
              <w:rPr>
                <w:szCs w:val="18"/>
              </w:rPr>
            </w:pPr>
            <w:r w:rsidRPr="00975BA1">
              <w:rPr>
                <w:rFonts w:hint="eastAsia"/>
                <w:sz w:val="18"/>
                <w:szCs w:val="18"/>
              </w:rPr>
              <w:t>/</w:t>
            </w:r>
          </w:p>
        </w:tc>
        <w:tc>
          <w:tcPr>
            <w:tcW w:w="4117" w:type="dxa"/>
            <w:vAlign w:val="center"/>
          </w:tcPr>
          <w:p w14:paraId="7D40EA40" w14:textId="77777777" w:rsidR="00E56A1A" w:rsidRDefault="00E56A1A">
            <w:pPr>
              <w:tabs>
                <w:tab w:val="center" w:pos="1610"/>
              </w:tabs>
              <w:jc w:val="center"/>
              <w:rPr>
                <w:strike/>
                <w:szCs w:val="18"/>
              </w:rPr>
            </w:pPr>
          </w:p>
        </w:tc>
      </w:tr>
      <w:tr w:rsidR="00E56A1A" w14:paraId="76DE2FA1" w14:textId="77777777">
        <w:trPr>
          <w:trHeight w:val="284"/>
          <w:jc w:val="center"/>
        </w:trPr>
        <w:tc>
          <w:tcPr>
            <w:tcW w:w="9357" w:type="dxa"/>
            <w:gridSpan w:val="4"/>
            <w:vAlign w:val="center"/>
          </w:tcPr>
          <w:p w14:paraId="0B15E17C" w14:textId="6BAF5653" w:rsidR="00C9459C" w:rsidRPr="00C9459C" w:rsidRDefault="003D5B09">
            <w:pPr>
              <w:tabs>
                <w:tab w:val="center" w:pos="1610"/>
              </w:tabs>
              <w:jc w:val="left"/>
              <w:rPr>
                <w:sz w:val="18"/>
                <w:szCs w:val="18"/>
              </w:rPr>
            </w:pPr>
            <w:r>
              <w:rPr>
                <w:sz w:val="18"/>
                <w:szCs w:val="18"/>
              </w:rPr>
              <w:t>注</w:t>
            </w:r>
            <w:r>
              <w:rPr>
                <w:rFonts w:hint="eastAsia"/>
                <w:sz w:val="18"/>
                <w:szCs w:val="18"/>
              </w:rPr>
              <w:t>：</w:t>
            </w:r>
            <w:r>
              <w:rPr>
                <w:rFonts w:hint="eastAsia"/>
                <w:sz w:val="18"/>
                <w:szCs w:val="18"/>
              </w:rPr>
              <w:t>1.</w:t>
            </w:r>
            <w:r w:rsidR="00C9459C" w:rsidRPr="00C9459C">
              <w:rPr>
                <w:rFonts w:hint="eastAsia"/>
                <w:sz w:val="18"/>
                <w:szCs w:val="18"/>
              </w:rPr>
              <w:t>本表需按申报机型的实际情况进行填写，产品不适用项目在设计</w:t>
            </w:r>
            <w:proofErr w:type="gramStart"/>
            <w:r w:rsidR="00C9459C" w:rsidRPr="00C9459C">
              <w:rPr>
                <w:rFonts w:hint="eastAsia"/>
                <w:sz w:val="18"/>
                <w:szCs w:val="18"/>
              </w:rPr>
              <w:t>值栏划</w:t>
            </w:r>
            <w:proofErr w:type="gramEnd"/>
            <w:r w:rsidR="00C9459C">
              <w:rPr>
                <w:rFonts w:hint="eastAsia"/>
                <w:sz w:val="18"/>
                <w:szCs w:val="18"/>
              </w:rPr>
              <w:t>“/”。</w:t>
            </w:r>
          </w:p>
          <w:p w14:paraId="2485AAC6" w14:textId="28CB7532" w:rsidR="00E56A1A" w:rsidRDefault="00C9459C" w:rsidP="00C9459C">
            <w:pPr>
              <w:tabs>
                <w:tab w:val="center" w:pos="1610"/>
              </w:tabs>
              <w:ind w:firstLineChars="200" w:firstLine="360"/>
              <w:jc w:val="left"/>
              <w:rPr>
                <w:szCs w:val="18"/>
              </w:rPr>
            </w:pPr>
            <w:r>
              <w:rPr>
                <w:sz w:val="18"/>
                <w:szCs w:val="18"/>
              </w:rPr>
              <w:t>2.水泵根据实际使用情况</w:t>
            </w:r>
            <w:r>
              <w:rPr>
                <w:rFonts w:hint="eastAsia"/>
                <w:sz w:val="18"/>
                <w:szCs w:val="18"/>
              </w:rPr>
              <w:t>（个数）</w:t>
            </w:r>
            <w:r>
              <w:rPr>
                <w:sz w:val="18"/>
                <w:szCs w:val="18"/>
              </w:rPr>
              <w:t>填写时</w:t>
            </w:r>
            <w:r w:rsidR="004119D1">
              <w:rPr>
                <w:rFonts w:hint="eastAsia"/>
                <w:sz w:val="18"/>
                <w:szCs w:val="18"/>
              </w:rPr>
              <w:t>，</w:t>
            </w:r>
            <w:proofErr w:type="gramStart"/>
            <w:r>
              <w:rPr>
                <w:sz w:val="18"/>
                <w:szCs w:val="18"/>
              </w:rPr>
              <w:t>若功</w:t>
            </w:r>
            <w:proofErr w:type="gramEnd"/>
            <w:r>
              <w:rPr>
                <w:sz w:val="18"/>
                <w:szCs w:val="18"/>
              </w:rPr>
              <w:t>率相同则以□×□</w:t>
            </w:r>
            <w:r>
              <w:rPr>
                <w:rFonts w:hint="eastAsia"/>
                <w:sz w:val="18"/>
                <w:szCs w:val="18"/>
              </w:rPr>
              <w:t>kW表示，</w:t>
            </w:r>
            <w:proofErr w:type="gramStart"/>
            <w:r>
              <w:rPr>
                <w:rFonts w:hint="eastAsia"/>
                <w:sz w:val="18"/>
                <w:szCs w:val="18"/>
              </w:rPr>
              <w:t>若不同</w:t>
            </w:r>
            <w:proofErr w:type="gramEnd"/>
            <w:r>
              <w:rPr>
                <w:rFonts w:hint="eastAsia"/>
                <w:sz w:val="18"/>
                <w:szCs w:val="18"/>
              </w:rPr>
              <w:t>则分别填写水泵1功率、水泵2功率。</w:t>
            </w:r>
          </w:p>
          <w:p w14:paraId="36F52D78" w14:textId="08FFE720" w:rsidR="00E56A1A" w:rsidRDefault="00C9459C">
            <w:pPr>
              <w:tabs>
                <w:tab w:val="center" w:pos="1610"/>
              </w:tabs>
              <w:ind w:firstLineChars="200" w:firstLine="360"/>
              <w:jc w:val="left"/>
              <w:rPr>
                <w:szCs w:val="18"/>
              </w:rPr>
            </w:pPr>
            <w:r>
              <w:rPr>
                <w:sz w:val="18"/>
                <w:szCs w:val="18"/>
              </w:rPr>
              <w:t>3</w:t>
            </w:r>
            <w:r>
              <w:rPr>
                <w:rFonts w:hint="eastAsia"/>
                <w:sz w:val="18"/>
                <w:szCs w:val="18"/>
              </w:rPr>
              <w:t>.</w:t>
            </w:r>
            <w:r>
              <w:rPr>
                <w:sz w:val="18"/>
                <w:szCs w:val="18"/>
              </w:rPr>
              <w:t>风机</w:t>
            </w:r>
            <w:r>
              <w:rPr>
                <w:rFonts w:hint="eastAsia"/>
                <w:sz w:val="18"/>
                <w:szCs w:val="18"/>
              </w:rPr>
              <w:t>、</w:t>
            </w:r>
            <w:r>
              <w:rPr>
                <w:sz w:val="18"/>
                <w:szCs w:val="18"/>
              </w:rPr>
              <w:t>电动机填写规则同水泵</w:t>
            </w:r>
            <w:r>
              <w:rPr>
                <w:rFonts w:hint="eastAsia"/>
                <w:sz w:val="18"/>
                <w:szCs w:val="18"/>
              </w:rPr>
              <w:t>。</w:t>
            </w:r>
          </w:p>
        </w:tc>
      </w:tr>
    </w:tbl>
    <w:p w14:paraId="44D627ED" w14:textId="77777777" w:rsidR="00E56A1A" w:rsidRDefault="00E56A1A">
      <w:pPr>
        <w:rPr>
          <w:sz w:val="18"/>
          <w:szCs w:val="18"/>
        </w:rPr>
      </w:pPr>
    </w:p>
    <w:p w14:paraId="66C6936D" w14:textId="77777777" w:rsidR="00E56A1A" w:rsidRDefault="003D5B09">
      <w:pPr>
        <w:ind w:firstLine="360"/>
        <w:rPr>
          <w:szCs w:val="18"/>
        </w:rPr>
      </w:pPr>
      <w:r>
        <w:rPr>
          <w:rFonts w:hint="eastAsia"/>
          <w:szCs w:val="18"/>
        </w:rPr>
        <w:t>企业负责人：</w:t>
      </w:r>
      <w:r>
        <w:rPr>
          <w:rFonts w:hint="eastAsia"/>
          <w:szCs w:val="18"/>
        </w:rPr>
        <w:t xml:space="preserve">                </w:t>
      </w:r>
      <w:r>
        <w:rPr>
          <w:rFonts w:hint="eastAsia"/>
          <w:szCs w:val="18"/>
        </w:rPr>
        <w:t>（公章）</w:t>
      </w:r>
      <w:r>
        <w:rPr>
          <w:rFonts w:hint="eastAsia"/>
          <w:szCs w:val="18"/>
        </w:rPr>
        <w:t xml:space="preserve">                            </w:t>
      </w:r>
      <w:r>
        <w:rPr>
          <w:rFonts w:hint="eastAsia"/>
          <w:szCs w:val="18"/>
        </w:rPr>
        <w:t>年</w:t>
      </w:r>
      <w:r>
        <w:rPr>
          <w:rFonts w:hint="eastAsia"/>
          <w:szCs w:val="18"/>
        </w:rPr>
        <w:t xml:space="preserve">     </w:t>
      </w:r>
      <w:r>
        <w:rPr>
          <w:rFonts w:hint="eastAsia"/>
          <w:szCs w:val="18"/>
        </w:rPr>
        <w:t>月</w:t>
      </w:r>
      <w:r>
        <w:rPr>
          <w:rFonts w:hint="eastAsia"/>
          <w:szCs w:val="18"/>
        </w:rPr>
        <w:t xml:space="preserve">     </w:t>
      </w:r>
      <w:r>
        <w:rPr>
          <w:rFonts w:hint="eastAsia"/>
          <w:szCs w:val="18"/>
        </w:rPr>
        <w:t>日</w:t>
      </w:r>
    </w:p>
    <w:p w14:paraId="6B129EC0" w14:textId="77777777" w:rsidR="00E56A1A" w:rsidRDefault="003D5B09">
      <w:pPr>
        <w:widowControl/>
        <w:jc w:val="left"/>
        <w:rPr>
          <w:sz w:val="18"/>
          <w:szCs w:val="18"/>
        </w:rPr>
      </w:pPr>
      <w:r>
        <w:rPr>
          <w:sz w:val="18"/>
          <w:szCs w:val="18"/>
        </w:rPr>
        <w:br w:type="page"/>
      </w:r>
    </w:p>
    <w:p w14:paraId="44612A01" w14:textId="77777777" w:rsidR="00E56A1A" w:rsidRDefault="00E56A1A">
      <w:pPr>
        <w:ind w:firstLine="360"/>
        <w:rPr>
          <w:sz w:val="18"/>
          <w:szCs w:val="18"/>
        </w:rPr>
      </w:pPr>
    </w:p>
    <w:p w14:paraId="590BFBFC" w14:textId="79E2720A" w:rsidR="00E56A1A" w:rsidRDefault="003D5B09" w:rsidP="00BE0073">
      <w:pPr>
        <w:jc w:val="center"/>
        <w:outlineLvl w:val="0"/>
        <w:rPr>
          <w:rFonts w:ascii="黑体" w:eastAsia="黑体" w:hAnsi="黑体"/>
          <w:szCs w:val="21"/>
        </w:rPr>
      </w:pPr>
      <w:bookmarkStart w:id="143" w:name="_Toc531960025"/>
      <w:bookmarkStart w:id="144" w:name="_Toc140423695"/>
      <w:bookmarkStart w:id="145" w:name="_Toc141436508"/>
      <w:r>
        <w:rPr>
          <w:rFonts w:ascii="黑体" w:eastAsia="黑体" w:hAnsi="黑体" w:hint="eastAsia"/>
          <w:szCs w:val="21"/>
        </w:rPr>
        <w:t>附</w:t>
      </w:r>
      <w:r>
        <w:rPr>
          <w:rFonts w:ascii="黑体" w:eastAsia="黑体" w:hAnsi="黑体" w:hint="eastAsia"/>
          <w:szCs w:val="21"/>
        </w:rPr>
        <w:t xml:space="preserve"> </w:t>
      </w:r>
      <w:r>
        <w:rPr>
          <w:rFonts w:ascii="黑体" w:eastAsia="黑体" w:hAnsi="黑体" w:hint="eastAsia"/>
          <w:szCs w:val="21"/>
        </w:rPr>
        <w:t>录</w:t>
      </w:r>
      <w:r>
        <w:rPr>
          <w:rFonts w:ascii="黑体" w:eastAsia="黑体" w:hAnsi="黑体" w:hint="eastAsia"/>
          <w:szCs w:val="21"/>
        </w:rPr>
        <w:t xml:space="preserve"> B</w:t>
      </w:r>
      <w:bookmarkStart w:id="146" w:name="_Toc531960026"/>
      <w:bookmarkStart w:id="147" w:name="_Toc140423696"/>
      <w:bookmarkEnd w:id="143"/>
      <w:bookmarkEnd w:id="144"/>
      <w:r w:rsidR="00BE0073">
        <w:rPr>
          <w:rFonts w:ascii="黑体" w:eastAsia="黑体" w:hAnsi="黑体"/>
          <w:szCs w:val="21"/>
        </w:rPr>
        <w:t xml:space="preserve">                                                                                          </w:t>
      </w:r>
      <w:r>
        <w:rPr>
          <w:rFonts w:ascii="黑体" w:eastAsia="黑体" w:hAnsi="黑体" w:hint="eastAsia"/>
          <w:szCs w:val="21"/>
        </w:rPr>
        <w:t>（规范性附录）</w:t>
      </w:r>
      <w:bookmarkStart w:id="148" w:name="_Toc531960027"/>
      <w:bookmarkStart w:id="149" w:name="_Toc140423697"/>
      <w:bookmarkEnd w:id="146"/>
      <w:bookmarkEnd w:id="147"/>
      <w:r w:rsidR="00BE0073">
        <w:rPr>
          <w:rFonts w:ascii="黑体" w:eastAsia="黑体" w:hAnsi="黑体" w:hint="eastAsia"/>
          <w:szCs w:val="21"/>
        </w:rPr>
        <w:t xml:space="preserve"> </w:t>
      </w:r>
      <w:r w:rsidR="00BE0073">
        <w:rPr>
          <w:rFonts w:ascii="黑体" w:eastAsia="黑体" w:hAnsi="黑体"/>
          <w:szCs w:val="21"/>
        </w:rPr>
        <w:t xml:space="preserve">                                                                            </w:t>
      </w:r>
      <w:r>
        <w:rPr>
          <w:rFonts w:ascii="黑体" w:eastAsia="黑体" w:hAnsi="黑体" w:hint="eastAsia"/>
          <w:szCs w:val="21"/>
        </w:rPr>
        <w:t>用户调查表</w:t>
      </w:r>
      <w:bookmarkEnd w:id="145"/>
      <w:bookmarkEnd w:id="148"/>
      <w:bookmarkEnd w:id="149"/>
    </w:p>
    <w:p w14:paraId="3BCECD83" w14:textId="77777777" w:rsidR="00E56A1A" w:rsidRDefault="003D5B09">
      <w:pPr>
        <w:ind w:firstLineChars="100" w:firstLine="180"/>
        <w:rPr>
          <w:sz w:val="18"/>
          <w:szCs w:val="18"/>
        </w:rPr>
      </w:pPr>
      <w:r>
        <w:rPr>
          <w:rFonts w:hint="eastAsia"/>
          <w:sz w:val="18"/>
          <w:szCs w:val="18"/>
        </w:rPr>
        <w:t>调查单位：</w:t>
      </w:r>
      <w:r>
        <w:rPr>
          <w:rFonts w:hint="eastAsia"/>
          <w:sz w:val="18"/>
          <w:szCs w:val="18"/>
        </w:rPr>
        <w:t xml:space="preserve">                                   </w:t>
      </w:r>
      <w:r>
        <w:rPr>
          <w:rFonts w:hint="eastAsia"/>
          <w:sz w:val="18"/>
          <w:szCs w:val="18"/>
        </w:rPr>
        <w:t>调查人：</w:t>
      </w:r>
      <w:r>
        <w:rPr>
          <w:rFonts w:hint="eastAsia"/>
          <w:sz w:val="18"/>
          <w:szCs w:val="18"/>
        </w:rPr>
        <w:t xml:space="preserve">                       </w:t>
      </w:r>
      <w:r>
        <w:rPr>
          <w:rFonts w:hint="eastAsia"/>
          <w:sz w:val="18"/>
          <w:szCs w:val="18"/>
        </w:rPr>
        <w:t>调查日期：</w:t>
      </w:r>
      <w:r>
        <w:rPr>
          <w:rFonts w:hint="eastAsia"/>
          <w:sz w:val="18"/>
          <w:szCs w:val="18"/>
        </w:rPr>
        <w:t xml:space="preserve">  </w:t>
      </w:r>
      <w:r>
        <w:rPr>
          <w:rFonts w:hint="eastAsia"/>
          <w:sz w:val="18"/>
          <w:szCs w:val="18"/>
        </w:rPr>
        <w:t xml:space="preserve">　年</w:t>
      </w:r>
      <w:r>
        <w:rPr>
          <w:sz w:val="18"/>
          <w:szCs w:val="18"/>
        </w:rPr>
        <w:t xml:space="preserve"> </w:t>
      </w:r>
      <w:r>
        <w:rPr>
          <w:rFonts w:hint="eastAsia"/>
          <w:sz w:val="18"/>
          <w:szCs w:val="18"/>
        </w:rPr>
        <w:t xml:space="preserve">　</w:t>
      </w:r>
      <w:r>
        <w:rPr>
          <w:sz w:val="18"/>
          <w:szCs w:val="18"/>
        </w:rPr>
        <w:t xml:space="preserve"> </w:t>
      </w:r>
      <w:r>
        <w:rPr>
          <w:rFonts w:hint="eastAsia"/>
          <w:sz w:val="18"/>
          <w:szCs w:val="18"/>
        </w:rPr>
        <w:t>月</w:t>
      </w:r>
      <w:r>
        <w:rPr>
          <w:sz w:val="18"/>
          <w:szCs w:val="18"/>
        </w:rPr>
        <w:t xml:space="preserve"> </w:t>
      </w:r>
      <w:r>
        <w:rPr>
          <w:rFonts w:hint="eastAsia"/>
          <w:sz w:val="18"/>
          <w:szCs w:val="18"/>
        </w:rPr>
        <w:t xml:space="preserve"> </w:t>
      </w:r>
      <w:r>
        <w:rPr>
          <w:sz w:val="18"/>
          <w:szCs w:val="18"/>
        </w:rPr>
        <w:t xml:space="preserve"> </w:t>
      </w:r>
      <w:r>
        <w:rPr>
          <w:rFonts w:hint="eastAsia"/>
          <w:sz w:val="18"/>
          <w:szCs w:val="18"/>
        </w:rPr>
        <w:t>日</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4"/>
        <w:gridCol w:w="1563"/>
        <w:gridCol w:w="1321"/>
        <w:gridCol w:w="664"/>
        <w:gridCol w:w="488"/>
        <w:gridCol w:w="45"/>
        <w:gridCol w:w="229"/>
        <w:gridCol w:w="31"/>
        <w:gridCol w:w="1217"/>
        <w:gridCol w:w="209"/>
        <w:gridCol w:w="18"/>
        <w:gridCol w:w="103"/>
        <w:gridCol w:w="526"/>
        <w:gridCol w:w="207"/>
        <w:gridCol w:w="181"/>
        <w:gridCol w:w="1246"/>
      </w:tblGrid>
      <w:tr w:rsidR="00E56A1A" w14:paraId="52BBB03B" w14:textId="77777777" w:rsidTr="00E114B4">
        <w:trPr>
          <w:trHeight w:val="329"/>
          <w:jc w:val="center"/>
        </w:trPr>
        <w:tc>
          <w:tcPr>
            <w:tcW w:w="564" w:type="pct"/>
            <w:vMerge w:val="restart"/>
            <w:vAlign w:val="center"/>
          </w:tcPr>
          <w:p w14:paraId="07AEE1B3" w14:textId="77777777" w:rsidR="00E56A1A" w:rsidRDefault="003D5B09">
            <w:pPr>
              <w:jc w:val="center"/>
              <w:rPr>
                <w:szCs w:val="18"/>
              </w:rPr>
            </w:pPr>
            <w:r>
              <w:rPr>
                <w:rFonts w:hint="eastAsia"/>
                <w:sz w:val="18"/>
                <w:szCs w:val="18"/>
              </w:rPr>
              <w:t>用户情况</w:t>
            </w:r>
          </w:p>
        </w:tc>
        <w:tc>
          <w:tcPr>
            <w:tcW w:w="861" w:type="pct"/>
            <w:vAlign w:val="center"/>
          </w:tcPr>
          <w:p w14:paraId="5B1551F7" w14:textId="77777777" w:rsidR="00E56A1A" w:rsidRDefault="003D5B09">
            <w:pPr>
              <w:jc w:val="center"/>
              <w:rPr>
                <w:szCs w:val="18"/>
              </w:rPr>
            </w:pPr>
            <w:r>
              <w:rPr>
                <w:rFonts w:hint="eastAsia"/>
                <w:sz w:val="18"/>
                <w:szCs w:val="18"/>
              </w:rPr>
              <w:t>姓名</w:t>
            </w:r>
          </w:p>
        </w:tc>
        <w:tc>
          <w:tcPr>
            <w:tcW w:w="1531" w:type="pct"/>
            <w:gridSpan w:val="6"/>
            <w:vAlign w:val="center"/>
          </w:tcPr>
          <w:p w14:paraId="5BF64493" w14:textId="77777777" w:rsidR="00E56A1A" w:rsidRDefault="00E56A1A">
            <w:pPr>
              <w:jc w:val="center"/>
              <w:rPr>
                <w:szCs w:val="18"/>
              </w:rPr>
            </w:pPr>
          </w:p>
        </w:tc>
        <w:tc>
          <w:tcPr>
            <w:tcW w:w="786" w:type="pct"/>
            <w:gridSpan w:val="2"/>
            <w:vAlign w:val="center"/>
          </w:tcPr>
          <w:p w14:paraId="11B19F0F" w14:textId="77777777" w:rsidR="00E56A1A" w:rsidRDefault="003D5B09">
            <w:pPr>
              <w:jc w:val="center"/>
              <w:rPr>
                <w:szCs w:val="18"/>
              </w:rPr>
            </w:pPr>
            <w:r>
              <w:rPr>
                <w:rFonts w:hint="eastAsia"/>
                <w:sz w:val="18"/>
                <w:szCs w:val="18"/>
              </w:rPr>
              <w:t>电话</w:t>
            </w:r>
          </w:p>
        </w:tc>
        <w:tc>
          <w:tcPr>
            <w:tcW w:w="1258" w:type="pct"/>
            <w:gridSpan w:val="6"/>
            <w:vAlign w:val="center"/>
          </w:tcPr>
          <w:p w14:paraId="662FCC40" w14:textId="77777777" w:rsidR="00E56A1A" w:rsidRDefault="00E56A1A">
            <w:pPr>
              <w:jc w:val="center"/>
              <w:rPr>
                <w:szCs w:val="18"/>
              </w:rPr>
            </w:pPr>
          </w:p>
        </w:tc>
      </w:tr>
      <w:tr w:rsidR="00E56A1A" w14:paraId="1C414F8A" w14:textId="77777777" w:rsidTr="00E114B4">
        <w:trPr>
          <w:trHeight w:val="329"/>
          <w:jc w:val="center"/>
        </w:trPr>
        <w:tc>
          <w:tcPr>
            <w:tcW w:w="564" w:type="pct"/>
            <w:vMerge/>
            <w:vAlign w:val="center"/>
          </w:tcPr>
          <w:p w14:paraId="0564A061" w14:textId="77777777" w:rsidR="00E56A1A" w:rsidRDefault="00E56A1A">
            <w:pPr>
              <w:jc w:val="center"/>
              <w:rPr>
                <w:szCs w:val="18"/>
              </w:rPr>
            </w:pPr>
          </w:p>
        </w:tc>
        <w:tc>
          <w:tcPr>
            <w:tcW w:w="861" w:type="pct"/>
            <w:vAlign w:val="center"/>
          </w:tcPr>
          <w:p w14:paraId="00694DA8" w14:textId="77777777" w:rsidR="00E56A1A" w:rsidRDefault="003D5B09">
            <w:pPr>
              <w:jc w:val="center"/>
              <w:rPr>
                <w:szCs w:val="18"/>
              </w:rPr>
            </w:pPr>
            <w:r>
              <w:rPr>
                <w:rFonts w:hint="eastAsia"/>
                <w:sz w:val="18"/>
                <w:szCs w:val="18"/>
              </w:rPr>
              <w:t>地址</w:t>
            </w:r>
          </w:p>
        </w:tc>
        <w:tc>
          <w:tcPr>
            <w:tcW w:w="3575" w:type="pct"/>
            <w:gridSpan w:val="14"/>
            <w:vAlign w:val="center"/>
          </w:tcPr>
          <w:p w14:paraId="62D4E425" w14:textId="77777777" w:rsidR="00E56A1A" w:rsidRDefault="00E56A1A">
            <w:pPr>
              <w:jc w:val="center"/>
              <w:rPr>
                <w:szCs w:val="18"/>
              </w:rPr>
            </w:pPr>
          </w:p>
        </w:tc>
      </w:tr>
      <w:tr w:rsidR="00E56A1A" w14:paraId="26E93C30" w14:textId="77777777" w:rsidTr="00E114B4">
        <w:trPr>
          <w:trHeight w:val="329"/>
          <w:jc w:val="center"/>
        </w:trPr>
        <w:tc>
          <w:tcPr>
            <w:tcW w:w="564" w:type="pct"/>
            <w:vMerge w:val="restart"/>
            <w:vAlign w:val="center"/>
          </w:tcPr>
          <w:p w14:paraId="109518CF" w14:textId="77777777" w:rsidR="00E56A1A" w:rsidRDefault="003D5B09">
            <w:pPr>
              <w:jc w:val="center"/>
              <w:rPr>
                <w:szCs w:val="18"/>
              </w:rPr>
            </w:pPr>
            <w:r>
              <w:rPr>
                <w:rFonts w:hint="eastAsia"/>
                <w:sz w:val="18"/>
                <w:szCs w:val="18"/>
              </w:rPr>
              <w:t>机具情况</w:t>
            </w:r>
          </w:p>
        </w:tc>
        <w:tc>
          <w:tcPr>
            <w:tcW w:w="861" w:type="pct"/>
            <w:vAlign w:val="center"/>
          </w:tcPr>
          <w:p w14:paraId="42E56F1A" w14:textId="77777777" w:rsidR="00E56A1A" w:rsidRDefault="003D5B09">
            <w:pPr>
              <w:jc w:val="center"/>
              <w:rPr>
                <w:szCs w:val="18"/>
              </w:rPr>
            </w:pPr>
            <w:r>
              <w:rPr>
                <w:rFonts w:hint="eastAsia"/>
                <w:sz w:val="18"/>
                <w:szCs w:val="18"/>
              </w:rPr>
              <w:t>型号名称</w:t>
            </w:r>
          </w:p>
        </w:tc>
        <w:tc>
          <w:tcPr>
            <w:tcW w:w="1531" w:type="pct"/>
            <w:gridSpan w:val="6"/>
            <w:vAlign w:val="center"/>
          </w:tcPr>
          <w:p w14:paraId="76E4113B" w14:textId="77777777" w:rsidR="00E56A1A" w:rsidRDefault="00E56A1A">
            <w:pPr>
              <w:jc w:val="center"/>
              <w:rPr>
                <w:szCs w:val="18"/>
              </w:rPr>
            </w:pPr>
          </w:p>
        </w:tc>
        <w:tc>
          <w:tcPr>
            <w:tcW w:w="796" w:type="pct"/>
            <w:gridSpan w:val="3"/>
            <w:vAlign w:val="center"/>
          </w:tcPr>
          <w:p w14:paraId="26760E01" w14:textId="77777777" w:rsidR="00E56A1A" w:rsidRDefault="003D5B09">
            <w:pPr>
              <w:jc w:val="center"/>
              <w:rPr>
                <w:szCs w:val="18"/>
              </w:rPr>
            </w:pPr>
            <w:r>
              <w:rPr>
                <w:rFonts w:hint="eastAsia"/>
                <w:sz w:val="18"/>
                <w:szCs w:val="18"/>
              </w:rPr>
              <w:t>总作业时间</w:t>
            </w:r>
          </w:p>
        </w:tc>
        <w:tc>
          <w:tcPr>
            <w:tcW w:w="1248" w:type="pct"/>
            <w:gridSpan w:val="5"/>
            <w:vAlign w:val="center"/>
          </w:tcPr>
          <w:p w14:paraId="1A0402B9" w14:textId="77777777" w:rsidR="00E56A1A" w:rsidRDefault="003D5B09">
            <w:pPr>
              <w:jc w:val="center"/>
              <w:rPr>
                <w:szCs w:val="18"/>
              </w:rPr>
            </w:pPr>
            <w:r>
              <w:rPr>
                <w:rFonts w:hint="eastAsia"/>
                <w:sz w:val="18"/>
                <w:szCs w:val="18"/>
              </w:rPr>
              <w:t xml:space="preserve">        </w:t>
            </w:r>
            <w:r>
              <w:rPr>
                <w:sz w:val="18"/>
                <w:szCs w:val="18"/>
              </w:rPr>
              <w:t>h</w:t>
            </w:r>
          </w:p>
        </w:tc>
      </w:tr>
      <w:tr w:rsidR="00E56A1A" w14:paraId="5F7AD58E" w14:textId="77777777" w:rsidTr="00E114B4">
        <w:trPr>
          <w:trHeight w:val="329"/>
          <w:jc w:val="center"/>
        </w:trPr>
        <w:tc>
          <w:tcPr>
            <w:tcW w:w="564" w:type="pct"/>
            <w:vMerge/>
            <w:vAlign w:val="center"/>
          </w:tcPr>
          <w:p w14:paraId="5CB6D421" w14:textId="77777777" w:rsidR="00E56A1A" w:rsidRDefault="00E56A1A">
            <w:pPr>
              <w:jc w:val="center"/>
              <w:rPr>
                <w:szCs w:val="18"/>
              </w:rPr>
            </w:pPr>
          </w:p>
        </w:tc>
        <w:tc>
          <w:tcPr>
            <w:tcW w:w="861" w:type="pct"/>
            <w:vAlign w:val="center"/>
          </w:tcPr>
          <w:p w14:paraId="6CF4D5E5" w14:textId="77777777" w:rsidR="00E56A1A" w:rsidRDefault="003D5B09">
            <w:pPr>
              <w:jc w:val="center"/>
              <w:rPr>
                <w:szCs w:val="18"/>
              </w:rPr>
            </w:pPr>
            <w:r>
              <w:rPr>
                <w:rFonts w:hint="eastAsia"/>
                <w:sz w:val="18"/>
                <w:szCs w:val="18"/>
              </w:rPr>
              <w:t>出厂编号</w:t>
            </w:r>
          </w:p>
        </w:tc>
        <w:tc>
          <w:tcPr>
            <w:tcW w:w="1531" w:type="pct"/>
            <w:gridSpan w:val="6"/>
            <w:vAlign w:val="center"/>
          </w:tcPr>
          <w:p w14:paraId="07BE9F37" w14:textId="77777777" w:rsidR="00E56A1A" w:rsidRDefault="00E56A1A">
            <w:pPr>
              <w:jc w:val="center"/>
              <w:rPr>
                <w:szCs w:val="18"/>
              </w:rPr>
            </w:pPr>
          </w:p>
        </w:tc>
        <w:tc>
          <w:tcPr>
            <w:tcW w:w="796" w:type="pct"/>
            <w:gridSpan w:val="3"/>
            <w:vAlign w:val="center"/>
          </w:tcPr>
          <w:p w14:paraId="36EEBF8C" w14:textId="77777777" w:rsidR="00E56A1A" w:rsidRDefault="003D5B09">
            <w:pPr>
              <w:jc w:val="center"/>
              <w:rPr>
                <w:szCs w:val="18"/>
              </w:rPr>
            </w:pPr>
            <w:r>
              <w:rPr>
                <w:rFonts w:hint="eastAsia"/>
                <w:sz w:val="18"/>
                <w:szCs w:val="18"/>
              </w:rPr>
              <w:t>出厂日期</w:t>
            </w:r>
          </w:p>
        </w:tc>
        <w:tc>
          <w:tcPr>
            <w:tcW w:w="1248" w:type="pct"/>
            <w:gridSpan w:val="5"/>
            <w:vAlign w:val="center"/>
          </w:tcPr>
          <w:p w14:paraId="00372B0A" w14:textId="77777777" w:rsidR="00E56A1A" w:rsidRDefault="00E56A1A">
            <w:pPr>
              <w:jc w:val="center"/>
              <w:rPr>
                <w:szCs w:val="18"/>
              </w:rPr>
            </w:pPr>
          </w:p>
        </w:tc>
      </w:tr>
      <w:tr w:rsidR="00E114B4" w14:paraId="21CBDFA8" w14:textId="77777777" w:rsidTr="00E114B4">
        <w:trPr>
          <w:trHeight w:val="329"/>
          <w:jc w:val="center"/>
        </w:trPr>
        <w:tc>
          <w:tcPr>
            <w:tcW w:w="564" w:type="pct"/>
            <w:vMerge/>
            <w:vAlign w:val="center"/>
          </w:tcPr>
          <w:p w14:paraId="50605332" w14:textId="77777777" w:rsidR="00E114B4" w:rsidRDefault="00E114B4">
            <w:pPr>
              <w:jc w:val="center"/>
              <w:rPr>
                <w:szCs w:val="18"/>
              </w:rPr>
            </w:pPr>
          </w:p>
        </w:tc>
        <w:tc>
          <w:tcPr>
            <w:tcW w:w="861" w:type="pct"/>
            <w:vAlign w:val="center"/>
          </w:tcPr>
          <w:p w14:paraId="1A648380" w14:textId="1D5AAA78" w:rsidR="00E114B4" w:rsidRDefault="00E114B4">
            <w:pPr>
              <w:jc w:val="center"/>
              <w:rPr>
                <w:sz w:val="18"/>
                <w:szCs w:val="18"/>
              </w:rPr>
            </w:pPr>
            <w:r w:rsidRPr="00E114B4">
              <w:rPr>
                <w:rFonts w:hint="eastAsia"/>
                <w:sz w:val="18"/>
                <w:szCs w:val="18"/>
              </w:rPr>
              <w:t>生产企业</w:t>
            </w:r>
          </w:p>
        </w:tc>
        <w:tc>
          <w:tcPr>
            <w:tcW w:w="3575" w:type="pct"/>
            <w:gridSpan w:val="14"/>
            <w:vAlign w:val="center"/>
          </w:tcPr>
          <w:p w14:paraId="5D124AC9" w14:textId="77777777" w:rsidR="00E114B4" w:rsidRDefault="00E114B4">
            <w:pPr>
              <w:jc w:val="center"/>
              <w:rPr>
                <w:szCs w:val="18"/>
              </w:rPr>
            </w:pPr>
          </w:p>
        </w:tc>
      </w:tr>
      <w:tr w:rsidR="00E114B4" w14:paraId="10D2FD46" w14:textId="77777777" w:rsidTr="00E114B4">
        <w:trPr>
          <w:trHeight w:val="329"/>
          <w:jc w:val="center"/>
        </w:trPr>
        <w:tc>
          <w:tcPr>
            <w:tcW w:w="564" w:type="pct"/>
            <w:vMerge w:val="restart"/>
            <w:vAlign w:val="center"/>
          </w:tcPr>
          <w:p w14:paraId="5B01358D" w14:textId="77777777" w:rsidR="00E114B4" w:rsidRDefault="00E114B4" w:rsidP="00E114B4">
            <w:pPr>
              <w:jc w:val="center"/>
              <w:rPr>
                <w:sz w:val="18"/>
                <w:szCs w:val="18"/>
              </w:rPr>
            </w:pPr>
            <w:r>
              <w:rPr>
                <w:rFonts w:hint="eastAsia"/>
                <w:sz w:val="18"/>
                <w:szCs w:val="18"/>
              </w:rPr>
              <w:t>适用性</w:t>
            </w:r>
          </w:p>
          <w:p w14:paraId="58705AEE" w14:textId="77777777" w:rsidR="00E114B4" w:rsidRDefault="00E114B4" w:rsidP="00E114B4">
            <w:pPr>
              <w:jc w:val="center"/>
              <w:rPr>
                <w:szCs w:val="18"/>
              </w:rPr>
            </w:pPr>
            <w:r>
              <w:rPr>
                <w:rFonts w:hint="eastAsia"/>
                <w:sz w:val="18"/>
                <w:szCs w:val="18"/>
              </w:rPr>
              <w:t>用户意见</w:t>
            </w:r>
          </w:p>
        </w:tc>
        <w:tc>
          <w:tcPr>
            <w:tcW w:w="861" w:type="pct"/>
            <w:vAlign w:val="center"/>
          </w:tcPr>
          <w:p w14:paraId="695D4E33" w14:textId="77777777" w:rsidR="00E114B4" w:rsidRDefault="00E114B4" w:rsidP="00E114B4">
            <w:pPr>
              <w:jc w:val="center"/>
              <w:rPr>
                <w:szCs w:val="18"/>
              </w:rPr>
            </w:pPr>
            <w:r>
              <w:rPr>
                <w:rFonts w:hint="eastAsia"/>
                <w:sz w:val="18"/>
                <w:szCs w:val="18"/>
              </w:rPr>
              <w:t>种子发芽情况</w:t>
            </w:r>
          </w:p>
        </w:tc>
        <w:tc>
          <w:tcPr>
            <w:tcW w:w="1094" w:type="pct"/>
            <w:gridSpan w:val="2"/>
            <w:vAlign w:val="center"/>
          </w:tcPr>
          <w:p w14:paraId="3B8DF064" w14:textId="77777777" w:rsidR="00E114B4" w:rsidRDefault="00E114B4" w:rsidP="00E114B4">
            <w:pPr>
              <w:jc w:val="center"/>
              <w:rPr>
                <w:szCs w:val="18"/>
              </w:rPr>
            </w:pPr>
            <w:r>
              <w:rPr>
                <w:rFonts w:hint="eastAsia"/>
                <w:sz w:val="18"/>
                <w:szCs w:val="18"/>
              </w:rPr>
              <w:t>□好</w:t>
            </w:r>
          </w:p>
        </w:tc>
        <w:tc>
          <w:tcPr>
            <w:tcW w:w="1580" w:type="pct"/>
            <w:gridSpan w:val="9"/>
            <w:vAlign w:val="center"/>
          </w:tcPr>
          <w:p w14:paraId="4F4BFB74" w14:textId="77777777" w:rsidR="00E114B4" w:rsidRDefault="00E114B4" w:rsidP="00E114B4">
            <w:pPr>
              <w:jc w:val="center"/>
              <w:rPr>
                <w:szCs w:val="18"/>
              </w:rPr>
            </w:pPr>
            <w:r>
              <w:rPr>
                <w:rFonts w:hint="eastAsia"/>
                <w:sz w:val="18"/>
                <w:szCs w:val="18"/>
              </w:rPr>
              <w:t>□</w:t>
            </w:r>
            <w:r>
              <w:rPr>
                <w:sz w:val="18"/>
                <w:szCs w:val="18"/>
              </w:rPr>
              <w:t>中</w:t>
            </w:r>
          </w:p>
        </w:tc>
        <w:tc>
          <w:tcPr>
            <w:tcW w:w="901" w:type="pct"/>
            <w:gridSpan w:val="3"/>
            <w:vAlign w:val="center"/>
          </w:tcPr>
          <w:p w14:paraId="30FA63CA" w14:textId="77777777" w:rsidR="00E114B4" w:rsidRDefault="00E114B4" w:rsidP="00E114B4">
            <w:pPr>
              <w:jc w:val="center"/>
              <w:rPr>
                <w:szCs w:val="18"/>
              </w:rPr>
            </w:pPr>
            <w:r>
              <w:rPr>
                <w:rFonts w:hint="eastAsia"/>
                <w:sz w:val="18"/>
                <w:szCs w:val="18"/>
              </w:rPr>
              <w:t>□</w:t>
            </w:r>
            <w:r>
              <w:rPr>
                <w:sz w:val="18"/>
                <w:szCs w:val="18"/>
              </w:rPr>
              <w:t>差</w:t>
            </w:r>
          </w:p>
        </w:tc>
      </w:tr>
      <w:tr w:rsidR="00E114B4" w14:paraId="301D9061" w14:textId="77777777" w:rsidTr="00E114B4">
        <w:trPr>
          <w:trHeight w:val="329"/>
          <w:jc w:val="center"/>
        </w:trPr>
        <w:tc>
          <w:tcPr>
            <w:tcW w:w="564" w:type="pct"/>
            <w:vMerge/>
            <w:vAlign w:val="center"/>
          </w:tcPr>
          <w:p w14:paraId="094B2573" w14:textId="77777777" w:rsidR="00E114B4" w:rsidRDefault="00E114B4" w:rsidP="00E114B4">
            <w:pPr>
              <w:jc w:val="center"/>
              <w:rPr>
                <w:szCs w:val="18"/>
              </w:rPr>
            </w:pPr>
          </w:p>
        </w:tc>
        <w:tc>
          <w:tcPr>
            <w:tcW w:w="861" w:type="pct"/>
            <w:vAlign w:val="center"/>
          </w:tcPr>
          <w:p w14:paraId="22E8570A" w14:textId="77777777" w:rsidR="00E114B4" w:rsidRDefault="00E114B4" w:rsidP="00E114B4">
            <w:pPr>
              <w:jc w:val="center"/>
              <w:rPr>
                <w:szCs w:val="18"/>
              </w:rPr>
            </w:pPr>
            <w:r>
              <w:rPr>
                <w:sz w:val="18"/>
                <w:szCs w:val="18"/>
              </w:rPr>
              <w:t>操作方便性</w:t>
            </w:r>
          </w:p>
        </w:tc>
        <w:tc>
          <w:tcPr>
            <w:tcW w:w="1094" w:type="pct"/>
            <w:gridSpan w:val="2"/>
            <w:vAlign w:val="center"/>
          </w:tcPr>
          <w:p w14:paraId="465FDF31" w14:textId="77777777" w:rsidR="00E114B4" w:rsidRDefault="00E114B4" w:rsidP="00E114B4">
            <w:pPr>
              <w:ind w:rightChars="6" w:right="13"/>
              <w:jc w:val="center"/>
              <w:rPr>
                <w:szCs w:val="18"/>
              </w:rPr>
            </w:pPr>
            <w:r>
              <w:rPr>
                <w:rFonts w:hint="eastAsia"/>
                <w:sz w:val="18"/>
                <w:szCs w:val="18"/>
              </w:rPr>
              <w:t>□好</w:t>
            </w:r>
          </w:p>
        </w:tc>
        <w:tc>
          <w:tcPr>
            <w:tcW w:w="1580" w:type="pct"/>
            <w:gridSpan w:val="9"/>
          </w:tcPr>
          <w:p w14:paraId="67023C5B" w14:textId="77777777" w:rsidR="00E114B4" w:rsidRDefault="00E114B4" w:rsidP="00E114B4">
            <w:pPr>
              <w:jc w:val="center"/>
            </w:pPr>
            <w:r>
              <w:rPr>
                <w:rFonts w:hint="eastAsia"/>
                <w:sz w:val="18"/>
                <w:szCs w:val="18"/>
              </w:rPr>
              <w:t>□</w:t>
            </w:r>
            <w:r>
              <w:rPr>
                <w:sz w:val="18"/>
                <w:szCs w:val="18"/>
              </w:rPr>
              <w:t>中</w:t>
            </w:r>
          </w:p>
        </w:tc>
        <w:tc>
          <w:tcPr>
            <w:tcW w:w="901" w:type="pct"/>
            <w:gridSpan w:val="3"/>
          </w:tcPr>
          <w:p w14:paraId="5BD25BEE" w14:textId="77777777" w:rsidR="00E114B4" w:rsidRDefault="00E114B4" w:rsidP="00E114B4">
            <w:pPr>
              <w:jc w:val="center"/>
            </w:pPr>
            <w:r>
              <w:rPr>
                <w:rFonts w:hint="eastAsia"/>
                <w:sz w:val="18"/>
                <w:szCs w:val="18"/>
              </w:rPr>
              <w:t>□</w:t>
            </w:r>
            <w:r>
              <w:rPr>
                <w:sz w:val="18"/>
                <w:szCs w:val="18"/>
              </w:rPr>
              <w:t>差</w:t>
            </w:r>
          </w:p>
        </w:tc>
      </w:tr>
      <w:tr w:rsidR="00E114B4" w14:paraId="0FD55526" w14:textId="77777777" w:rsidTr="00E114B4">
        <w:trPr>
          <w:trHeight w:val="329"/>
          <w:jc w:val="center"/>
        </w:trPr>
        <w:tc>
          <w:tcPr>
            <w:tcW w:w="564" w:type="pct"/>
            <w:vMerge/>
            <w:vAlign w:val="center"/>
          </w:tcPr>
          <w:p w14:paraId="7938A7AF" w14:textId="77777777" w:rsidR="00E114B4" w:rsidRDefault="00E114B4" w:rsidP="00E114B4">
            <w:pPr>
              <w:jc w:val="center"/>
              <w:rPr>
                <w:szCs w:val="18"/>
              </w:rPr>
            </w:pPr>
          </w:p>
        </w:tc>
        <w:tc>
          <w:tcPr>
            <w:tcW w:w="861" w:type="pct"/>
            <w:vAlign w:val="center"/>
          </w:tcPr>
          <w:p w14:paraId="0D85EB99" w14:textId="77777777" w:rsidR="00E114B4" w:rsidRDefault="00E114B4" w:rsidP="00E114B4">
            <w:pPr>
              <w:jc w:val="center"/>
              <w:rPr>
                <w:szCs w:val="18"/>
              </w:rPr>
            </w:pPr>
            <w:r>
              <w:rPr>
                <w:sz w:val="18"/>
                <w:szCs w:val="18"/>
              </w:rPr>
              <w:t>使用经济性</w:t>
            </w:r>
          </w:p>
        </w:tc>
        <w:tc>
          <w:tcPr>
            <w:tcW w:w="1094" w:type="pct"/>
            <w:gridSpan w:val="2"/>
            <w:vAlign w:val="center"/>
          </w:tcPr>
          <w:p w14:paraId="65AC0C58" w14:textId="77777777" w:rsidR="00E114B4" w:rsidRDefault="00E114B4" w:rsidP="00E114B4">
            <w:pPr>
              <w:jc w:val="center"/>
              <w:rPr>
                <w:szCs w:val="18"/>
              </w:rPr>
            </w:pPr>
            <w:r>
              <w:rPr>
                <w:rFonts w:hint="eastAsia"/>
                <w:sz w:val="18"/>
                <w:szCs w:val="18"/>
              </w:rPr>
              <w:t>□好</w:t>
            </w:r>
          </w:p>
        </w:tc>
        <w:tc>
          <w:tcPr>
            <w:tcW w:w="1580" w:type="pct"/>
            <w:gridSpan w:val="9"/>
          </w:tcPr>
          <w:p w14:paraId="14627BEA" w14:textId="77777777" w:rsidR="00E114B4" w:rsidRDefault="00E114B4" w:rsidP="00E114B4">
            <w:pPr>
              <w:jc w:val="center"/>
            </w:pPr>
            <w:r>
              <w:rPr>
                <w:rFonts w:hint="eastAsia"/>
                <w:sz w:val="18"/>
                <w:szCs w:val="18"/>
              </w:rPr>
              <w:t>□</w:t>
            </w:r>
            <w:r>
              <w:rPr>
                <w:sz w:val="18"/>
                <w:szCs w:val="18"/>
              </w:rPr>
              <w:t>中</w:t>
            </w:r>
          </w:p>
        </w:tc>
        <w:tc>
          <w:tcPr>
            <w:tcW w:w="901" w:type="pct"/>
            <w:gridSpan w:val="3"/>
          </w:tcPr>
          <w:p w14:paraId="213881B9" w14:textId="77777777" w:rsidR="00E114B4" w:rsidRDefault="00E114B4" w:rsidP="00E114B4">
            <w:pPr>
              <w:jc w:val="center"/>
            </w:pPr>
            <w:r>
              <w:rPr>
                <w:rFonts w:hint="eastAsia"/>
                <w:sz w:val="18"/>
                <w:szCs w:val="18"/>
              </w:rPr>
              <w:t>□</w:t>
            </w:r>
            <w:r>
              <w:rPr>
                <w:sz w:val="18"/>
                <w:szCs w:val="18"/>
              </w:rPr>
              <w:t>差</w:t>
            </w:r>
          </w:p>
        </w:tc>
      </w:tr>
      <w:tr w:rsidR="00E114B4" w14:paraId="4ED741F7" w14:textId="77777777" w:rsidTr="00E114B4">
        <w:trPr>
          <w:trHeight w:val="329"/>
          <w:jc w:val="center"/>
        </w:trPr>
        <w:tc>
          <w:tcPr>
            <w:tcW w:w="564" w:type="pct"/>
            <w:vMerge/>
            <w:vAlign w:val="center"/>
          </w:tcPr>
          <w:p w14:paraId="06305C77" w14:textId="77777777" w:rsidR="00E114B4" w:rsidRDefault="00E114B4" w:rsidP="00E114B4">
            <w:pPr>
              <w:jc w:val="center"/>
              <w:rPr>
                <w:szCs w:val="18"/>
              </w:rPr>
            </w:pPr>
          </w:p>
        </w:tc>
        <w:tc>
          <w:tcPr>
            <w:tcW w:w="861" w:type="pct"/>
            <w:vAlign w:val="center"/>
          </w:tcPr>
          <w:p w14:paraId="0857E38D" w14:textId="77777777" w:rsidR="00E114B4" w:rsidRDefault="00E114B4" w:rsidP="00E114B4">
            <w:pPr>
              <w:jc w:val="center"/>
              <w:rPr>
                <w:szCs w:val="18"/>
              </w:rPr>
            </w:pPr>
            <w:r>
              <w:rPr>
                <w:sz w:val="18"/>
                <w:szCs w:val="18"/>
              </w:rPr>
              <w:t>维修保养方便性</w:t>
            </w:r>
          </w:p>
        </w:tc>
        <w:tc>
          <w:tcPr>
            <w:tcW w:w="1094" w:type="pct"/>
            <w:gridSpan w:val="2"/>
            <w:vAlign w:val="center"/>
          </w:tcPr>
          <w:p w14:paraId="2EC1530B" w14:textId="77777777" w:rsidR="00E114B4" w:rsidRDefault="00E114B4" w:rsidP="00E114B4">
            <w:pPr>
              <w:jc w:val="center"/>
              <w:rPr>
                <w:szCs w:val="18"/>
              </w:rPr>
            </w:pPr>
            <w:r>
              <w:rPr>
                <w:rFonts w:hint="eastAsia"/>
                <w:sz w:val="18"/>
                <w:szCs w:val="18"/>
              </w:rPr>
              <w:t>□好</w:t>
            </w:r>
          </w:p>
        </w:tc>
        <w:tc>
          <w:tcPr>
            <w:tcW w:w="1580" w:type="pct"/>
            <w:gridSpan w:val="9"/>
          </w:tcPr>
          <w:p w14:paraId="499B9706" w14:textId="77777777" w:rsidR="00E114B4" w:rsidRDefault="00E114B4" w:rsidP="00E114B4">
            <w:pPr>
              <w:jc w:val="center"/>
            </w:pPr>
            <w:r>
              <w:rPr>
                <w:rFonts w:hint="eastAsia"/>
                <w:sz w:val="18"/>
                <w:szCs w:val="18"/>
              </w:rPr>
              <w:t>□</w:t>
            </w:r>
            <w:r>
              <w:rPr>
                <w:sz w:val="18"/>
                <w:szCs w:val="18"/>
              </w:rPr>
              <w:t>中</w:t>
            </w:r>
          </w:p>
        </w:tc>
        <w:tc>
          <w:tcPr>
            <w:tcW w:w="901" w:type="pct"/>
            <w:gridSpan w:val="3"/>
          </w:tcPr>
          <w:p w14:paraId="70FDACB3" w14:textId="77777777" w:rsidR="00E114B4" w:rsidRDefault="00E114B4" w:rsidP="00E114B4">
            <w:pPr>
              <w:jc w:val="center"/>
            </w:pPr>
            <w:r>
              <w:rPr>
                <w:rFonts w:hint="eastAsia"/>
                <w:sz w:val="18"/>
                <w:szCs w:val="18"/>
              </w:rPr>
              <w:t>□</w:t>
            </w:r>
            <w:r>
              <w:rPr>
                <w:sz w:val="18"/>
                <w:szCs w:val="18"/>
              </w:rPr>
              <w:t>差</w:t>
            </w:r>
          </w:p>
        </w:tc>
      </w:tr>
      <w:tr w:rsidR="00E114B4" w14:paraId="74545F7A" w14:textId="77777777" w:rsidTr="00E114B4">
        <w:trPr>
          <w:trHeight w:val="329"/>
          <w:jc w:val="center"/>
        </w:trPr>
        <w:tc>
          <w:tcPr>
            <w:tcW w:w="564" w:type="pct"/>
            <w:vMerge/>
            <w:vAlign w:val="center"/>
          </w:tcPr>
          <w:p w14:paraId="330A9326" w14:textId="77777777" w:rsidR="00E114B4" w:rsidRDefault="00E114B4" w:rsidP="00E114B4">
            <w:pPr>
              <w:jc w:val="center"/>
              <w:rPr>
                <w:szCs w:val="18"/>
              </w:rPr>
            </w:pPr>
          </w:p>
        </w:tc>
        <w:tc>
          <w:tcPr>
            <w:tcW w:w="861" w:type="pct"/>
            <w:vAlign w:val="center"/>
          </w:tcPr>
          <w:p w14:paraId="37BBDA4B" w14:textId="77777777" w:rsidR="00E114B4" w:rsidRDefault="00E114B4" w:rsidP="00E114B4">
            <w:pPr>
              <w:jc w:val="center"/>
              <w:rPr>
                <w:szCs w:val="18"/>
              </w:rPr>
            </w:pPr>
            <w:r>
              <w:rPr>
                <w:sz w:val="18"/>
                <w:szCs w:val="18"/>
              </w:rPr>
              <w:t>安全性</w:t>
            </w:r>
          </w:p>
        </w:tc>
        <w:tc>
          <w:tcPr>
            <w:tcW w:w="1094" w:type="pct"/>
            <w:gridSpan w:val="2"/>
            <w:vAlign w:val="center"/>
          </w:tcPr>
          <w:p w14:paraId="3CB23FA5" w14:textId="77777777" w:rsidR="00E114B4" w:rsidRDefault="00E114B4" w:rsidP="00E114B4">
            <w:pPr>
              <w:jc w:val="center"/>
              <w:rPr>
                <w:szCs w:val="18"/>
              </w:rPr>
            </w:pPr>
            <w:r>
              <w:rPr>
                <w:rFonts w:hint="eastAsia"/>
                <w:sz w:val="18"/>
                <w:szCs w:val="18"/>
              </w:rPr>
              <w:t>□好</w:t>
            </w:r>
          </w:p>
        </w:tc>
        <w:tc>
          <w:tcPr>
            <w:tcW w:w="1580" w:type="pct"/>
            <w:gridSpan w:val="9"/>
          </w:tcPr>
          <w:p w14:paraId="1D4072F6" w14:textId="77777777" w:rsidR="00E114B4" w:rsidRDefault="00E114B4" w:rsidP="00E114B4">
            <w:pPr>
              <w:jc w:val="center"/>
            </w:pPr>
            <w:r>
              <w:rPr>
                <w:rFonts w:hint="eastAsia"/>
                <w:sz w:val="18"/>
                <w:szCs w:val="18"/>
              </w:rPr>
              <w:t>□</w:t>
            </w:r>
            <w:r>
              <w:rPr>
                <w:sz w:val="18"/>
                <w:szCs w:val="18"/>
              </w:rPr>
              <w:t>中</w:t>
            </w:r>
          </w:p>
        </w:tc>
        <w:tc>
          <w:tcPr>
            <w:tcW w:w="901" w:type="pct"/>
            <w:gridSpan w:val="3"/>
          </w:tcPr>
          <w:p w14:paraId="4C870EEC" w14:textId="77777777" w:rsidR="00E114B4" w:rsidRDefault="00E114B4" w:rsidP="00E114B4">
            <w:pPr>
              <w:jc w:val="center"/>
            </w:pPr>
            <w:r>
              <w:rPr>
                <w:rFonts w:hint="eastAsia"/>
                <w:sz w:val="18"/>
                <w:szCs w:val="18"/>
              </w:rPr>
              <w:t>□</w:t>
            </w:r>
            <w:r>
              <w:rPr>
                <w:sz w:val="18"/>
                <w:szCs w:val="18"/>
              </w:rPr>
              <w:t>差</w:t>
            </w:r>
          </w:p>
        </w:tc>
      </w:tr>
      <w:tr w:rsidR="00E114B4" w14:paraId="19539AFF" w14:textId="77777777" w:rsidTr="00E114B4">
        <w:trPr>
          <w:trHeight w:val="329"/>
          <w:jc w:val="center"/>
        </w:trPr>
        <w:tc>
          <w:tcPr>
            <w:tcW w:w="564" w:type="pct"/>
            <w:vMerge w:val="restart"/>
            <w:vAlign w:val="center"/>
          </w:tcPr>
          <w:p w14:paraId="63DFD32A" w14:textId="77777777" w:rsidR="00E114B4" w:rsidRDefault="00E114B4" w:rsidP="00E114B4">
            <w:pPr>
              <w:jc w:val="center"/>
              <w:rPr>
                <w:sz w:val="18"/>
                <w:szCs w:val="18"/>
              </w:rPr>
            </w:pPr>
            <w:r>
              <w:rPr>
                <w:rFonts w:hint="eastAsia"/>
                <w:sz w:val="18"/>
                <w:szCs w:val="18"/>
              </w:rPr>
              <w:t>可靠性</w:t>
            </w:r>
          </w:p>
          <w:p w14:paraId="1CB4D83D" w14:textId="77777777" w:rsidR="00E114B4" w:rsidRDefault="00E114B4" w:rsidP="00E114B4">
            <w:pPr>
              <w:jc w:val="center"/>
              <w:rPr>
                <w:szCs w:val="18"/>
              </w:rPr>
            </w:pPr>
            <w:r>
              <w:rPr>
                <w:rFonts w:hint="eastAsia"/>
                <w:sz w:val="18"/>
                <w:szCs w:val="18"/>
              </w:rPr>
              <w:t>情况</w:t>
            </w:r>
          </w:p>
        </w:tc>
        <w:tc>
          <w:tcPr>
            <w:tcW w:w="861" w:type="pct"/>
            <w:vMerge w:val="restart"/>
            <w:vAlign w:val="center"/>
          </w:tcPr>
          <w:p w14:paraId="60D857CD" w14:textId="77777777" w:rsidR="00E114B4" w:rsidRDefault="00E114B4" w:rsidP="00E114B4">
            <w:pPr>
              <w:jc w:val="center"/>
              <w:rPr>
                <w:szCs w:val="18"/>
              </w:rPr>
            </w:pPr>
            <w:r>
              <w:rPr>
                <w:rFonts w:hint="eastAsia"/>
                <w:sz w:val="18"/>
                <w:szCs w:val="18"/>
              </w:rPr>
              <w:t>故障情况</w:t>
            </w:r>
          </w:p>
        </w:tc>
        <w:tc>
          <w:tcPr>
            <w:tcW w:w="1363" w:type="pct"/>
            <w:gridSpan w:val="3"/>
            <w:vAlign w:val="center"/>
          </w:tcPr>
          <w:p w14:paraId="66AD43CA" w14:textId="77777777" w:rsidR="00E114B4" w:rsidRDefault="00E114B4" w:rsidP="00E114B4">
            <w:pPr>
              <w:jc w:val="center"/>
              <w:rPr>
                <w:szCs w:val="18"/>
              </w:rPr>
            </w:pPr>
            <w:r>
              <w:rPr>
                <w:rFonts w:hint="eastAsia"/>
                <w:sz w:val="18"/>
                <w:szCs w:val="18"/>
              </w:rPr>
              <w:t>故障部位和表现</w:t>
            </w:r>
          </w:p>
        </w:tc>
        <w:tc>
          <w:tcPr>
            <w:tcW w:w="1425" w:type="pct"/>
            <w:gridSpan w:val="9"/>
            <w:vAlign w:val="center"/>
          </w:tcPr>
          <w:p w14:paraId="200E80F0" w14:textId="77777777" w:rsidR="00E114B4" w:rsidRDefault="00E114B4" w:rsidP="00E114B4">
            <w:pPr>
              <w:ind w:leftChars="95" w:left="298" w:hangingChars="55" w:hanging="99"/>
              <w:jc w:val="center"/>
              <w:rPr>
                <w:szCs w:val="18"/>
              </w:rPr>
            </w:pPr>
            <w:r>
              <w:rPr>
                <w:rFonts w:hint="eastAsia"/>
                <w:sz w:val="18"/>
                <w:szCs w:val="18"/>
              </w:rPr>
              <w:t>故障原因及处理</w:t>
            </w:r>
          </w:p>
        </w:tc>
        <w:tc>
          <w:tcPr>
            <w:tcW w:w="787" w:type="pct"/>
            <w:gridSpan w:val="2"/>
            <w:vAlign w:val="center"/>
          </w:tcPr>
          <w:p w14:paraId="677547E2" w14:textId="77777777" w:rsidR="00E114B4" w:rsidRDefault="00E114B4" w:rsidP="00E114B4">
            <w:pPr>
              <w:jc w:val="center"/>
              <w:rPr>
                <w:szCs w:val="18"/>
              </w:rPr>
            </w:pPr>
            <w:r>
              <w:rPr>
                <w:rFonts w:hint="eastAsia"/>
                <w:sz w:val="18"/>
                <w:szCs w:val="18"/>
              </w:rPr>
              <w:t>故障级别</w:t>
            </w:r>
          </w:p>
        </w:tc>
      </w:tr>
      <w:tr w:rsidR="00E114B4" w14:paraId="6798935C" w14:textId="77777777" w:rsidTr="00E114B4">
        <w:trPr>
          <w:trHeight w:val="329"/>
          <w:jc w:val="center"/>
        </w:trPr>
        <w:tc>
          <w:tcPr>
            <w:tcW w:w="564" w:type="pct"/>
            <w:vMerge/>
            <w:vAlign w:val="center"/>
          </w:tcPr>
          <w:p w14:paraId="376DDFB6" w14:textId="77777777" w:rsidR="00E114B4" w:rsidRDefault="00E114B4" w:rsidP="00E114B4">
            <w:pPr>
              <w:jc w:val="center"/>
              <w:rPr>
                <w:szCs w:val="18"/>
              </w:rPr>
            </w:pPr>
          </w:p>
        </w:tc>
        <w:tc>
          <w:tcPr>
            <w:tcW w:w="861" w:type="pct"/>
            <w:vMerge/>
            <w:vAlign w:val="center"/>
          </w:tcPr>
          <w:p w14:paraId="0D2C1001" w14:textId="77777777" w:rsidR="00E114B4" w:rsidRDefault="00E114B4" w:rsidP="00E114B4">
            <w:pPr>
              <w:jc w:val="center"/>
              <w:rPr>
                <w:szCs w:val="18"/>
              </w:rPr>
            </w:pPr>
          </w:p>
        </w:tc>
        <w:tc>
          <w:tcPr>
            <w:tcW w:w="1363" w:type="pct"/>
            <w:gridSpan w:val="3"/>
            <w:vAlign w:val="center"/>
          </w:tcPr>
          <w:p w14:paraId="6E6EA365" w14:textId="77777777" w:rsidR="00E114B4" w:rsidRDefault="00E114B4" w:rsidP="00E114B4">
            <w:pPr>
              <w:jc w:val="center"/>
              <w:rPr>
                <w:szCs w:val="18"/>
              </w:rPr>
            </w:pPr>
          </w:p>
        </w:tc>
        <w:tc>
          <w:tcPr>
            <w:tcW w:w="1425" w:type="pct"/>
            <w:gridSpan w:val="9"/>
            <w:vAlign w:val="center"/>
          </w:tcPr>
          <w:p w14:paraId="257F39E7" w14:textId="77777777" w:rsidR="00E114B4" w:rsidRDefault="00E114B4" w:rsidP="00E114B4">
            <w:pPr>
              <w:jc w:val="center"/>
              <w:rPr>
                <w:szCs w:val="18"/>
              </w:rPr>
            </w:pPr>
          </w:p>
        </w:tc>
        <w:tc>
          <w:tcPr>
            <w:tcW w:w="787" w:type="pct"/>
            <w:gridSpan w:val="2"/>
            <w:vAlign w:val="center"/>
          </w:tcPr>
          <w:p w14:paraId="1CDD0F16" w14:textId="77777777" w:rsidR="00E114B4" w:rsidRDefault="00E114B4" w:rsidP="00E114B4">
            <w:pPr>
              <w:jc w:val="center"/>
              <w:rPr>
                <w:szCs w:val="18"/>
              </w:rPr>
            </w:pPr>
          </w:p>
        </w:tc>
      </w:tr>
      <w:tr w:rsidR="00E114B4" w14:paraId="4FA539C5" w14:textId="77777777" w:rsidTr="00E114B4">
        <w:trPr>
          <w:trHeight w:val="329"/>
          <w:jc w:val="center"/>
        </w:trPr>
        <w:tc>
          <w:tcPr>
            <w:tcW w:w="564" w:type="pct"/>
            <w:vMerge/>
            <w:vAlign w:val="center"/>
          </w:tcPr>
          <w:p w14:paraId="635A1E7D" w14:textId="77777777" w:rsidR="00E114B4" w:rsidRDefault="00E114B4" w:rsidP="00E114B4">
            <w:pPr>
              <w:jc w:val="center"/>
              <w:rPr>
                <w:szCs w:val="18"/>
              </w:rPr>
            </w:pPr>
          </w:p>
        </w:tc>
        <w:tc>
          <w:tcPr>
            <w:tcW w:w="861" w:type="pct"/>
            <w:vMerge/>
            <w:vAlign w:val="center"/>
          </w:tcPr>
          <w:p w14:paraId="13509B19" w14:textId="77777777" w:rsidR="00E114B4" w:rsidRDefault="00E114B4" w:rsidP="00E114B4">
            <w:pPr>
              <w:jc w:val="center"/>
              <w:rPr>
                <w:szCs w:val="18"/>
              </w:rPr>
            </w:pPr>
          </w:p>
        </w:tc>
        <w:tc>
          <w:tcPr>
            <w:tcW w:w="1363" w:type="pct"/>
            <w:gridSpan w:val="3"/>
            <w:vAlign w:val="center"/>
          </w:tcPr>
          <w:p w14:paraId="165AC0F6" w14:textId="77777777" w:rsidR="00E114B4" w:rsidRDefault="00E114B4" w:rsidP="00E114B4">
            <w:pPr>
              <w:jc w:val="center"/>
              <w:rPr>
                <w:szCs w:val="18"/>
              </w:rPr>
            </w:pPr>
          </w:p>
        </w:tc>
        <w:tc>
          <w:tcPr>
            <w:tcW w:w="1425" w:type="pct"/>
            <w:gridSpan w:val="9"/>
            <w:vAlign w:val="center"/>
          </w:tcPr>
          <w:p w14:paraId="32A95DA8" w14:textId="77777777" w:rsidR="00E114B4" w:rsidRDefault="00E114B4" w:rsidP="00E114B4">
            <w:pPr>
              <w:jc w:val="center"/>
              <w:rPr>
                <w:szCs w:val="18"/>
              </w:rPr>
            </w:pPr>
          </w:p>
        </w:tc>
        <w:tc>
          <w:tcPr>
            <w:tcW w:w="787" w:type="pct"/>
            <w:gridSpan w:val="2"/>
            <w:vAlign w:val="center"/>
          </w:tcPr>
          <w:p w14:paraId="267ACA07" w14:textId="77777777" w:rsidR="00E114B4" w:rsidRDefault="00E114B4" w:rsidP="00E114B4">
            <w:pPr>
              <w:jc w:val="center"/>
              <w:rPr>
                <w:szCs w:val="18"/>
              </w:rPr>
            </w:pPr>
          </w:p>
        </w:tc>
      </w:tr>
      <w:tr w:rsidR="00E114B4" w14:paraId="2FE25BB3" w14:textId="77777777" w:rsidTr="00E114B4">
        <w:trPr>
          <w:trHeight w:val="329"/>
          <w:jc w:val="center"/>
        </w:trPr>
        <w:tc>
          <w:tcPr>
            <w:tcW w:w="564" w:type="pct"/>
            <w:vMerge/>
            <w:vAlign w:val="center"/>
          </w:tcPr>
          <w:p w14:paraId="10A6227F" w14:textId="77777777" w:rsidR="00E114B4" w:rsidRDefault="00E114B4" w:rsidP="00E114B4">
            <w:pPr>
              <w:jc w:val="center"/>
              <w:rPr>
                <w:szCs w:val="18"/>
              </w:rPr>
            </w:pPr>
          </w:p>
        </w:tc>
        <w:tc>
          <w:tcPr>
            <w:tcW w:w="861" w:type="pct"/>
            <w:vMerge/>
            <w:vAlign w:val="center"/>
          </w:tcPr>
          <w:p w14:paraId="50861324" w14:textId="77777777" w:rsidR="00E114B4" w:rsidRDefault="00E114B4" w:rsidP="00E114B4">
            <w:pPr>
              <w:jc w:val="center"/>
              <w:rPr>
                <w:szCs w:val="18"/>
              </w:rPr>
            </w:pPr>
          </w:p>
        </w:tc>
        <w:tc>
          <w:tcPr>
            <w:tcW w:w="1363" w:type="pct"/>
            <w:gridSpan w:val="3"/>
            <w:vAlign w:val="center"/>
          </w:tcPr>
          <w:p w14:paraId="42991DFA" w14:textId="77777777" w:rsidR="00E114B4" w:rsidRDefault="00E114B4" w:rsidP="00E114B4">
            <w:pPr>
              <w:jc w:val="center"/>
              <w:rPr>
                <w:szCs w:val="18"/>
              </w:rPr>
            </w:pPr>
          </w:p>
        </w:tc>
        <w:tc>
          <w:tcPr>
            <w:tcW w:w="1425" w:type="pct"/>
            <w:gridSpan w:val="9"/>
            <w:vAlign w:val="center"/>
          </w:tcPr>
          <w:p w14:paraId="071FC7C1" w14:textId="77777777" w:rsidR="00E114B4" w:rsidRDefault="00E114B4" w:rsidP="00E114B4">
            <w:pPr>
              <w:jc w:val="center"/>
              <w:rPr>
                <w:szCs w:val="18"/>
              </w:rPr>
            </w:pPr>
          </w:p>
        </w:tc>
        <w:tc>
          <w:tcPr>
            <w:tcW w:w="787" w:type="pct"/>
            <w:gridSpan w:val="2"/>
            <w:vAlign w:val="center"/>
          </w:tcPr>
          <w:p w14:paraId="693EF8F9" w14:textId="77777777" w:rsidR="00E114B4" w:rsidRDefault="00E114B4" w:rsidP="00E114B4">
            <w:pPr>
              <w:jc w:val="center"/>
              <w:rPr>
                <w:szCs w:val="18"/>
              </w:rPr>
            </w:pPr>
          </w:p>
        </w:tc>
      </w:tr>
      <w:tr w:rsidR="00E114B4" w14:paraId="1B061FEC" w14:textId="77777777" w:rsidTr="00E114B4">
        <w:trPr>
          <w:trHeight w:val="329"/>
          <w:jc w:val="center"/>
        </w:trPr>
        <w:tc>
          <w:tcPr>
            <w:tcW w:w="564" w:type="pct"/>
            <w:vMerge/>
            <w:vAlign w:val="center"/>
          </w:tcPr>
          <w:p w14:paraId="19E4A371" w14:textId="77777777" w:rsidR="00E114B4" w:rsidRDefault="00E114B4" w:rsidP="00E114B4">
            <w:pPr>
              <w:jc w:val="center"/>
              <w:rPr>
                <w:szCs w:val="18"/>
              </w:rPr>
            </w:pPr>
          </w:p>
        </w:tc>
        <w:tc>
          <w:tcPr>
            <w:tcW w:w="861" w:type="pct"/>
            <w:vAlign w:val="center"/>
          </w:tcPr>
          <w:p w14:paraId="735EEF7A" w14:textId="77777777" w:rsidR="00E114B4" w:rsidRDefault="00E114B4" w:rsidP="00E114B4">
            <w:pPr>
              <w:jc w:val="center"/>
              <w:rPr>
                <w:szCs w:val="18"/>
              </w:rPr>
            </w:pPr>
            <w:r>
              <w:rPr>
                <w:rFonts w:hint="eastAsia"/>
                <w:sz w:val="18"/>
                <w:szCs w:val="18"/>
              </w:rPr>
              <w:t>严重故障情况</w:t>
            </w:r>
          </w:p>
        </w:tc>
        <w:tc>
          <w:tcPr>
            <w:tcW w:w="728" w:type="pct"/>
            <w:vAlign w:val="center"/>
          </w:tcPr>
          <w:p w14:paraId="1C161BD3" w14:textId="77777777" w:rsidR="00E114B4" w:rsidRDefault="00E114B4" w:rsidP="00E114B4">
            <w:pPr>
              <w:jc w:val="center"/>
              <w:rPr>
                <w:szCs w:val="18"/>
              </w:rPr>
            </w:pPr>
            <w:r>
              <w:rPr>
                <w:rFonts w:hint="eastAsia"/>
                <w:sz w:val="18"/>
                <w:szCs w:val="18"/>
              </w:rPr>
              <w:t>□有</w:t>
            </w:r>
          </w:p>
        </w:tc>
        <w:tc>
          <w:tcPr>
            <w:tcW w:w="635" w:type="pct"/>
            <w:gridSpan w:val="2"/>
            <w:vAlign w:val="center"/>
          </w:tcPr>
          <w:p w14:paraId="173634E9" w14:textId="77777777" w:rsidR="00E114B4" w:rsidRDefault="00E114B4" w:rsidP="00E114B4">
            <w:pPr>
              <w:jc w:val="center"/>
              <w:rPr>
                <w:szCs w:val="18"/>
              </w:rPr>
            </w:pPr>
            <w:r>
              <w:rPr>
                <w:rFonts w:hint="eastAsia"/>
                <w:sz w:val="18"/>
                <w:szCs w:val="18"/>
              </w:rPr>
              <w:t>□无</w:t>
            </w:r>
          </w:p>
        </w:tc>
        <w:tc>
          <w:tcPr>
            <w:tcW w:w="2212" w:type="pct"/>
            <w:gridSpan w:val="11"/>
            <w:vAlign w:val="center"/>
          </w:tcPr>
          <w:p w14:paraId="15989E85" w14:textId="77777777" w:rsidR="00E114B4" w:rsidRDefault="00E114B4" w:rsidP="00E114B4">
            <w:pPr>
              <w:rPr>
                <w:szCs w:val="18"/>
              </w:rPr>
            </w:pPr>
            <w:r>
              <w:rPr>
                <w:rFonts w:hint="eastAsia"/>
                <w:sz w:val="18"/>
                <w:szCs w:val="18"/>
              </w:rPr>
              <w:t>描述：</w:t>
            </w:r>
          </w:p>
        </w:tc>
      </w:tr>
      <w:tr w:rsidR="00E114B4" w14:paraId="32DC4096" w14:textId="77777777" w:rsidTr="00E114B4">
        <w:trPr>
          <w:trHeight w:val="329"/>
          <w:jc w:val="center"/>
        </w:trPr>
        <w:tc>
          <w:tcPr>
            <w:tcW w:w="564" w:type="pct"/>
            <w:vMerge/>
            <w:vAlign w:val="center"/>
          </w:tcPr>
          <w:p w14:paraId="55035EC6" w14:textId="77777777" w:rsidR="00E114B4" w:rsidRDefault="00E114B4" w:rsidP="00E114B4">
            <w:pPr>
              <w:jc w:val="center"/>
              <w:rPr>
                <w:szCs w:val="18"/>
              </w:rPr>
            </w:pPr>
          </w:p>
        </w:tc>
        <w:tc>
          <w:tcPr>
            <w:tcW w:w="861" w:type="pct"/>
            <w:vAlign w:val="center"/>
          </w:tcPr>
          <w:p w14:paraId="7D57BB0D" w14:textId="77777777" w:rsidR="00E114B4" w:rsidRDefault="00E114B4" w:rsidP="00E114B4">
            <w:pPr>
              <w:jc w:val="center"/>
              <w:rPr>
                <w:szCs w:val="18"/>
              </w:rPr>
            </w:pPr>
            <w:r>
              <w:rPr>
                <w:rFonts w:hint="eastAsia"/>
                <w:sz w:val="18"/>
                <w:szCs w:val="18"/>
              </w:rPr>
              <w:t>安全事故情况</w:t>
            </w:r>
          </w:p>
        </w:tc>
        <w:tc>
          <w:tcPr>
            <w:tcW w:w="728" w:type="pct"/>
            <w:vAlign w:val="center"/>
          </w:tcPr>
          <w:p w14:paraId="29AFDBDC" w14:textId="77777777" w:rsidR="00E114B4" w:rsidRDefault="00E114B4" w:rsidP="00E114B4">
            <w:pPr>
              <w:jc w:val="center"/>
              <w:rPr>
                <w:szCs w:val="18"/>
              </w:rPr>
            </w:pPr>
            <w:r>
              <w:rPr>
                <w:rFonts w:hint="eastAsia"/>
                <w:sz w:val="18"/>
                <w:szCs w:val="18"/>
              </w:rPr>
              <w:t>□有</w:t>
            </w:r>
          </w:p>
        </w:tc>
        <w:tc>
          <w:tcPr>
            <w:tcW w:w="635" w:type="pct"/>
            <w:gridSpan w:val="2"/>
            <w:vAlign w:val="center"/>
          </w:tcPr>
          <w:p w14:paraId="5A923D65" w14:textId="77777777" w:rsidR="00E114B4" w:rsidRDefault="00E114B4" w:rsidP="00E114B4">
            <w:pPr>
              <w:jc w:val="center"/>
              <w:rPr>
                <w:szCs w:val="18"/>
              </w:rPr>
            </w:pPr>
            <w:r>
              <w:rPr>
                <w:rFonts w:hint="eastAsia"/>
                <w:sz w:val="18"/>
                <w:szCs w:val="18"/>
              </w:rPr>
              <w:t>□无</w:t>
            </w:r>
          </w:p>
        </w:tc>
        <w:tc>
          <w:tcPr>
            <w:tcW w:w="2212" w:type="pct"/>
            <w:gridSpan w:val="11"/>
            <w:vAlign w:val="center"/>
          </w:tcPr>
          <w:p w14:paraId="374A278E" w14:textId="77777777" w:rsidR="00E114B4" w:rsidRDefault="00E114B4" w:rsidP="00E114B4">
            <w:pPr>
              <w:rPr>
                <w:szCs w:val="18"/>
              </w:rPr>
            </w:pPr>
            <w:r>
              <w:rPr>
                <w:rFonts w:hint="eastAsia"/>
                <w:sz w:val="18"/>
                <w:szCs w:val="18"/>
              </w:rPr>
              <w:t>描述：</w:t>
            </w:r>
          </w:p>
        </w:tc>
      </w:tr>
      <w:tr w:rsidR="00E114B4" w14:paraId="6D697AB5" w14:textId="77777777" w:rsidTr="00E114B4">
        <w:trPr>
          <w:trHeight w:val="329"/>
          <w:jc w:val="center"/>
        </w:trPr>
        <w:tc>
          <w:tcPr>
            <w:tcW w:w="564" w:type="pct"/>
            <w:vMerge/>
            <w:vAlign w:val="center"/>
          </w:tcPr>
          <w:p w14:paraId="46A697B4" w14:textId="77777777" w:rsidR="00E114B4" w:rsidRDefault="00E114B4" w:rsidP="00E114B4">
            <w:pPr>
              <w:jc w:val="center"/>
              <w:rPr>
                <w:szCs w:val="18"/>
              </w:rPr>
            </w:pPr>
          </w:p>
        </w:tc>
        <w:tc>
          <w:tcPr>
            <w:tcW w:w="861" w:type="pct"/>
            <w:vAlign w:val="center"/>
          </w:tcPr>
          <w:p w14:paraId="0016ACBC" w14:textId="77777777" w:rsidR="00E114B4" w:rsidRDefault="00E114B4" w:rsidP="00E114B4">
            <w:pPr>
              <w:jc w:val="center"/>
              <w:rPr>
                <w:sz w:val="18"/>
                <w:szCs w:val="18"/>
              </w:rPr>
            </w:pPr>
            <w:r>
              <w:rPr>
                <w:rFonts w:hint="eastAsia"/>
                <w:sz w:val="18"/>
                <w:szCs w:val="18"/>
              </w:rPr>
              <w:t>可靠性</w:t>
            </w:r>
          </w:p>
          <w:p w14:paraId="00ED61B2" w14:textId="77777777" w:rsidR="00E114B4" w:rsidRDefault="00E114B4" w:rsidP="00E114B4">
            <w:pPr>
              <w:jc w:val="center"/>
              <w:rPr>
                <w:sz w:val="18"/>
                <w:szCs w:val="18"/>
              </w:rPr>
            </w:pPr>
            <w:r>
              <w:rPr>
                <w:rFonts w:hint="eastAsia"/>
                <w:sz w:val="18"/>
                <w:szCs w:val="18"/>
              </w:rPr>
              <w:t>用户满意度</w:t>
            </w:r>
          </w:p>
        </w:tc>
        <w:tc>
          <w:tcPr>
            <w:tcW w:w="728" w:type="pct"/>
            <w:vAlign w:val="center"/>
          </w:tcPr>
          <w:p w14:paraId="2DC9A263" w14:textId="77777777" w:rsidR="00E114B4" w:rsidRDefault="00E114B4" w:rsidP="00E114B4">
            <w:pPr>
              <w:jc w:val="center"/>
              <w:rPr>
                <w:szCs w:val="18"/>
              </w:rPr>
            </w:pPr>
            <w:r>
              <w:rPr>
                <w:rFonts w:hint="eastAsia"/>
                <w:sz w:val="18"/>
                <w:szCs w:val="18"/>
              </w:rPr>
              <w:t>□好［5］</w:t>
            </w:r>
          </w:p>
        </w:tc>
        <w:tc>
          <w:tcPr>
            <w:tcW w:w="786" w:type="pct"/>
            <w:gridSpan w:val="4"/>
            <w:vAlign w:val="center"/>
          </w:tcPr>
          <w:p w14:paraId="2B67845A" w14:textId="77777777" w:rsidR="00E114B4" w:rsidRDefault="00E114B4" w:rsidP="00E114B4">
            <w:pPr>
              <w:jc w:val="center"/>
              <w:rPr>
                <w:szCs w:val="18"/>
              </w:rPr>
            </w:pPr>
            <w:r>
              <w:rPr>
                <w:rFonts w:hint="eastAsia"/>
                <w:sz w:val="18"/>
                <w:szCs w:val="18"/>
              </w:rPr>
              <w:t>□较好［4］</w:t>
            </w:r>
          </w:p>
        </w:tc>
        <w:tc>
          <w:tcPr>
            <w:tcW w:w="688" w:type="pct"/>
            <w:gridSpan w:val="2"/>
            <w:vAlign w:val="center"/>
          </w:tcPr>
          <w:p w14:paraId="3D4D4B6F" w14:textId="77777777" w:rsidR="00E114B4" w:rsidRDefault="00E114B4" w:rsidP="00E114B4">
            <w:pPr>
              <w:jc w:val="center"/>
              <w:rPr>
                <w:szCs w:val="18"/>
              </w:rPr>
            </w:pPr>
            <w:r>
              <w:rPr>
                <w:rFonts w:hint="eastAsia"/>
                <w:sz w:val="18"/>
                <w:szCs w:val="18"/>
              </w:rPr>
              <w:t>□中［3］</w:t>
            </w:r>
          </w:p>
        </w:tc>
        <w:tc>
          <w:tcPr>
            <w:tcW w:w="686" w:type="pct"/>
            <w:gridSpan w:val="6"/>
            <w:vAlign w:val="center"/>
          </w:tcPr>
          <w:p w14:paraId="5953B9E3" w14:textId="77777777" w:rsidR="00E114B4" w:rsidRDefault="00E114B4" w:rsidP="00E114B4">
            <w:pPr>
              <w:jc w:val="center"/>
              <w:rPr>
                <w:szCs w:val="18"/>
              </w:rPr>
            </w:pPr>
            <w:r>
              <w:rPr>
                <w:rFonts w:hint="eastAsia"/>
                <w:sz w:val="18"/>
                <w:szCs w:val="18"/>
              </w:rPr>
              <w:t>□较差［2］</w:t>
            </w:r>
          </w:p>
        </w:tc>
        <w:tc>
          <w:tcPr>
            <w:tcW w:w="687" w:type="pct"/>
            <w:vAlign w:val="center"/>
          </w:tcPr>
          <w:p w14:paraId="7C0F2E20" w14:textId="77777777" w:rsidR="00E114B4" w:rsidRDefault="00E114B4" w:rsidP="00E114B4">
            <w:pPr>
              <w:jc w:val="center"/>
              <w:rPr>
                <w:szCs w:val="18"/>
              </w:rPr>
            </w:pPr>
            <w:r>
              <w:rPr>
                <w:rFonts w:hint="eastAsia"/>
                <w:sz w:val="18"/>
                <w:szCs w:val="18"/>
              </w:rPr>
              <w:t>□差［1］</w:t>
            </w:r>
          </w:p>
        </w:tc>
      </w:tr>
      <w:tr w:rsidR="00E114B4" w14:paraId="1F17815A" w14:textId="77777777" w:rsidTr="00E114B4">
        <w:trPr>
          <w:trHeight w:val="329"/>
          <w:jc w:val="center"/>
        </w:trPr>
        <w:tc>
          <w:tcPr>
            <w:tcW w:w="1425" w:type="pct"/>
            <w:gridSpan w:val="2"/>
            <w:vAlign w:val="center"/>
          </w:tcPr>
          <w:p w14:paraId="02955FFA" w14:textId="77777777" w:rsidR="00E114B4" w:rsidRDefault="00E114B4" w:rsidP="00E114B4">
            <w:pPr>
              <w:jc w:val="center"/>
              <w:rPr>
                <w:szCs w:val="18"/>
              </w:rPr>
            </w:pPr>
            <w:r>
              <w:rPr>
                <w:rFonts w:hint="eastAsia"/>
                <w:sz w:val="18"/>
                <w:szCs w:val="18"/>
              </w:rPr>
              <w:t>调查方式</w:t>
            </w:r>
          </w:p>
        </w:tc>
        <w:tc>
          <w:tcPr>
            <w:tcW w:w="3575" w:type="pct"/>
            <w:gridSpan w:val="14"/>
            <w:vAlign w:val="center"/>
          </w:tcPr>
          <w:p w14:paraId="378FB4CA" w14:textId="77777777" w:rsidR="00E114B4" w:rsidRDefault="00E114B4" w:rsidP="00E114B4">
            <w:pPr>
              <w:jc w:val="center"/>
              <w:rPr>
                <w:szCs w:val="18"/>
              </w:rPr>
            </w:pPr>
            <w:r>
              <w:rPr>
                <w:rFonts w:hint="eastAsia"/>
                <w:sz w:val="18"/>
                <w:szCs w:val="18"/>
              </w:rPr>
              <w:t>□实地            □信函             □电话</w:t>
            </w:r>
          </w:p>
        </w:tc>
      </w:tr>
      <w:tr w:rsidR="00E114B4" w14:paraId="75220A64" w14:textId="77777777" w:rsidTr="00E114B4">
        <w:trPr>
          <w:trHeight w:val="329"/>
          <w:jc w:val="center"/>
        </w:trPr>
        <w:tc>
          <w:tcPr>
            <w:tcW w:w="1425" w:type="pct"/>
            <w:gridSpan w:val="2"/>
            <w:vAlign w:val="center"/>
          </w:tcPr>
          <w:p w14:paraId="63CA2D9D" w14:textId="77777777" w:rsidR="00E114B4" w:rsidRDefault="00E114B4" w:rsidP="00E114B4">
            <w:pPr>
              <w:jc w:val="center"/>
              <w:rPr>
                <w:szCs w:val="18"/>
              </w:rPr>
            </w:pPr>
            <w:r>
              <w:rPr>
                <w:rFonts w:hint="eastAsia"/>
                <w:sz w:val="18"/>
                <w:szCs w:val="18"/>
              </w:rPr>
              <w:t>用户签字</w:t>
            </w:r>
          </w:p>
        </w:tc>
        <w:tc>
          <w:tcPr>
            <w:tcW w:w="1388" w:type="pct"/>
            <w:gridSpan w:val="4"/>
            <w:vAlign w:val="center"/>
          </w:tcPr>
          <w:p w14:paraId="5E44CAA8" w14:textId="77777777" w:rsidR="00E114B4" w:rsidRDefault="00E114B4" w:rsidP="00E114B4">
            <w:pPr>
              <w:jc w:val="center"/>
              <w:rPr>
                <w:color w:val="FF0000"/>
                <w:szCs w:val="18"/>
              </w:rPr>
            </w:pPr>
          </w:p>
        </w:tc>
        <w:tc>
          <w:tcPr>
            <w:tcW w:w="996" w:type="pct"/>
            <w:gridSpan w:val="6"/>
            <w:vAlign w:val="center"/>
          </w:tcPr>
          <w:p w14:paraId="101F7B15" w14:textId="77777777" w:rsidR="00E114B4" w:rsidRPr="00E51D33" w:rsidRDefault="00E114B4" w:rsidP="00E114B4">
            <w:pPr>
              <w:jc w:val="center"/>
              <w:rPr>
                <w:sz w:val="18"/>
                <w:szCs w:val="18"/>
              </w:rPr>
            </w:pPr>
            <w:r w:rsidRPr="00E51D33">
              <w:rPr>
                <w:rFonts w:hint="eastAsia"/>
                <w:sz w:val="18"/>
                <w:szCs w:val="18"/>
              </w:rPr>
              <w:t>主叫电话号码</w:t>
            </w:r>
          </w:p>
        </w:tc>
        <w:tc>
          <w:tcPr>
            <w:tcW w:w="1191" w:type="pct"/>
            <w:gridSpan w:val="4"/>
            <w:vAlign w:val="center"/>
          </w:tcPr>
          <w:p w14:paraId="22C18542" w14:textId="77777777" w:rsidR="00E114B4" w:rsidRDefault="00E114B4" w:rsidP="00E114B4">
            <w:pPr>
              <w:jc w:val="center"/>
              <w:rPr>
                <w:color w:val="FF0000"/>
                <w:szCs w:val="18"/>
              </w:rPr>
            </w:pPr>
          </w:p>
        </w:tc>
      </w:tr>
      <w:tr w:rsidR="00E114B4" w14:paraId="72829AAB" w14:textId="77777777" w:rsidTr="00E114B4">
        <w:trPr>
          <w:trHeight w:val="329"/>
          <w:jc w:val="center"/>
        </w:trPr>
        <w:tc>
          <w:tcPr>
            <w:tcW w:w="5000" w:type="pct"/>
            <w:gridSpan w:val="16"/>
            <w:vAlign w:val="center"/>
          </w:tcPr>
          <w:p w14:paraId="19493BDF" w14:textId="77777777" w:rsidR="00E114B4" w:rsidRDefault="00E114B4" w:rsidP="00E114B4">
            <w:pPr>
              <w:jc w:val="left"/>
              <w:rPr>
                <w:szCs w:val="18"/>
              </w:rPr>
            </w:pPr>
            <w:r>
              <w:rPr>
                <w:rFonts w:hint="eastAsia"/>
                <w:sz w:val="18"/>
                <w:szCs w:val="18"/>
              </w:rPr>
              <w:t>注</w:t>
            </w:r>
            <w:r>
              <w:rPr>
                <w:sz w:val="18"/>
                <w:szCs w:val="18"/>
              </w:rPr>
              <w:t>1：调查内容有选项的，在所选项上划“√”。</w:t>
            </w:r>
          </w:p>
          <w:p w14:paraId="298AA52B" w14:textId="77777777" w:rsidR="00E114B4" w:rsidRDefault="00E114B4" w:rsidP="00E114B4">
            <w:pPr>
              <w:jc w:val="left"/>
              <w:rPr>
                <w:szCs w:val="18"/>
              </w:rPr>
            </w:pPr>
            <w:r>
              <w:rPr>
                <w:rFonts w:hint="eastAsia"/>
                <w:sz w:val="18"/>
                <w:szCs w:val="18"/>
              </w:rPr>
              <w:t>注</w:t>
            </w:r>
            <w:r>
              <w:rPr>
                <w:sz w:val="18"/>
                <w:szCs w:val="18"/>
              </w:rPr>
              <w:t>2：调查方式为实地、信函时，用户应签字。</w:t>
            </w:r>
          </w:p>
          <w:p w14:paraId="46EF1D37" w14:textId="77777777" w:rsidR="00E114B4" w:rsidRDefault="00E114B4" w:rsidP="00E114B4">
            <w:pPr>
              <w:jc w:val="left"/>
              <w:rPr>
                <w:szCs w:val="18"/>
              </w:rPr>
            </w:pPr>
            <w:r>
              <w:rPr>
                <w:rFonts w:hint="eastAsia"/>
                <w:sz w:val="18"/>
                <w:szCs w:val="18"/>
              </w:rPr>
              <w:t>注</w:t>
            </w:r>
            <w:r>
              <w:rPr>
                <w:sz w:val="18"/>
                <w:szCs w:val="18"/>
              </w:rPr>
              <w:t>3：采用信函调查时，故障分类不需要用户填写。</w:t>
            </w:r>
          </w:p>
          <w:p w14:paraId="207CE5A4" w14:textId="5E40A277" w:rsidR="00E114B4" w:rsidRDefault="00E114B4" w:rsidP="00E114B4">
            <w:pPr>
              <w:rPr>
                <w:color w:val="FF0000"/>
                <w:szCs w:val="18"/>
              </w:rPr>
            </w:pPr>
            <w:r>
              <w:rPr>
                <w:rFonts w:hint="eastAsia"/>
                <w:sz w:val="18"/>
                <w:szCs w:val="18"/>
              </w:rPr>
              <w:t>注</w:t>
            </w:r>
            <w:r>
              <w:rPr>
                <w:sz w:val="18"/>
                <w:szCs w:val="18"/>
              </w:rPr>
              <w:t>4：调查方式为电话时，应记录主叫电话号码。</w:t>
            </w:r>
          </w:p>
        </w:tc>
      </w:tr>
    </w:tbl>
    <w:p w14:paraId="2B371480" w14:textId="77777777" w:rsidR="00E56A1A" w:rsidRDefault="00E56A1A">
      <w:pPr>
        <w:ind w:firstLine="420"/>
      </w:pPr>
    </w:p>
    <w:p w14:paraId="36ED4573" w14:textId="547FFA76" w:rsidR="00BB6CAF" w:rsidRDefault="003D5B09" w:rsidP="00E114B4">
      <w:pPr>
        <w:jc w:val="center"/>
      </w:pPr>
      <w:r>
        <w:t>_________________________________</w:t>
      </w:r>
    </w:p>
    <w:sectPr w:rsidR="00BB6CAF">
      <w:headerReference w:type="default" r:id="rId27"/>
      <w:footerReference w:type="even" r:id="rId28"/>
      <w:footerReference w:type="default" r:id="rId29"/>
      <w:pgSz w:w="11907" w:h="16839"/>
      <w:pgMar w:top="1418" w:right="1134" w:bottom="1418" w:left="1134" w:header="1418" w:footer="851" w:gutter="0"/>
      <w:pgNumType w:start="1"/>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10386C" w14:textId="77777777" w:rsidR="003D5B09" w:rsidRDefault="003D5B09">
      <w:r>
        <w:separator/>
      </w:r>
    </w:p>
  </w:endnote>
  <w:endnote w:type="continuationSeparator" w:id="0">
    <w:p w14:paraId="29E6A005" w14:textId="77777777" w:rsidR="003D5B09" w:rsidRDefault="003D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56C346" w14:textId="77777777" w:rsidR="00E56A1A" w:rsidRDefault="003D5B09" w:rsidP="0010243E">
    <w:pPr>
      <w:pStyle w:val="aff9"/>
      <w:jc w:val="left"/>
    </w:pPr>
    <w:r>
      <w:rPr>
        <w:sz w:val="22"/>
        <w:szCs w:val="22"/>
      </w:rPr>
      <w:fldChar w:fldCharType="begin"/>
    </w:r>
    <w:r>
      <w:rPr>
        <w:sz w:val="22"/>
        <w:szCs w:val="22"/>
      </w:rPr>
      <w:instrText xml:space="preserve"> PAGE  \* ROMAN  \* MERGEFORMAT </w:instrText>
    </w:r>
    <w:r>
      <w:rPr>
        <w:sz w:val="22"/>
        <w:szCs w:val="22"/>
      </w:rPr>
      <w:fldChar w:fldCharType="separate"/>
    </w:r>
    <w:r w:rsidR="00DF293C">
      <w:rPr>
        <w:noProof/>
        <w:sz w:val="22"/>
        <w:szCs w:val="22"/>
      </w:rPr>
      <w:t>II</w:t>
    </w:r>
    <w:r>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5FB45" w14:textId="45B680AD" w:rsidR="00E435BF" w:rsidRPr="00E435BF" w:rsidRDefault="00E435BF">
    <w:pPr>
      <w:pStyle w:val="aff9"/>
      <w:rPr>
        <w:sz w:val="22"/>
        <w:szCs w:val="22"/>
        <w:shd w:val="pct15" w:color="auto" w:fill="FFFFFF"/>
      </w:rPr>
    </w:pPr>
    <w:r w:rsidRPr="00E435BF">
      <w:rPr>
        <w:sz w:val="22"/>
        <w:szCs w:val="22"/>
        <w:shd w:val="pct15" w:color="auto" w:fill="FFFFFF"/>
      </w:rPr>
      <w:fldChar w:fldCharType="begin"/>
    </w:r>
    <w:r w:rsidRPr="00E435BF">
      <w:rPr>
        <w:sz w:val="22"/>
        <w:szCs w:val="22"/>
        <w:shd w:val="pct15" w:color="auto" w:fill="FFFFFF"/>
      </w:rPr>
      <w:instrText>PAGE  \* ROMAN  \* MERGEFORMAT</w:instrText>
    </w:r>
    <w:r w:rsidRPr="00E435BF">
      <w:rPr>
        <w:sz w:val="22"/>
        <w:szCs w:val="22"/>
        <w:shd w:val="pct15" w:color="auto" w:fill="FFFFFF"/>
      </w:rPr>
      <w:fldChar w:fldCharType="separate"/>
    </w:r>
    <w:r w:rsidR="00DF293C" w:rsidRPr="00DF293C">
      <w:rPr>
        <w:noProof/>
        <w:sz w:val="22"/>
        <w:szCs w:val="22"/>
        <w:shd w:val="pct15" w:color="auto" w:fill="FFFFFF"/>
        <w:lang w:val="zh-CN"/>
      </w:rPr>
      <w:t>I</w:t>
    </w:r>
    <w:r w:rsidRPr="00E435BF">
      <w:rPr>
        <w:sz w:val="22"/>
        <w:szCs w:val="22"/>
        <w:shd w:val="pct15" w:color="auto" w:fill="FFFFF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5A1B1" w14:textId="77777777" w:rsidR="00E56A1A" w:rsidRDefault="003D5B09">
    <w:pPr>
      <w:pStyle w:val="aff9"/>
    </w:pPr>
    <w:r>
      <w:rPr>
        <w:sz w:val="22"/>
        <w:szCs w:val="22"/>
      </w:rPr>
      <w:fldChar w:fldCharType="begin"/>
    </w:r>
    <w:r>
      <w:rPr>
        <w:sz w:val="22"/>
        <w:szCs w:val="22"/>
      </w:rPr>
      <w:instrText xml:space="preserve">PAGE  </w:instrText>
    </w:r>
    <w:r>
      <w:rPr>
        <w:sz w:val="22"/>
        <w:szCs w:val="22"/>
      </w:rPr>
      <w:instrText xml:space="preserve"> \* MERGEFORMAT</w:instrText>
    </w:r>
    <w:r>
      <w:rPr>
        <w:sz w:val="22"/>
        <w:szCs w:val="22"/>
      </w:rPr>
      <w:fldChar w:fldCharType="separate"/>
    </w:r>
    <w:r w:rsidR="00DF293C" w:rsidRPr="00DF293C">
      <w:rPr>
        <w:noProof/>
        <w:sz w:val="22"/>
        <w:szCs w:val="22"/>
        <w:lang w:val="zh-CN"/>
      </w:rPr>
      <w:t>6</w:t>
    </w:r>
    <w:r>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B807A0" w14:textId="77777777" w:rsidR="00E56A1A" w:rsidRDefault="003D5B09">
    <w:pPr>
      <w:pStyle w:val="aff9"/>
      <w:rPr>
        <w:sz w:val="22"/>
        <w:szCs w:val="22"/>
      </w:rPr>
    </w:pPr>
    <w:r>
      <w:rPr>
        <w:sz w:val="22"/>
        <w:szCs w:val="22"/>
      </w:rPr>
      <w:fldChar w:fldCharType="begin"/>
    </w:r>
    <w:r>
      <w:rPr>
        <w:sz w:val="22"/>
        <w:szCs w:val="22"/>
      </w:rPr>
      <w:instrText>PAGE   \* MERGEFORMAT</w:instrText>
    </w:r>
    <w:r>
      <w:rPr>
        <w:sz w:val="22"/>
        <w:szCs w:val="22"/>
      </w:rPr>
      <w:fldChar w:fldCharType="separate"/>
    </w:r>
    <w:r w:rsidR="00DF293C" w:rsidRPr="00DF293C">
      <w:rPr>
        <w:noProof/>
        <w:sz w:val="22"/>
        <w:szCs w:val="22"/>
        <w:lang w:val="zh-CN"/>
      </w:rPr>
      <w:t>5</w:t>
    </w:r>
    <w:r>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143EC7" w14:textId="77777777" w:rsidR="003D5B09" w:rsidRDefault="003D5B09">
      <w:r>
        <w:separator/>
      </w:r>
    </w:p>
  </w:footnote>
  <w:footnote w:type="continuationSeparator" w:id="0">
    <w:p w14:paraId="75585B77" w14:textId="77777777" w:rsidR="003D5B09" w:rsidRDefault="003D5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7A45CA" w14:textId="5BAB02C0" w:rsidR="00E56A1A" w:rsidRDefault="003D5B09" w:rsidP="00E435BF">
    <w:pPr>
      <w:ind w:right="360"/>
      <w:jc w:val="left"/>
      <w:rPr>
        <w:sz w:val="18"/>
        <w:szCs w:val="18"/>
      </w:rPr>
    </w:pPr>
    <w:bookmarkStart w:id="19" w:name="_Hlk138067257"/>
    <w:r>
      <w:rPr>
        <w:rFonts w:ascii="黑体" w:eastAsia="黑体" w:hAnsi="黑体" w:hint="eastAsia"/>
        <w:szCs w:val="21"/>
      </w:rPr>
      <w:t xml:space="preserve">DG/T </w:t>
    </w:r>
    <w:r>
      <w:rPr>
        <w:rFonts w:ascii="黑体" w:eastAsia="黑体" w:hAnsi="黑体"/>
        <w:szCs w:val="21"/>
      </w:rPr>
      <w:t>101</w:t>
    </w:r>
    <w:r>
      <w:rPr>
        <w:rFonts w:ascii="黑体" w:eastAsia="黑体" w:hAnsi="黑体" w:hint="eastAsia"/>
        <w:szCs w:val="21"/>
      </w:rPr>
      <w:t>-</w:t>
    </w:r>
    <w:bookmarkEnd w:id="19"/>
    <w:r w:rsidR="00FB77A0">
      <w:rPr>
        <w:rFonts w:ascii="黑体" w:eastAsia="黑体" w:hAnsi="黑体" w:hint="eastAsia"/>
        <w:szCs w:val="21"/>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539781" w14:textId="58F873D4" w:rsidR="00E56A1A" w:rsidRDefault="003D5B09" w:rsidP="00E435BF">
    <w:pPr>
      <w:pStyle w:val="affa"/>
      <w:jc w:val="right"/>
      <w:rPr>
        <w:rFonts w:ascii="黑体" w:eastAsia="黑体" w:hAnsi="黑体"/>
        <w:sz w:val="21"/>
        <w:szCs w:val="21"/>
      </w:rPr>
    </w:pPr>
    <w:r>
      <w:rPr>
        <w:rFonts w:ascii="黑体" w:eastAsia="黑体" w:hAnsi="黑体" w:hint="eastAsia"/>
        <w:sz w:val="21"/>
        <w:szCs w:val="21"/>
      </w:rPr>
      <w:t xml:space="preserve">DG/T </w:t>
    </w:r>
    <w:r>
      <w:rPr>
        <w:rFonts w:ascii="黑体" w:eastAsia="黑体" w:hAnsi="黑体"/>
        <w:sz w:val="21"/>
        <w:szCs w:val="21"/>
      </w:rPr>
      <w:t>101</w:t>
    </w:r>
    <w:r>
      <w:rPr>
        <w:rFonts w:ascii="黑体" w:eastAsia="黑体" w:hAnsi="黑体" w:hint="eastAsia"/>
        <w:sz w:val="21"/>
        <w:szCs w:val="21"/>
      </w:rPr>
      <w:t>-</w:t>
    </w:r>
    <w:r w:rsidR="00FB77A0">
      <w:rPr>
        <w:rFonts w:ascii="黑体" w:eastAsia="黑体" w:hAnsi="黑体" w:hint="eastAsia"/>
        <w:sz w:val="21"/>
        <w:szCs w:val="21"/>
      </w:rPr>
      <w:t>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9FBD3" w14:textId="3D997FFF" w:rsidR="00E56A1A" w:rsidRDefault="003D5B09">
    <w:pPr>
      <w:jc w:val="right"/>
      <w:rPr>
        <w:rFonts w:ascii="黑体" w:eastAsia="黑体" w:hAnsi="黑体"/>
        <w:szCs w:val="21"/>
      </w:rPr>
    </w:pPr>
    <w:r>
      <w:rPr>
        <w:rFonts w:ascii="黑体" w:eastAsia="黑体" w:hAnsi="黑体" w:hint="eastAsia"/>
        <w:szCs w:val="21"/>
      </w:rPr>
      <w:t xml:space="preserve">DG/T </w:t>
    </w:r>
    <w:r>
      <w:rPr>
        <w:rFonts w:ascii="黑体" w:eastAsia="黑体" w:hAnsi="黑体"/>
        <w:szCs w:val="21"/>
      </w:rPr>
      <w:t>101</w:t>
    </w:r>
    <w:r>
      <w:rPr>
        <w:rFonts w:ascii="黑体" w:eastAsia="黑体" w:hAnsi="黑体" w:hint="eastAsia"/>
        <w:szCs w:val="21"/>
      </w:rPr>
      <w:t>-</w:t>
    </w:r>
    <w:r w:rsidR="00FB77A0">
      <w:rPr>
        <w:rFonts w:ascii="黑体" w:eastAsia="黑体" w:hAnsi="黑体" w:hint="eastAsia"/>
        <w:szCs w:val="21"/>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7"/>
    <w:multiLevelType w:val="multilevel"/>
    <w:tmpl w:val="00000027"/>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654" w:firstLine="0"/>
      </w:pPr>
      <w:rPr>
        <w:rFonts w:ascii="黑体" w:eastAsia="黑体" w:hAnsi="Times New Roman" w:hint="eastAsia"/>
        <w:b w:val="0"/>
        <w:i w:val="0"/>
        <w:sz w:val="21"/>
      </w:rPr>
    </w:lvl>
    <w:lvl w:ilvl="3">
      <w:start w:val="1"/>
      <w:numFmt w:val="decimal"/>
      <w:suff w:val="nothing"/>
      <w:lvlText w:val="%1%2.%3.%4　"/>
      <w:lvlJc w:val="left"/>
      <w:pPr>
        <w:ind w:left="218" w:firstLine="0"/>
      </w:pPr>
      <w:rPr>
        <w:rFonts w:ascii="黑体" w:eastAsia="黑体" w:hAnsi="Times New Roman" w:hint="eastAsia"/>
        <w:b w:val="0"/>
        <w:i w:val="0"/>
        <w:sz w:val="21"/>
      </w:rPr>
    </w:lvl>
    <w:lvl w:ilvl="4">
      <w:start w:val="1"/>
      <w:numFmt w:val="decimal"/>
      <w:suff w:val="nothing"/>
      <w:lvlText w:val="%1%2.%3.%4.%5　"/>
      <w:lvlJc w:val="left"/>
      <w:pPr>
        <w:ind w:left="545"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nsid w:val="025100F3"/>
    <w:multiLevelType w:val="multilevel"/>
    <w:tmpl w:val="924E48B4"/>
    <w:lvl w:ilvl="0">
      <w:start w:val="1"/>
      <w:numFmt w:val="decimal"/>
      <w:lvlText w:val="4.2.3.%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pStyle w:val="a1"/>
      <w:suff w:val="nothing"/>
      <w:lvlText w:val="%1%2.%3.%4　"/>
      <w:lvlJc w:val="left"/>
      <w:pPr>
        <w:ind w:left="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pStyle w:val="a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nsid w:val="0CD85BB0"/>
    <w:multiLevelType w:val="multilevel"/>
    <w:tmpl w:val="7D08073A"/>
    <w:lvl w:ilvl="0">
      <w:start w:val="1"/>
      <w:numFmt w:val="decimal"/>
      <w:lvlText w:val="4.3.3.%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4314A96"/>
    <w:multiLevelType w:val="multilevel"/>
    <w:tmpl w:val="F780AD3C"/>
    <w:lvl w:ilvl="0">
      <w:start w:val="1"/>
      <w:numFmt w:val="decimal"/>
      <w:lvlText w:val="4.2.%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BCC26B8"/>
    <w:multiLevelType w:val="multilevel"/>
    <w:tmpl w:val="908490F8"/>
    <w:lvl w:ilvl="0">
      <w:start w:val="1"/>
      <w:numFmt w:val="decimal"/>
      <w:lvlText w:val="4.4.3.%1"/>
      <w:lvlJc w:val="left"/>
      <w:pPr>
        <w:ind w:left="630" w:hanging="420"/>
      </w:pPr>
      <w:rPr>
        <w:rFonts w:ascii="黑体" w:eastAsia="黑体" w:hAnsi="黑体" w:hint="eastAsia"/>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6">
    <w:nsid w:val="1DBF583A"/>
    <w:multiLevelType w:val="multilevel"/>
    <w:tmpl w:val="1DBF583A"/>
    <w:lvl w:ilvl="0">
      <w:start w:val="1"/>
      <w:numFmt w:val="decimal"/>
      <w:pStyle w:val="a5"/>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7">
    <w:nsid w:val="1FC91163"/>
    <w:multiLevelType w:val="multilevel"/>
    <w:tmpl w:val="1FC91163"/>
    <w:lvl w:ilvl="0">
      <w:start w:val="1"/>
      <w:numFmt w:val="decimal"/>
      <w:pStyle w:val="a6"/>
      <w:suff w:val="nothing"/>
      <w:lvlText w:val="%1　"/>
      <w:lvlJc w:val="left"/>
      <w:pPr>
        <w:ind w:left="0" w:firstLine="0"/>
      </w:pPr>
      <w:rPr>
        <w:rFonts w:ascii="黑体" w:eastAsia="黑体" w:hAnsi="Times New Roman" w:hint="eastAsia"/>
        <w:b w:val="0"/>
        <w:i w:val="0"/>
        <w:sz w:val="21"/>
        <w:szCs w:val="21"/>
      </w:rPr>
    </w:lvl>
    <w:lvl w:ilvl="1">
      <w:start w:val="1"/>
      <w:numFmt w:val="decimal"/>
      <w:pStyle w:val="a7"/>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8"/>
      <w:suff w:val="nothing"/>
      <w:lvlText w:val="%1.%2.%3　"/>
      <w:lvlJc w:val="left"/>
      <w:pPr>
        <w:ind w:left="0" w:firstLine="0"/>
      </w:pPr>
      <w:rPr>
        <w:rFonts w:ascii="黑体" w:eastAsia="黑体" w:hAnsi="Times New Roman" w:hint="eastAsia"/>
        <w:b w:val="0"/>
        <w:i w:val="0"/>
        <w:sz w:val="21"/>
      </w:rPr>
    </w:lvl>
    <w:lvl w:ilvl="3">
      <w:start w:val="1"/>
      <w:numFmt w:val="decimal"/>
      <w:pStyle w:val="a9"/>
      <w:suff w:val="nothing"/>
      <w:lvlText w:val="%1.%2.%3.%4　"/>
      <w:lvlJc w:val="left"/>
      <w:pPr>
        <w:ind w:left="0"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nsid w:val="2A8F7113"/>
    <w:multiLevelType w:val="multilevel"/>
    <w:tmpl w:val="2A8F7113"/>
    <w:lvl w:ilvl="0">
      <w:start w:val="1"/>
      <w:numFmt w:val="upperLetter"/>
      <w:pStyle w:val="ac"/>
      <w:suff w:val="space"/>
      <w:lvlText w:val="%1"/>
      <w:lvlJc w:val="left"/>
      <w:pPr>
        <w:ind w:left="623" w:hanging="425"/>
      </w:pPr>
      <w:rPr>
        <w:rFonts w:hint="eastAsia"/>
      </w:rPr>
    </w:lvl>
    <w:lvl w:ilvl="1">
      <w:start w:val="1"/>
      <w:numFmt w:val="decimal"/>
      <w:pStyle w:val="ad"/>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9">
    <w:nsid w:val="2B88302D"/>
    <w:multiLevelType w:val="multilevel"/>
    <w:tmpl w:val="E80836F6"/>
    <w:lvl w:ilvl="0">
      <w:start w:val="1"/>
      <w:numFmt w:val="lowerLetter"/>
      <w:lvlText w:val="%1)"/>
      <w:lvlJc w:val="left"/>
      <w:pPr>
        <w:ind w:left="855" w:hanging="420"/>
      </w:pPr>
      <w:rPr>
        <w:rFonts w:ascii="黑体" w:eastAsia="黑体" w:hAnsi="黑体"/>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10">
    <w:nsid w:val="2C5917C3"/>
    <w:multiLevelType w:val="multilevel"/>
    <w:tmpl w:val="2C5917C3"/>
    <w:lvl w:ilvl="0">
      <w:start w:val="1"/>
      <w:numFmt w:val="none"/>
      <w:pStyle w:val="ae"/>
      <w:suff w:val="nothing"/>
      <w:lvlText w:val="%1——"/>
      <w:lvlJc w:val="left"/>
      <w:pPr>
        <w:ind w:left="975" w:hanging="408"/>
      </w:pPr>
      <w:rPr>
        <w:rFonts w:hint="eastAsia"/>
      </w:rPr>
    </w:lvl>
    <w:lvl w:ilvl="1">
      <w:start w:val="1"/>
      <w:numFmt w:val="bullet"/>
      <w:pStyle w:val="af"/>
      <w:lvlText w:val=""/>
      <w:lvlJc w:val="left"/>
      <w:pPr>
        <w:tabs>
          <w:tab w:val="num" w:pos="760"/>
        </w:tabs>
        <w:ind w:left="1264" w:hanging="413"/>
      </w:pPr>
      <w:rPr>
        <w:rFonts w:ascii="Symbol" w:hAnsi="Symbol" w:hint="default"/>
        <w:color w:val="auto"/>
      </w:rPr>
    </w:lvl>
    <w:lvl w:ilvl="2">
      <w:start w:val="1"/>
      <w:numFmt w:val="bullet"/>
      <w:pStyle w:val="af0"/>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2C986FEC"/>
    <w:multiLevelType w:val="multilevel"/>
    <w:tmpl w:val="F3C68796"/>
    <w:lvl w:ilvl="0">
      <w:start w:val="1"/>
      <w:numFmt w:val="lowerLetter"/>
      <w:lvlText w:val="%1)"/>
      <w:lvlJc w:val="left"/>
      <w:pPr>
        <w:ind w:left="780" w:hanging="360"/>
      </w:pPr>
      <w:rPr>
        <w:rFonts w:ascii="黑体" w:eastAsia="黑体" w:hAnsi="黑体" w:hint="default"/>
        <w:b w:val="0"/>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F63142B"/>
    <w:multiLevelType w:val="multilevel"/>
    <w:tmpl w:val="A51A70E4"/>
    <w:lvl w:ilvl="0">
      <w:start w:val="1"/>
      <w:numFmt w:val="decimal"/>
      <w:lvlText w:val="4.4.2.%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134C18"/>
    <w:multiLevelType w:val="multilevel"/>
    <w:tmpl w:val="35134C18"/>
    <w:lvl w:ilvl="0">
      <w:start w:val="1"/>
      <w:numFmt w:val="decimal"/>
      <w:lvlText w:val="%1"/>
      <w:lvlJc w:val="left"/>
      <w:pPr>
        <w:ind w:left="360" w:hanging="360"/>
      </w:pPr>
      <w:rPr>
        <w:rFonts w:ascii="黑体" w:eastAsia="黑体" w:hAnsi="黑体"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38671878"/>
    <w:multiLevelType w:val="multilevel"/>
    <w:tmpl w:val="25A6DEB6"/>
    <w:lvl w:ilvl="0">
      <w:start w:val="1"/>
      <w:numFmt w:val="decimal"/>
      <w:lvlText w:val="4.2.2.%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D733618"/>
    <w:multiLevelType w:val="multilevel"/>
    <w:tmpl w:val="3D733618"/>
    <w:lvl w:ilvl="0">
      <w:start w:val="1"/>
      <w:numFmt w:val="decimal"/>
      <w:pStyle w:val="af1"/>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6">
    <w:nsid w:val="3E38215C"/>
    <w:multiLevelType w:val="multilevel"/>
    <w:tmpl w:val="3E38215C"/>
    <w:lvl w:ilvl="0">
      <w:start w:val="1"/>
      <w:numFmt w:val="decimal"/>
      <w:lvlText w:val="%1"/>
      <w:lvlJc w:val="center"/>
      <w:pPr>
        <w:ind w:left="342" w:hanging="132"/>
      </w:pPr>
      <w:rPr>
        <w:rFonts w:hint="eastAsia"/>
        <w:sz w:val="18"/>
        <w:szCs w:val="18"/>
      </w:rPr>
    </w:lvl>
    <w:lvl w:ilvl="1">
      <w:start w:val="1"/>
      <w:numFmt w:val="lowerLetter"/>
      <w:lvlText w:val="%2)"/>
      <w:lvlJc w:val="left"/>
      <w:pPr>
        <w:ind w:left="762" w:hanging="420"/>
      </w:pPr>
    </w:lvl>
    <w:lvl w:ilvl="2">
      <w:start w:val="1"/>
      <w:numFmt w:val="lowerRoman"/>
      <w:lvlText w:val="%3."/>
      <w:lvlJc w:val="right"/>
      <w:pPr>
        <w:ind w:left="1182" w:hanging="420"/>
      </w:pPr>
    </w:lvl>
    <w:lvl w:ilvl="3">
      <w:start w:val="1"/>
      <w:numFmt w:val="decimal"/>
      <w:lvlText w:val="%4."/>
      <w:lvlJc w:val="left"/>
      <w:pPr>
        <w:ind w:left="1602" w:hanging="420"/>
      </w:pPr>
    </w:lvl>
    <w:lvl w:ilvl="4">
      <w:start w:val="1"/>
      <w:numFmt w:val="lowerLetter"/>
      <w:lvlText w:val="%5)"/>
      <w:lvlJc w:val="left"/>
      <w:pPr>
        <w:ind w:left="2022" w:hanging="420"/>
      </w:pPr>
    </w:lvl>
    <w:lvl w:ilvl="5">
      <w:start w:val="1"/>
      <w:numFmt w:val="lowerRoman"/>
      <w:lvlText w:val="%6."/>
      <w:lvlJc w:val="right"/>
      <w:pPr>
        <w:ind w:left="2442" w:hanging="420"/>
      </w:pPr>
    </w:lvl>
    <w:lvl w:ilvl="6">
      <w:start w:val="1"/>
      <w:numFmt w:val="decimal"/>
      <w:lvlText w:val="%7."/>
      <w:lvlJc w:val="left"/>
      <w:pPr>
        <w:ind w:left="2862" w:hanging="420"/>
      </w:pPr>
    </w:lvl>
    <w:lvl w:ilvl="7">
      <w:start w:val="1"/>
      <w:numFmt w:val="lowerLetter"/>
      <w:lvlText w:val="%8)"/>
      <w:lvlJc w:val="left"/>
      <w:pPr>
        <w:ind w:left="3282" w:hanging="420"/>
      </w:pPr>
    </w:lvl>
    <w:lvl w:ilvl="8">
      <w:start w:val="1"/>
      <w:numFmt w:val="lowerRoman"/>
      <w:lvlText w:val="%9."/>
      <w:lvlJc w:val="right"/>
      <w:pPr>
        <w:ind w:left="3702" w:hanging="420"/>
      </w:pPr>
    </w:lvl>
  </w:abstractNum>
  <w:abstractNum w:abstractNumId="17">
    <w:nsid w:val="44C50F90"/>
    <w:multiLevelType w:val="multilevel"/>
    <w:tmpl w:val="44C50F90"/>
    <w:lvl w:ilvl="0">
      <w:start w:val="1"/>
      <w:numFmt w:val="lowerLetter"/>
      <w:pStyle w:val="af2"/>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f3"/>
      <w:lvlText w:val="%2)"/>
      <w:lvlJc w:val="left"/>
      <w:pPr>
        <w:tabs>
          <w:tab w:val="num" w:pos="1259"/>
        </w:tabs>
        <w:ind w:left="1259" w:hanging="420"/>
      </w:pPr>
      <w:rPr>
        <w:rFonts w:ascii="宋体" w:eastAsia="宋体" w:hAnsi="宋体" w:hint="eastAsia"/>
        <w:b w:val="0"/>
        <w:i w:val="0"/>
        <w:sz w:val="20"/>
      </w:rPr>
    </w:lvl>
    <w:lvl w:ilvl="2">
      <w:start w:val="1"/>
      <w:numFmt w:val="decimal"/>
      <w:pStyle w:val="af4"/>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8">
    <w:nsid w:val="49CF4BFF"/>
    <w:multiLevelType w:val="multilevel"/>
    <w:tmpl w:val="49CF4BFF"/>
    <w:lvl w:ilvl="0">
      <w:start w:val="1"/>
      <w:numFmt w:val="decimal"/>
      <w:lvlText w:val="3.%1"/>
      <w:lvlJc w:val="left"/>
      <w:pPr>
        <w:ind w:left="1260" w:hanging="420"/>
      </w:pPr>
      <w:rPr>
        <w:rFonts w:ascii="黑体" w:eastAsia="黑体" w:hAnsi="黑体" w:hint="eastAsia"/>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9">
    <w:nsid w:val="4C3F46E0"/>
    <w:multiLevelType w:val="multilevel"/>
    <w:tmpl w:val="01AA0EDC"/>
    <w:lvl w:ilvl="0">
      <w:start w:val="1"/>
      <w:numFmt w:val="decimal"/>
      <w:lvlText w:val="4.4.%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E74629E"/>
    <w:multiLevelType w:val="multilevel"/>
    <w:tmpl w:val="83908F22"/>
    <w:lvl w:ilvl="0">
      <w:start w:val="1"/>
      <w:numFmt w:val="decimal"/>
      <w:lvlText w:val="4.2.1.%1"/>
      <w:lvlJc w:val="left"/>
      <w:pPr>
        <w:ind w:left="420" w:hanging="420"/>
      </w:pPr>
      <w:rPr>
        <w:rFonts w:ascii="黑体" w:eastAsia="黑体" w:hAnsi="黑体" w:hint="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604F0133"/>
    <w:multiLevelType w:val="multilevel"/>
    <w:tmpl w:val="0DC82F72"/>
    <w:lvl w:ilvl="0">
      <w:start w:val="1"/>
      <w:numFmt w:val="decimal"/>
      <w:lvlText w:val="4.3.%1"/>
      <w:lvlJc w:val="left"/>
      <w:pPr>
        <w:ind w:left="418"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60B55DC2"/>
    <w:multiLevelType w:val="multilevel"/>
    <w:tmpl w:val="60B55DC2"/>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3828"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3">
    <w:nsid w:val="624D7A3D"/>
    <w:multiLevelType w:val="multilevel"/>
    <w:tmpl w:val="AA38D532"/>
    <w:lvl w:ilvl="0">
      <w:start w:val="1"/>
      <w:numFmt w:val="decimal"/>
      <w:lvlText w:val="5.%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627B5467"/>
    <w:multiLevelType w:val="multilevel"/>
    <w:tmpl w:val="B32073D0"/>
    <w:lvl w:ilvl="0">
      <w:start w:val="1"/>
      <w:numFmt w:val="decimal"/>
      <w:lvlText w:val="4.5.%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62F64CDC"/>
    <w:multiLevelType w:val="multilevel"/>
    <w:tmpl w:val="A8D2FFDC"/>
    <w:lvl w:ilvl="0">
      <w:start w:val="1"/>
      <w:numFmt w:val="decimal"/>
      <w:lvlText w:val="4.1.%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657D3FBC"/>
    <w:multiLevelType w:val="multilevel"/>
    <w:tmpl w:val="657D3FBC"/>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pStyle w:val="af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nsid w:val="6A191A7F"/>
    <w:multiLevelType w:val="multilevel"/>
    <w:tmpl w:val="796A2B6B"/>
    <w:lvl w:ilvl="0">
      <w:start w:val="1"/>
      <w:numFmt w:val="decimal"/>
      <w:lvlText w:val="4.%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D6C07CD"/>
    <w:multiLevelType w:val="multilevel"/>
    <w:tmpl w:val="6D6C07CD"/>
    <w:lvl w:ilvl="0">
      <w:start w:val="1"/>
      <w:numFmt w:val="lowerLetter"/>
      <w:pStyle w:val="afe"/>
      <w:lvlText w:val="%1)"/>
      <w:lvlJc w:val="left"/>
      <w:pPr>
        <w:tabs>
          <w:tab w:val="num" w:pos="839"/>
        </w:tabs>
        <w:ind w:left="839" w:hanging="419"/>
      </w:pPr>
      <w:rPr>
        <w:rFonts w:ascii="宋体" w:eastAsia="宋体" w:hint="eastAsia"/>
        <w:b w:val="0"/>
        <w:i w:val="0"/>
        <w:sz w:val="21"/>
      </w:rPr>
    </w:lvl>
    <w:lvl w:ilvl="1">
      <w:start w:val="1"/>
      <w:numFmt w:val="decimal"/>
      <w:pStyle w:val="aff"/>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9">
    <w:nsid w:val="6E306E85"/>
    <w:multiLevelType w:val="multilevel"/>
    <w:tmpl w:val="C7FC96A0"/>
    <w:lvl w:ilvl="0">
      <w:start w:val="1"/>
      <w:numFmt w:val="decimal"/>
      <w:lvlText w:val="3.%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E323612"/>
    <w:multiLevelType w:val="multilevel"/>
    <w:tmpl w:val="6E323612"/>
    <w:lvl w:ilvl="0">
      <w:start w:val="23"/>
      <w:numFmt w:val="upperLetter"/>
      <w:lvlText w:val="%1—"/>
      <w:lvlJc w:val="left"/>
      <w:pPr>
        <w:ind w:left="1114" w:hanging="405"/>
      </w:pPr>
      <w:rPr>
        <w:rFonts w:ascii="Cambria Math" w:hAnsi="Cambria Math" w:hint="default"/>
        <w:i w:val="0"/>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31">
    <w:nsid w:val="6FA322F5"/>
    <w:multiLevelType w:val="multilevel"/>
    <w:tmpl w:val="6FA322F5"/>
    <w:lvl w:ilvl="0">
      <w:start w:val="1"/>
      <w:numFmt w:val="lowerLetter"/>
      <w:lvlText w:val="%1)"/>
      <w:lvlJc w:val="left"/>
      <w:pPr>
        <w:ind w:left="786"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nsid w:val="75EB0B99"/>
    <w:multiLevelType w:val="multilevel"/>
    <w:tmpl w:val="A0988A82"/>
    <w:lvl w:ilvl="0">
      <w:start w:val="1"/>
      <w:numFmt w:val="decimal"/>
      <w:lvlText w:val="4.%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nsid w:val="796A2B6B"/>
    <w:multiLevelType w:val="multilevel"/>
    <w:tmpl w:val="796A2B6B"/>
    <w:lvl w:ilvl="0">
      <w:start w:val="1"/>
      <w:numFmt w:val="decimal"/>
      <w:lvlText w:val="4.%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17"/>
  </w:num>
  <w:num w:numId="3">
    <w:abstractNumId w:val="7"/>
  </w:num>
  <w:num w:numId="4">
    <w:abstractNumId w:val="2"/>
  </w:num>
  <w:num w:numId="5">
    <w:abstractNumId w:val="26"/>
  </w:num>
  <w:num w:numId="6">
    <w:abstractNumId w:val="22"/>
  </w:num>
  <w:num w:numId="7">
    <w:abstractNumId w:val="28"/>
  </w:num>
  <w:num w:numId="8">
    <w:abstractNumId w:val="8"/>
  </w:num>
  <w:num w:numId="9">
    <w:abstractNumId w:val="10"/>
  </w:num>
  <w:num w:numId="10">
    <w:abstractNumId w:val="0"/>
  </w:num>
  <w:num w:numId="11">
    <w:abstractNumId w:val="6"/>
  </w:num>
  <w:num w:numId="12">
    <w:abstractNumId w:val="13"/>
  </w:num>
  <w:num w:numId="13">
    <w:abstractNumId w:val="18"/>
  </w:num>
  <w:num w:numId="14">
    <w:abstractNumId w:val="33"/>
  </w:num>
  <w:num w:numId="15">
    <w:abstractNumId w:val="31"/>
  </w:num>
  <w:num w:numId="16">
    <w:abstractNumId w:val="32"/>
  </w:num>
  <w:num w:numId="17">
    <w:abstractNumId w:val="25"/>
  </w:num>
  <w:num w:numId="18">
    <w:abstractNumId w:val="4"/>
  </w:num>
  <w:num w:numId="19">
    <w:abstractNumId w:val="20"/>
  </w:num>
  <w:num w:numId="20">
    <w:abstractNumId w:val="14"/>
  </w:num>
  <w:num w:numId="21">
    <w:abstractNumId w:val="1"/>
  </w:num>
  <w:num w:numId="22">
    <w:abstractNumId w:val="21"/>
  </w:num>
  <w:num w:numId="23">
    <w:abstractNumId w:val="3"/>
  </w:num>
  <w:num w:numId="24">
    <w:abstractNumId w:val="9"/>
  </w:num>
  <w:num w:numId="25">
    <w:abstractNumId w:val="11"/>
  </w:num>
  <w:num w:numId="26">
    <w:abstractNumId w:val="30"/>
  </w:num>
  <w:num w:numId="27">
    <w:abstractNumId w:val="19"/>
  </w:num>
  <w:num w:numId="28">
    <w:abstractNumId w:val="12"/>
  </w:num>
  <w:num w:numId="29">
    <w:abstractNumId w:val="5"/>
  </w:num>
  <w:num w:numId="30">
    <w:abstractNumId w:val="24"/>
  </w:num>
  <w:num w:numId="31">
    <w:abstractNumId w:val="23"/>
  </w:num>
  <w:num w:numId="32">
    <w:abstractNumId w:val="16"/>
  </w:num>
  <w:num w:numId="33">
    <w:abstractNumId w:val="27"/>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lNGRiNDg3M2E3ZjcwODZkMzU0YjA3MWE2ZTI2ZTAifQ=="/>
  </w:docVars>
  <w:rsids>
    <w:rsidRoot w:val="00172A27"/>
    <w:rsid w:val="0000027C"/>
    <w:rsid w:val="00000668"/>
    <w:rsid w:val="00001092"/>
    <w:rsid w:val="0000146D"/>
    <w:rsid w:val="000018B0"/>
    <w:rsid w:val="000025A1"/>
    <w:rsid w:val="00004743"/>
    <w:rsid w:val="000061FC"/>
    <w:rsid w:val="00006F36"/>
    <w:rsid w:val="000071C9"/>
    <w:rsid w:val="00007226"/>
    <w:rsid w:val="00007384"/>
    <w:rsid w:val="000078F9"/>
    <w:rsid w:val="00007981"/>
    <w:rsid w:val="00007C6A"/>
    <w:rsid w:val="00010386"/>
    <w:rsid w:val="000109B5"/>
    <w:rsid w:val="000110E1"/>
    <w:rsid w:val="0001199C"/>
    <w:rsid w:val="00011EB8"/>
    <w:rsid w:val="000122F1"/>
    <w:rsid w:val="00012A0D"/>
    <w:rsid w:val="00012B76"/>
    <w:rsid w:val="00012BD5"/>
    <w:rsid w:val="0001310A"/>
    <w:rsid w:val="0001398A"/>
    <w:rsid w:val="00013F58"/>
    <w:rsid w:val="000149A1"/>
    <w:rsid w:val="00014BF9"/>
    <w:rsid w:val="0001530F"/>
    <w:rsid w:val="00016063"/>
    <w:rsid w:val="00016705"/>
    <w:rsid w:val="00016A86"/>
    <w:rsid w:val="00016AE4"/>
    <w:rsid w:val="00020239"/>
    <w:rsid w:val="000203C4"/>
    <w:rsid w:val="00020438"/>
    <w:rsid w:val="00021D11"/>
    <w:rsid w:val="00021E2A"/>
    <w:rsid w:val="00021EFD"/>
    <w:rsid w:val="0002225B"/>
    <w:rsid w:val="0002291A"/>
    <w:rsid w:val="0002369A"/>
    <w:rsid w:val="00023988"/>
    <w:rsid w:val="000239F0"/>
    <w:rsid w:val="00023AC7"/>
    <w:rsid w:val="00024C84"/>
    <w:rsid w:val="00025EFD"/>
    <w:rsid w:val="00025F52"/>
    <w:rsid w:val="00027DBE"/>
    <w:rsid w:val="00030102"/>
    <w:rsid w:val="00030B5D"/>
    <w:rsid w:val="00030C4C"/>
    <w:rsid w:val="00030F6D"/>
    <w:rsid w:val="00031864"/>
    <w:rsid w:val="0003191C"/>
    <w:rsid w:val="000329A9"/>
    <w:rsid w:val="00032C4C"/>
    <w:rsid w:val="000334A6"/>
    <w:rsid w:val="00033F46"/>
    <w:rsid w:val="0003427F"/>
    <w:rsid w:val="00034476"/>
    <w:rsid w:val="000346B1"/>
    <w:rsid w:val="00034B47"/>
    <w:rsid w:val="00035A6F"/>
    <w:rsid w:val="00035EE2"/>
    <w:rsid w:val="0003635C"/>
    <w:rsid w:val="00036A3A"/>
    <w:rsid w:val="00036B07"/>
    <w:rsid w:val="00036B25"/>
    <w:rsid w:val="00036DC3"/>
    <w:rsid w:val="00036E26"/>
    <w:rsid w:val="00037470"/>
    <w:rsid w:val="000374F3"/>
    <w:rsid w:val="0004037F"/>
    <w:rsid w:val="00040666"/>
    <w:rsid w:val="00040D50"/>
    <w:rsid w:val="000410E6"/>
    <w:rsid w:val="00041634"/>
    <w:rsid w:val="00041D62"/>
    <w:rsid w:val="0004205B"/>
    <w:rsid w:val="0004370F"/>
    <w:rsid w:val="00044472"/>
    <w:rsid w:val="0004493B"/>
    <w:rsid w:val="0004524F"/>
    <w:rsid w:val="00046D80"/>
    <w:rsid w:val="00046DEE"/>
    <w:rsid w:val="00051353"/>
    <w:rsid w:val="000514F5"/>
    <w:rsid w:val="00051D2F"/>
    <w:rsid w:val="000524F8"/>
    <w:rsid w:val="0005262B"/>
    <w:rsid w:val="0005274E"/>
    <w:rsid w:val="00052E3A"/>
    <w:rsid w:val="000546F3"/>
    <w:rsid w:val="00054D5E"/>
    <w:rsid w:val="00055547"/>
    <w:rsid w:val="00056EFC"/>
    <w:rsid w:val="00056F7F"/>
    <w:rsid w:val="00057DBD"/>
    <w:rsid w:val="000601BF"/>
    <w:rsid w:val="00060238"/>
    <w:rsid w:val="00060546"/>
    <w:rsid w:val="00060672"/>
    <w:rsid w:val="0006090F"/>
    <w:rsid w:val="000622D4"/>
    <w:rsid w:val="00062669"/>
    <w:rsid w:val="000629B7"/>
    <w:rsid w:val="00062F63"/>
    <w:rsid w:val="00065706"/>
    <w:rsid w:val="00065FAB"/>
    <w:rsid w:val="00066B1E"/>
    <w:rsid w:val="00067F57"/>
    <w:rsid w:val="00070372"/>
    <w:rsid w:val="00071BDD"/>
    <w:rsid w:val="00071E5A"/>
    <w:rsid w:val="00072819"/>
    <w:rsid w:val="0007449B"/>
    <w:rsid w:val="00074C57"/>
    <w:rsid w:val="00075287"/>
    <w:rsid w:val="00075619"/>
    <w:rsid w:val="0007697E"/>
    <w:rsid w:val="00076B31"/>
    <w:rsid w:val="0008015F"/>
    <w:rsid w:val="00081766"/>
    <w:rsid w:val="000822EF"/>
    <w:rsid w:val="0008237E"/>
    <w:rsid w:val="00082487"/>
    <w:rsid w:val="0008258A"/>
    <w:rsid w:val="00082675"/>
    <w:rsid w:val="00082A95"/>
    <w:rsid w:val="00083892"/>
    <w:rsid w:val="00083C49"/>
    <w:rsid w:val="0008431C"/>
    <w:rsid w:val="000849A3"/>
    <w:rsid w:val="00085546"/>
    <w:rsid w:val="000855FE"/>
    <w:rsid w:val="00085608"/>
    <w:rsid w:val="00085BD8"/>
    <w:rsid w:val="00086480"/>
    <w:rsid w:val="00086D08"/>
    <w:rsid w:val="00086D5C"/>
    <w:rsid w:val="00087351"/>
    <w:rsid w:val="00087700"/>
    <w:rsid w:val="00087C33"/>
    <w:rsid w:val="00087FDB"/>
    <w:rsid w:val="00090626"/>
    <w:rsid w:val="00090910"/>
    <w:rsid w:val="000912B5"/>
    <w:rsid w:val="00091586"/>
    <w:rsid w:val="00091E6A"/>
    <w:rsid w:val="000936CD"/>
    <w:rsid w:val="0009399F"/>
    <w:rsid w:val="00094202"/>
    <w:rsid w:val="00094814"/>
    <w:rsid w:val="00095C5A"/>
    <w:rsid w:val="00095FB6"/>
    <w:rsid w:val="000961E6"/>
    <w:rsid w:val="000961F3"/>
    <w:rsid w:val="00096D0F"/>
    <w:rsid w:val="00097577"/>
    <w:rsid w:val="0009759F"/>
    <w:rsid w:val="00097674"/>
    <w:rsid w:val="000A112E"/>
    <w:rsid w:val="000A1A29"/>
    <w:rsid w:val="000A1E41"/>
    <w:rsid w:val="000A2118"/>
    <w:rsid w:val="000A27DD"/>
    <w:rsid w:val="000A3426"/>
    <w:rsid w:val="000A35E2"/>
    <w:rsid w:val="000A3E8B"/>
    <w:rsid w:val="000A479B"/>
    <w:rsid w:val="000A48B6"/>
    <w:rsid w:val="000A5A27"/>
    <w:rsid w:val="000A5FCA"/>
    <w:rsid w:val="000A620F"/>
    <w:rsid w:val="000A6A87"/>
    <w:rsid w:val="000A6D58"/>
    <w:rsid w:val="000A7830"/>
    <w:rsid w:val="000A7ABB"/>
    <w:rsid w:val="000B001C"/>
    <w:rsid w:val="000B02C5"/>
    <w:rsid w:val="000B1DC8"/>
    <w:rsid w:val="000B27CE"/>
    <w:rsid w:val="000B2E7E"/>
    <w:rsid w:val="000B43A3"/>
    <w:rsid w:val="000B46B1"/>
    <w:rsid w:val="000B4D47"/>
    <w:rsid w:val="000B592E"/>
    <w:rsid w:val="000B6456"/>
    <w:rsid w:val="000B6A2E"/>
    <w:rsid w:val="000C0543"/>
    <w:rsid w:val="000C0C66"/>
    <w:rsid w:val="000C0F90"/>
    <w:rsid w:val="000C1214"/>
    <w:rsid w:val="000C1D83"/>
    <w:rsid w:val="000C2B09"/>
    <w:rsid w:val="000C45E3"/>
    <w:rsid w:val="000C469C"/>
    <w:rsid w:val="000C48BF"/>
    <w:rsid w:val="000C4B89"/>
    <w:rsid w:val="000C507A"/>
    <w:rsid w:val="000C51EE"/>
    <w:rsid w:val="000C585B"/>
    <w:rsid w:val="000C5CEF"/>
    <w:rsid w:val="000C5DE7"/>
    <w:rsid w:val="000C6C1A"/>
    <w:rsid w:val="000C6D60"/>
    <w:rsid w:val="000D11B6"/>
    <w:rsid w:val="000D1786"/>
    <w:rsid w:val="000D1985"/>
    <w:rsid w:val="000D4C85"/>
    <w:rsid w:val="000D4D72"/>
    <w:rsid w:val="000D61B8"/>
    <w:rsid w:val="000D6B9F"/>
    <w:rsid w:val="000D6F07"/>
    <w:rsid w:val="000D769F"/>
    <w:rsid w:val="000E28D6"/>
    <w:rsid w:val="000E327D"/>
    <w:rsid w:val="000E4DBC"/>
    <w:rsid w:val="000E5876"/>
    <w:rsid w:val="000E5B07"/>
    <w:rsid w:val="000E697B"/>
    <w:rsid w:val="000E6D17"/>
    <w:rsid w:val="000F08E8"/>
    <w:rsid w:val="000F179B"/>
    <w:rsid w:val="000F1BDF"/>
    <w:rsid w:val="000F21B1"/>
    <w:rsid w:val="000F2C25"/>
    <w:rsid w:val="000F3281"/>
    <w:rsid w:val="000F3DE9"/>
    <w:rsid w:val="000F44CA"/>
    <w:rsid w:val="000F4968"/>
    <w:rsid w:val="000F59BA"/>
    <w:rsid w:val="000F6159"/>
    <w:rsid w:val="000F6296"/>
    <w:rsid w:val="000F7B05"/>
    <w:rsid w:val="000F7C04"/>
    <w:rsid w:val="001019A5"/>
    <w:rsid w:val="001021E3"/>
    <w:rsid w:val="0010243E"/>
    <w:rsid w:val="001024E2"/>
    <w:rsid w:val="00102593"/>
    <w:rsid w:val="00103BAF"/>
    <w:rsid w:val="00103CBB"/>
    <w:rsid w:val="00104E72"/>
    <w:rsid w:val="00105B5F"/>
    <w:rsid w:val="00106495"/>
    <w:rsid w:val="001064D1"/>
    <w:rsid w:val="00106AD4"/>
    <w:rsid w:val="00106CAE"/>
    <w:rsid w:val="00107219"/>
    <w:rsid w:val="0010764E"/>
    <w:rsid w:val="001079E6"/>
    <w:rsid w:val="0011014C"/>
    <w:rsid w:val="00110275"/>
    <w:rsid w:val="0011074F"/>
    <w:rsid w:val="001107AB"/>
    <w:rsid w:val="001107B8"/>
    <w:rsid w:val="00110D80"/>
    <w:rsid w:val="00110F3E"/>
    <w:rsid w:val="00111228"/>
    <w:rsid w:val="00111B81"/>
    <w:rsid w:val="00113D3E"/>
    <w:rsid w:val="001140D6"/>
    <w:rsid w:val="001153AA"/>
    <w:rsid w:val="00115BF3"/>
    <w:rsid w:val="00115D95"/>
    <w:rsid w:val="00115EEE"/>
    <w:rsid w:val="00116D6D"/>
    <w:rsid w:val="00117388"/>
    <w:rsid w:val="00117AA2"/>
    <w:rsid w:val="00120335"/>
    <w:rsid w:val="001207EB"/>
    <w:rsid w:val="00121499"/>
    <w:rsid w:val="00122932"/>
    <w:rsid w:val="00122FE2"/>
    <w:rsid w:val="001235B0"/>
    <w:rsid w:val="0012369F"/>
    <w:rsid w:val="00123CA2"/>
    <w:rsid w:val="00124762"/>
    <w:rsid w:val="00124E41"/>
    <w:rsid w:val="001255B0"/>
    <w:rsid w:val="001264BB"/>
    <w:rsid w:val="001301E4"/>
    <w:rsid w:val="0013083F"/>
    <w:rsid w:val="00132A59"/>
    <w:rsid w:val="00132BC3"/>
    <w:rsid w:val="00132EEE"/>
    <w:rsid w:val="00132FF5"/>
    <w:rsid w:val="001336FE"/>
    <w:rsid w:val="001337FD"/>
    <w:rsid w:val="00133A59"/>
    <w:rsid w:val="00134865"/>
    <w:rsid w:val="00134DEB"/>
    <w:rsid w:val="00134EBC"/>
    <w:rsid w:val="001352BA"/>
    <w:rsid w:val="00136755"/>
    <w:rsid w:val="0013690D"/>
    <w:rsid w:val="001372CA"/>
    <w:rsid w:val="00137CC1"/>
    <w:rsid w:val="0014004A"/>
    <w:rsid w:val="00140BC9"/>
    <w:rsid w:val="00140D47"/>
    <w:rsid w:val="0014150A"/>
    <w:rsid w:val="00143E93"/>
    <w:rsid w:val="00144C1B"/>
    <w:rsid w:val="00145136"/>
    <w:rsid w:val="0014549B"/>
    <w:rsid w:val="00145732"/>
    <w:rsid w:val="00146662"/>
    <w:rsid w:val="00146841"/>
    <w:rsid w:val="001479B8"/>
    <w:rsid w:val="00147BBE"/>
    <w:rsid w:val="001500EB"/>
    <w:rsid w:val="001501D2"/>
    <w:rsid w:val="0015056C"/>
    <w:rsid w:val="00151662"/>
    <w:rsid w:val="00152E56"/>
    <w:rsid w:val="001539A1"/>
    <w:rsid w:val="00153C75"/>
    <w:rsid w:val="00153E17"/>
    <w:rsid w:val="0015440B"/>
    <w:rsid w:val="0015472E"/>
    <w:rsid w:val="00156880"/>
    <w:rsid w:val="00156B6D"/>
    <w:rsid w:val="00156BEF"/>
    <w:rsid w:val="00157176"/>
    <w:rsid w:val="001600E6"/>
    <w:rsid w:val="00163DC0"/>
    <w:rsid w:val="001657A1"/>
    <w:rsid w:val="00165A08"/>
    <w:rsid w:val="00165A26"/>
    <w:rsid w:val="00165C26"/>
    <w:rsid w:val="00166B4B"/>
    <w:rsid w:val="00166F2C"/>
    <w:rsid w:val="0017178E"/>
    <w:rsid w:val="001723F9"/>
    <w:rsid w:val="00172A27"/>
    <w:rsid w:val="00172F6C"/>
    <w:rsid w:val="00174257"/>
    <w:rsid w:val="0017433F"/>
    <w:rsid w:val="001755C8"/>
    <w:rsid w:val="001763EA"/>
    <w:rsid w:val="00180308"/>
    <w:rsid w:val="00180C3E"/>
    <w:rsid w:val="00181E51"/>
    <w:rsid w:val="00184820"/>
    <w:rsid w:val="00186AD3"/>
    <w:rsid w:val="00186C39"/>
    <w:rsid w:val="00187C61"/>
    <w:rsid w:val="00187C86"/>
    <w:rsid w:val="001901BB"/>
    <w:rsid w:val="0019034C"/>
    <w:rsid w:val="00192161"/>
    <w:rsid w:val="00192463"/>
    <w:rsid w:val="00192703"/>
    <w:rsid w:val="00192C3A"/>
    <w:rsid w:val="0019319F"/>
    <w:rsid w:val="001938B8"/>
    <w:rsid w:val="00193BFB"/>
    <w:rsid w:val="00193D58"/>
    <w:rsid w:val="0019509B"/>
    <w:rsid w:val="0019636C"/>
    <w:rsid w:val="00196BDF"/>
    <w:rsid w:val="00197AAB"/>
    <w:rsid w:val="001A0965"/>
    <w:rsid w:val="001A1135"/>
    <w:rsid w:val="001A17AC"/>
    <w:rsid w:val="001A2101"/>
    <w:rsid w:val="001A2EA4"/>
    <w:rsid w:val="001A422C"/>
    <w:rsid w:val="001A4C92"/>
    <w:rsid w:val="001A4CC0"/>
    <w:rsid w:val="001A4FCD"/>
    <w:rsid w:val="001A5647"/>
    <w:rsid w:val="001A5649"/>
    <w:rsid w:val="001A5D48"/>
    <w:rsid w:val="001A5E35"/>
    <w:rsid w:val="001A63F6"/>
    <w:rsid w:val="001A6F73"/>
    <w:rsid w:val="001A7DCD"/>
    <w:rsid w:val="001B08C2"/>
    <w:rsid w:val="001B08EE"/>
    <w:rsid w:val="001B0C45"/>
    <w:rsid w:val="001B11D5"/>
    <w:rsid w:val="001B1446"/>
    <w:rsid w:val="001B174B"/>
    <w:rsid w:val="001B2686"/>
    <w:rsid w:val="001B2E08"/>
    <w:rsid w:val="001B6C14"/>
    <w:rsid w:val="001B738D"/>
    <w:rsid w:val="001C18A2"/>
    <w:rsid w:val="001C2B35"/>
    <w:rsid w:val="001C347A"/>
    <w:rsid w:val="001C3847"/>
    <w:rsid w:val="001C3AD5"/>
    <w:rsid w:val="001C4D04"/>
    <w:rsid w:val="001C51DD"/>
    <w:rsid w:val="001C5546"/>
    <w:rsid w:val="001C571D"/>
    <w:rsid w:val="001C5FDD"/>
    <w:rsid w:val="001C6552"/>
    <w:rsid w:val="001C6A1E"/>
    <w:rsid w:val="001D1854"/>
    <w:rsid w:val="001D22EA"/>
    <w:rsid w:val="001D2381"/>
    <w:rsid w:val="001D25F2"/>
    <w:rsid w:val="001D48CE"/>
    <w:rsid w:val="001D5063"/>
    <w:rsid w:val="001D54DA"/>
    <w:rsid w:val="001D5E34"/>
    <w:rsid w:val="001D5E73"/>
    <w:rsid w:val="001D6B2B"/>
    <w:rsid w:val="001D6EA4"/>
    <w:rsid w:val="001D764D"/>
    <w:rsid w:val="001D7F4F"/>
    <w:rsid w:val="001E0B93"/>
    <w:rsid w:val="001E14F7"/>
    <w:rsid w:val="001E2D43"/>
    <w:rsid w:val="001E37B0"/>
    <w:rsid w:val="001E46C8"/>
    <w:rsid w:val="001E5570"/>
    <w:rsid w:val="001E57B2"/>
    <w:rsid w:val="001E5CB7"/>
    <w:rsid w:val="001E6B3D"/>
    <w:rsid w:val="001E7E02"/>
    <w:rsid w:val="001E7F5B"/>
    <w:rsid w:val="001F2364"/>
    <w:rsid w:val="001F2492"/>
    <w:rsid w:val="001F2604"/>
    <w:rsid w:val="001F282B"/>
    <w:rsid w:val="001F2E08"/>
    <w:rsid w:val="001F3E11"/>
    <w:rsid w:val="001F48C7"/>
    <w:rsid w:val="001F4C80"/>
    <w:rsid w:val="001F4CDA"/>
    <w:rsid w:val="001F520D"/>
    <w:rsid w:val="001F666B"/>
    <w:rsid w:val="001F68B0"/>
    <w:rsid w:val="001F6CA1"/>
    <w:rsid w:val="001F7AE9"/>
    <w:rsid w:val="002007E1"/>
    <w:rsid w:val="0020097C"/>
    <w:rsid w:val="00200FE6"/>
    <w:rsid w:val="00201418"/>
    <w:rsid w:val="002018C1"/>
    <w:rsid w:val="00201DF2"/>
    <w:rsid w:val="0020338A"/>
    <w:rsid w:val="002042BC"/>
    <w:rsid w:val="00204C9E"/>
    <w:rsid w:val="00205298"/>
    <w:rsid w:val="00206064"/>
    <w:rsid w:val="002071EB"/>
    <w:rsid w:val="00207FAA"/>
    <w:rsid w:val="0021075E"/>
    <w:rsid w:val="002107C9"/>
    <w:rsid w:val="0021126B"/>
    <w:rsid w:val="002112B4"/>
    <w:rsid w:val="00211EEA"/>
    <w:rsid w:val="0021212B"/>
    <w:rsid w:val="00212678"/>
    <w:rsid w:val="002127A4"/>
    <w:rsid w:val="00213886"/>
    <w:rsid w:val="00214395"/>
    <w:rsid w:val="002151EE"/>
    <w:rsid w:val="00215253"/>
    <w:rsid w:val="00215B2B"/>
    <w:rsid w:val="00215D6B"/>
    <w:rsid w:val="00216105"/>
    <w:rsid w:val="0021710D"/>
    <w:rsid w:val="002174DE"/>
    <w:rsid w:val="00217893"/>
    <w:rsid w:val="00220EDB"/>
    <w:rsid w:val="00221051"/>
    <w:rsid w:val="00221DAC"/>
    <w:rsid w:val="0022253F"/>
    <w:rsid w:val="00222F66"/>
    <w:rsid w:val="002235A9"/>
    <w:rsid w:val="00225400"/>
    <w:rsid w:val="00225945"/>
    <w:rsid w:val="00225BA2"/>
    <w:rsid w:val="0022682D"/>
    <w:rsid w:val="002273C8"/>
    <w:rsid w:val="00231992"/>
    <w:rsid w:val="0023261C"/>
    <w:rsid w:val="00232953"/>
    <w:rsid w:val="002334DD"/>
    <w:rsid w:val="002336CC"/>
    <w:rsid w:val="00233E6A"/>
    <w:rsid w:val="00233EC3"/>
    <w:rsid w:val="002346EE"/>
    <w:rsid w:val="0023594E"/>
    <w:rsid w:val="00240E30"/>
    <w:rsid w:val="00241615"/>
    <w:rsid w:val="00241A97"/>
    <w:rsid w:val="00242212"/>
    <w:rsid w:val="002425F3"/>
    <w:rsid w:val="002449FB"/>
    <w:rsid w:val="00244D6F"/>
    <w:rsid w:val="00246042"/>
    <w:rsid w:val="00246BF3"/>
    <w:rsid w:val="00247009"/>
    <w:rsid w:val="00247B1C"/>
    <w:rsid w:val="002509B6"/>
    <w:rsid w:val="00251394"/>
    <w:rsid w:val="00253D88"/>
    <w:rsid w:val="00254379"/>
    <w:rsid w:val="00254F83"/>
    <w:rsid w:val="002558D8"/>
    <w:rsid w:val="00255BD2"/>
    <w:rsid w:val="00255DF4"/>
    <w:rsid w:val="002567B4"/>
    <w:rsid w:val="00256A9A"/>
    <w:rsid w:val="00257D57"/>
    <w:rsid w:val="002607A7"/>
    <w:rsid w:val="00260CED"/>
    <w:rsid w:val="0026281A"/>
    <w:rsid w:val="00263486"/>
    <w:rsid w:val="00263E6C"/>
    <w:rsid w:val="00264C5A"/>
    <w:rsid w:val="002651D7"/>
    <w:rsid w:val="002664C8"/>
    <w:rsid w:val="00266E25"/>
    <w:rsid w:val="00267BA0"/>
    <w:rsid w:val="00270165"/>
    <w:rsid w:val="002705E9"/>
    <w:rsid w:val="00270C93"/>
    <w:rsid w:val="00270D5C"/>
    <w:rsid w:val="002710B1"/>
    <w:rsid w:val="002714B8"/>
    <w:rsid w:val="00271B3E"/>
    <w:rsid w:val="0027221C"/>
    <w:rsid w:val="00272B31"/>
    <w:rsid w:val="00273561"/>
    <w:rsid w:val="002741BF"/>
    <w:rsid w:val="00275434"/>
    <w:rsid w:val="002754AA"/>
    <w:rsid w:val="00276898"/>
    <w:rsid w:val="00277C5E"/>
    <w:rsid w:val="00280AA0"/>
    <w:rsid w:val="00281166"/>
    <w:rsid w:val="0028237A"/>
    <w:rsid w:val="00282420"/>
    <w:rsid w:val="00282F1E"/>
    <w:rsid w:val="0028454F"/>
    <w:rsid w:val="002852E5"/>
    <w:rsid w:val="0028564F"/>
    <w:rsid w:val="002857E4"/>
    <w:rsid w:val="002858FA"/>
    <w:rsid w:val="00285998"/>
    <w:rsid w:val="002867E1"/>
    <w:rsid w:val="002900B7"/>
    <w:rsid w:val="0029027F"/>
    <w:rsid w:val="002911E2"/>
    <w:rsid w:val="002915B0"/>
    <w:rsid w:val="00291E94"/>
    <w:rsid w:val="00293200"/>
    <w:rsid w:val="002933B9"/>
    <w:rsid w:val="00293836"/>
    <w:rsid w:val="00293B70"/>
    <w:rsid w:val="0029447C"/>
    <w:rsid w:val="00295008"/>
    <w:rsid w:val="00295957"/>
    <w:rsid w:val="002966CB"/>
    <w:rsid w:val="0029699D"/>
    <w:rsid w:val="00296EDD"/>
    <w:rsid w:val="002979AC"/>
    <w:rsid w:val="00297ABE"/>
    <w:rsid w:val="002A07C8"/>
    <w:rsid w:val="002A177D"/>
    <w:rsid w:val="002A19CE"/>
    <w:rsid w:val="002A3D44"/>
    <w:rsid w:val="002A3EEA"/>
    <w:rsid w:val="002A3F4D"/>
    <w:rsid w:val="002A44E7"/>
    <w:rsid w:val="002A48EE"/>
    <w:rsid w:val="002A4C72"/>
    <w:rsid w:val="002A4DE5"/>
    <w:rsid w:val="002A54E9"/>
    <w:rsid w:val="002A64EC"/>
    <w:rsid w:val="002A6581"/>
    <w:rsid w:val="002A687C"/>
    <w:rsid w:val="002A7164"/>
    <w:rsid w:val="002B08D8"/>
    <w:rsid w:val="002B151F"/>
    <w:rsid w:val="002B1FC6"/>
    <w:rsid w:val="002B2015"/>
    <w:rsid w:val="002B257E"/>
    <w:rsid w:val="002B414E"/>
    <w:rsid w:val="002B4949"/>
    <w:rsid w:val="002B5395"/>
    <w:rsid w:val="002B5CB9"/>
    <w:rsid w:val="002B659C"/>
    <w:rsid w:val="002B674F"/>
    <w:rsid w:val="002B7F1D"/>
    <w:rsid w:val="002C0ADA"/>
    <w:rsid w:val="002C0DC4"/>
    <w:rsid w:val="002C2513"/>
    <w:rsid w:val="002C3753"/>
    <w:rsid w:val="002C3B83"/>
    <w:rsid w:val="002C3C0E"/>
    <w:rsid w:val="002C45ED"/>
    <w:rsid w:val="002C589F"/>
    <w:rsid w:val="002C5F54"/>
    <w:rsid w:val="002C617A"/>
    <w:rsid w:val="002C7280"/>
    <w:rsid w:val="002C787E"/>
    <w:rsid w:val="002C7951"/>
    <w:rsid w:val="002D09C9"/>
    <w:rsid w:val="002D0AE5"/>
    <w:rsid w:val="002D16AF"/>
    <w:rsid w:val="002D196C"/>
    <w:rsid w:val="002D1F94"/>
    <w:rsid w:val="002D2115"/>
    <w:rsid w:val="002D2EDA"/>
    <w:rsid w:val="002D3270"/>
    <w:rsid w:val="002D3652"/>
    <w:rsid w:val="002D4558"/>
    <w:rsid w:val="002D4597"/>
    <w:rsid w:val="002D5A9D"/>
    <w:rsid w:val="002D5F6D"/>
    <w:rsid w:val="002D606E"/>
    <w:rsid w:val="002D7C3C"/>
    <w:rsid w:val="002E06C6"/>
    <w:rsid w:val="002E0722"/>
    <w:rsid w:val="002E0877"/>
    <w:rsid w:val="002E0B78"/>
    <w:rsid w:val="002E166F"/>
    <w:rsid w:val="002E2093"/>
    <w:rsid w:val="002E3C54"/>
    <w:rsid w:val="002E41FE"/>
    <w:rsid w:val="002E4349"/>
    <w:rsid w:val="002E4965"/>
    <w:rsid w:val="002E4A23"/>
    <w:rsid w:val="002E4F3D"/>
    <w:rsid w:val="002E5C12"/>
    <w:rsid w:val="002E5C6F"/>
    <w:rsid w:val="002E617E"/>
    <w:rsid w:val="002E68AF"/>
    <w:rsid w:val="002E6C63"/>
    <w:rsid w:val="002E6ECE"/>
    <w:rsid w:val="002E71C2"/>
    <w:rsid w:val="002E773D"/>
    <w:rsid w:val="002E7A0B"/>
    <w:rsid w:val="002F04CA"/>
    <w:rsid w:val="002F1336"/>
    <w:rsid w:val="002F2094"/>
    <w:rsid w:val="002F2205"/>
    <w:rsid w:val="002F2861"/>
    <w:rsid w:val="002F2C08"/>
    <w:rsid w:val="002F3BA1"/>
    <w:rsid w:val="002F3CBB"/>
    <w:rsid w:val="002F45A6"/>
    <w:rsid w:val="002F4E7D"/>
    <w:rsid w:val="002F53E5"/>
    <w:rsid w:val="002F668C"/>
    <w:rsid w:val="003002F6"/>
    <w:rsid w:val="003011F4"/>
    <w:rsid w:val="00301F2D"/>
    <w:rsid w:val="0030274B"/>
    <w:rsid w:val="003033AA"/>
    <w:rsid w:val="0030388A"/>
    <w:rsid w:val="003038EB"/>
    <w:rsid w:val="00303943"/>
    <w:rsid w:val="003039CE"/>
    <w:rsid w:val="0030454B"/>
    <w:rsid w:val="00304B55"/>
    <w:rsid w:val="00305EE9"/>
    <w:rsid w:val="0030675A"/>
    <w:rsid w:val="00306795"/>
    <w:rsid w:val="0030689B"/>
    <w:rsid w:val="00307162"/>
    <w:rsid w:val="003076C0"/>
    <w:rsid w:val="003103F0"/>
    <w:rsid w:val="00310646"/>
    <w:rsid w:val="003119F9"/>
    <w:rsid w:val="00311E34"/>
    <w:rsid w:val="00312966"/>
    <w:rsid w:val="00313094"/>
    <w:rsid w:val="003134B1"/>
    <w:rsid w:val="003138A6"/>
    <w:rsid w:val="0031415B"/>
    <w:rsid w:val="0031598D"/>
    <w:rsid w:val="00316C73"/>
    <w:rsid w:val="00316CF7"/>
    <w:rsid w:val="003170BE"/>
    <w:rsid w:val="003170E9"/>
    <w:rsid w:val="0032097F"/>
    <w:rsid w:val="00320AB9"/>
    <w:rsid w:val="0032137A"/>
    <w:rsid w:val="003213B2"/>
    <w:rsid w:val="00321B92"/>
    <w:rsid w:val="00321BFB"/>
    <w:rsid w:val="00322F1F"/>
    <w:rsid w:val="003236C1"/>
    <w:rsid w:val="00323807"/>
    <w:rsid w:val="00323CC8"/>
    <w:rsid w:val="003253B6"/>
    <w:rsid w:val="00325EDF"/>
    <w:rsid w:val="0032665C"/>
    <w:rsid w:val="003266CF"/>
    <w:rsid w:val="00326A8E"/>
    <w:rsid w:val="00326B23"/>
    <w:rsid w:val="003273DA"/>
    <w:rsid w:val="003276BC"/>
    <w:rsid w:val="00330727"/>
    <w:rsid w:val="0033165B"/>
    <w:rsid w:val="003331CE"/>
    <w:rsid w:val="003336EE"/>
    <w:rsid w:val="0033427E"/>
    <w:rsid w:val="00334A85"/>
    <w:rsid w:val="00334C4D"/>
    <w:rsid w:val="00334C4E"/>
    <w:rsid w:val="003352A3"/>
    <w:rsid w:val="003352D9"/>
    <w:rsid w:val="00335B4A"/>
    <w:rsid w:val="00335FF8"/>
    <w:rsid w:val="00336630"/>
    <w:rsid w:val="0033681D"/>
    <w:rsid w:val="003374E8"/>
    <w:rsid w:val="00337FC0"/>
    <w:rsid w:val="003401E7"/>
    <w:rsid w:val="0034034C"/>
    <w:rsid w:val="00340678"/>
    <w:rsid w:val="00340ECC"/>
    <w:rsid w:val="00342677"/>
    <w:rsid w:val="00342F1E"/>
    <w:rsid w:val="00343B13"/>
    <w:rsid w:val="00343D9B"/>
    <w:rsid w:val="0034488A"/>
    <w:rsid w:val="00346B7B"/>
    <w:rsid w:val="00346BAD"/>
    <w:rsid w:val="0034738D"/>
    <w:rsid w:val="00347B4B"/>
    <w:rsid w:val="00350365"/>
    <w:rsid w:val="00350A14"/>
    <w:rsid w:val="00350B39"/>
    <w:rsid w:val="00351CFE"/>
    <w:rsid w:val="003524D1"/>
    <w:rsid w:val="00352749"/>
    <w:rsid w:val="00354173"/>
    <w:rsid w:val="00354372"/>
    <w:rsid w:val="00354627"/>
    <w:rsid w:val="0035515B"/>
    <w:rsid w:val="00355DDB"/>
    <w:rsid w:val="00355FFC"/>
    <w:rsid w:val="00361031"/>
    <w:rsid w:val="00361721"/>
    <w:rsid w:val="00362403"/>
    <w:rsid w:val="003628EF"/>
    <w:rsid w:val="00362A2B"/>
    <w:rsid w:val="00362BA9"/>
    <w:rsid w:val="00363CC6"/>
    <w:rsid w:val="003642DA"/>
    <w:rsid w:val="0036433C"/>
    <w:rsid w:val="0036435C"/>
    <w:rsid w:val="00364C60"/>
    <w:rsid w:val="0036550C"/>
    <w:rsid w:val="00365583"/>
    <w:rsid w:val="003661C6"/>
    <w:rsid w:val="00366477"/>
    <w:rsid w:val="00366D7F"/>
    <w:rsid w:val="0036755B"/>
    <w:rsid w:val="00370102"/>
    <w:rsid w:val="00370C40"/>
    <w:rsid w:val="00370D24"/>
    <w:rsid w:val="00372370"/>
    <w:rsid w:val="00372E69"/>
    <w:rsid w:val="0037307B"/>
    <w:rsid w:val="00373376"/>
    <w:rsid w:val="003735F5"/>
    <w:rsid w:val="003736D5"/>
    <w:rsid w:val="00373C74"/>
    <w:rsid w:val="00373D9F"/>
    <w:rsid w:val="003746E8"/>
    <w:rsid w:val="00374714"/>
    <w:rsid w:val="00375012"/>
    <w:rsid w:val="003754B0"/>
    <w:rsid w:val="00376C1B"/>
    <w:rsid w:val="003773E5"/>
    <w:rsid w:val="00381D7A"/>
    <w:rsid w:val="003837C9"/>
    <w:rsid w:val="00383C2C"/>
    <w:rsid w:val="00383ED0"/>
    <w:rsid w:val="0038465D"/>
    <w:rsid w:val="00384B00"/>
    <w:rsid w:val="00384CEC"/>
    <w:rsid w:val="003855AF"/>
    <w:rsid w:val="003866A7"/>
    <w:rsid w:val="0038717F"/>
    <w:rsid w:val="003905FC"/>
    <w:rsid w:val="00391C2B"/>
    <w:rsid w:val="00391CBE"/>
    <w:rsid w:val="00391CD6"/>
    <w:rsid w:val="00391D3D"/>
    <w:rsid w:val="00391E49"/>
    <w:rsid w:val="003935F2"/>
    <w:rsid w:val="003953FF"/>
    <w:rsid w:val="00395C89"/>
    <w:rsid w:val="003963A6"/>
    <w:rsid w:val="00396EE5"/>
    <w:rsid w:val="003970D4"/>
    <w:rsid w:val="00397587"/>
    <w:rsid w:val="003A0B11"/>
    <w:rsid w:val="003A0CA8"/>
    <w:rsid w:val="003A281F"/>
    <w:rsid w:val="003A2DE7"/>
    <w:rsid w:val="003A34B3"/>
    <w:rsid w:val="003A4B45"/>
    <w:rsid w:val="003A5323"/>
    <w:rsid w:val="003A666B"/>
    <w:rsid w:val="003A66C7"/>
    <w:rsid w:val="003A76F7"/>
    <w:rsid w:val="003B07E4"/>
    <w:rsid w:val="003B09A9"/>
    <w:rsid w:val="003B0E0D"/>
    <w:rsid w:val="003B13BD"/>
    <w:rsid w:val="003B26DB"/>
    <w:rsid w:val="003B3C02"/>
    <w:rsid w:val="003B3C6B"/>
    <w:rsid w:val="003B45D8"/>
    <w:rsid w:val="003B5CF1"/>
    <w:rsid w:val="003B6FA1"/>
    <w:rsid w:val="003B76D3"/>
    <w:rsid w:val="003C0443"/>
    <w:rsid w:val="003C0844"/>
    <w:rsid w:val="003C1048"/>
    <w:rsid w:val="003C1542"/>
    <w:rsid w:val="003C18C0"/>
    <w:rsid w:val="003C35C1"/>
    <w:rsid w:val="003C3B39"/>
    <w:rsid w:val="003C4729"/>
    <w:rsid w:val="003C53D0"/>
    <w:rsid w:val="003C6690"/>
    <w:rsid w:val="003C6F8E"/>
    <w:rsid w:val="003D020A"/>
    <w:rsid w:val="003D05C0"/>
    <w:rsid w:val="003D21BE"/>
    <w:rsid w:val="003D2715"/>
    <w:rsid w:val="003D2FC9"/>
    <w:rsid w:val="003D3746"/>
    <w:rsid w:val="003D3FB3"/>
    <w:rsid w:val="003D4692"/>
    <w:rsid w:val="003D509E"/>
    <w:rsid w:val="003D5449"/>
    <w:rsid w:val="003D5B09"/>
    <w:rsid w:val="003D5EB7"/>
    <w:rsid w:val="003D7208"/>
    <w:rsid w:val="003D72E8"/>
    <w:rsid w:val="003D7F6D"/>
    <w:rsid w:val="003D7FD6"/>
    <w:rsid w:val="003E09E4"/>
    <w:rsid w:val="003E1B9F"/>
    <w:rsid w:val="003E284C"/>
    <w:rsid w:val="003E2BD0"/>
    <w:rsid w:val="003E2F59"/>
    <w:rsid w:val="003E5992"/>
    <w:rsid w:val="003E5EA1"/>
    <w:rsid w:val="003E6B66"/>
    <w:rsid w:val="003E7585"/>
    <w:rsid w:val="003F09B9"/>
    <w:rsid w:val="003F1015"/>
    <w:rsid w:val="003F1066"/>
    <w:rsid w:val="003F10DB"/>
    <w:rsid w:val="003F2276"/>
    <w:rsid w:val="003F234A"/>
    <w:rsid w:val="003F2D68"/>
    <w:rsid w:val="003F58F8"/>
    <w:rsid w:val="003F6645"/>
    <w:rsid w:val="003F6ACD"/>
    <w:rsid w:val="003F6F53"/>
    <w:rsid w:val="003F7193"/>
    <w:rsid w:val="003F75BE"/>
    <w:rsid w:val="0040045F"/>
    <w:rsid w:val="00400516"/>
    <w:rsid w:val="004005BC"/>
    <w:rsid w:val="0040073A"/>
    <w:rsid w:val="004007F1"/>
    <w:rsid w:val="00402069"/>
    <w:rsid w:val="004025FF"/>
    <w:rsid w:val="00402869"/>
    <w:rsid w:val="00403297"/>
    <w:rsid w:val="00403CEF"/>
    <w:rsid w:val="0040439C"/>
    <w:rsid w:val="00405197"/>
    <w:rsid w:val="0040540D"/>
    <w:rsid w:val="00405627"/>
    <w:rsid w:val="004056F9"/>
    <w:rsid w:val="004062AE"/>
    <w:rsid w:val="00406ADB"/>
    <w:rsid w:val="00407F4E"/>
    <w:rsid w:val="00410164"/>
    <w:rsid w:val="004108BA"/>
    <w:rsid w:val="004119D1"/>
    <w:rsid w:val="00411C76"/>
    <w:rsid w:val="004123BA"/>
    <w:rsid w:val="004126B7"/>
    <w:rsid w:val="00412D72"/>
    <w:rsid w:val="00413884"/>
    <w:rsid w:val="00413AC3"/>
    <w:rsid w:val="004145BF"/>
    <w:rsid w:val="00414ABF"/>
    <w:rsid w:val="00414D21"/>
    <w:rsid w:val="00414F71"/>
    <w:rsid w:val="004151CB"/>
    <w:rsid w:val="004153CC"/>
    <w:rsid w:val="004155C3"/>
    <w:rsid w:val="00415970"/>
    <w:rsid w:val="00417283"/>
    <w:rsid w:val="00421B01"/>
    <w:rsid w:val="0042315F"/>
    <w:rsid w:val="00423CFC"/>
    <w:rsid w:val="00424371"/>
    <w:rsid w:val="0042448E"/>
    <w:rsid w:val="00424BCF"/>
    <w:rsid w:val="00426D49"/>
    <w:rsid w:val="0043003A"/>
    <w:rsid w:val="004311AE"/>
    <w:rsid w:val="0043139E"/>
    <w:rsid w:val="00431D0A"/>
    <w:rsid w:val="004325ED"/>
    <w:rsid w:val="004326BB"/>
    <w:rsid w:val="004326C0"/>
    <w:rsid w:val="00433E1F"/>
    <w:rsid w:val="00435887"/>
    <w:rsid w:val="004373D6"/>
    <w:rsid w:val="004403B6"/>
    <w:rsid w:val="00440658"/>
    <w:rsid w:val="00440F4A"/>
    <w:rsid w:val="004412BF"/>
    <w:rsid w:val="00441724"/>
    <w:rsid w:val="00441810"/>
    <w:rsid w:val="00442661"/>
    <w:rsid w:val="00442860"/>
    <w:rsid w:val="00443217"/>
    <w:rsid w:val="004438D2"/>
    <w:rsid w:val="0044436B"/>
    <w:rsid w:val="0044490B"/>
    <w:rsid w:val="00445A96"/>
    <w:rsid w:val="00445B99"/>
    <w:rsid w:val="00446133"/>
    <w:rsid w:val="00447F67"/>
    <w:rsid w:val="0045015A"/>
    <w:rsid w:val="00450779"/>
    <w:rsid w:val="0045222A"/>
    <w:rsid w:val="00452324"/>
    <w:rsid w:val="00452AB7"/>
    <w:rsid w:val="00452E63"/>
    <w:rsid w:val="004538B4"/>
    <w:rsid w:val="00453B8F"/>
    <w:rsid w:val="00453C73"/>
    <w:rsid w:val="00454C87"/>
    <w:rsid w:val="00455868"/>
    <w:rsid w:val="004562A2"/>
    <w:rsid w:val="00456414"/>
    <w:rsid w:val="00456816"/>
    <w:rsid w:val="0045788D"/>
    <w:rsid w:val="00460857"/>
    <w:rsid w:val="00462238"/>
    <w:rsid w:val="00463685"/>
    <w:rsid w:val="00463F34"/>
    <w:rsid w:val="004640B3"/>
    <w:rsid w:val="00464381"/>
    <w:rsid w:val="004645ED"/>
    <w:rsid w:val="00464C2D"/>
    <w:rsid w:val="004651A9"/>
    <w:rsid w:val="0046556C"/>
    <w:rsid w:val="00466238"/>
    <w:rsid w:val="004667D6"/>
    <w:rsid w:val="00466D8A"/>
    <w:rsid w:val="00467009"/>
    <w:rsid w:val="004672B2"/>
    <w:rsid w:val="00467620"/>
    <w:rsid w:val="00470F3C"/>
    <w:rsid w:val="0047238C"/>
    <w:rsid w:val="00472998"/>
    <w:rsid w:val="00473789"/>
    <w:rsid w:val="00474788"/>
    <w:rsid w:val="00474873"/>
    <w:rsid w:val="0047555A"/>
    <w:rsid w:val="00475854"/>
    <w:rsid w:val="00476539"/>
    <w:rsid w:val="0047705A"/>
    <w:rsid w:val="004776DF"/>
    <w:rsid w:val="00480AD6"/>
    <w:rsid w:val="004821B6"/>
    <w:rsid w:val="00482C3B"/>
    <w:rsid w:val="00483B92"/>
    <w:rsid w:val="00484696"/>
    <w:rsid w:val="00484718"/>
    <w:rsid w:val="00484B19"/>
    <w:rsid w:val="004863B9"/>
    <w:rsid w:val="00486FD5"/>
    <w:rsid w:val="004876E2"/>
    <w:rsid w:val="004879E5"/>
    <w:rsid w:val="00487C3F"/>
    <w:rsid w:val="00487C4F"/>
    <w:rsid w:val="00492141"/>
    <w:rsid w:val="004929A0"/>
    <w:rsid w:val="00492BD5"/>
    <w:rsid w:val="0049348A"/>
    <w:rsid w:val="0049353C"/>
    <w:rsid w:val="00493E6D"/>
    <w:rsid w:val="0049428D"/>
    <w:rsid w:val="00494C67"/>
    <w:rsid w:val="00495203"/>
    <w:rsid w:val="004953B5"/>
    <w:rsid w:val="0049604B"/>
    <w:rsid w:val="00497417"/>
    <w:rsid w:val="004977FC"/>
    <w:rsid w:val="00497D55"/>
    <w:rsid w:val="004A1234"/>
    <w:rsid w:val="004A1A21"/>
    <w:rsid w:val="004A2646"/>
    <w:rsid w:val="004A2FC1"/>
    <w:rsid w:val="004A3970"/>
    <w:rsid w:val="004A5A00"/>
    <w:rsid w:val="004A6100"/>
    <w:rsid w:val="004A6CB0"/>
    <w:rsid w:val="004A74F5"/>
    <w:rsid w:val="004A7C36"/>
    <w:rsid w:val="004B07E8"/>
    <w:rsid w:val="004B08EC"/>
    <w:rsid w:val="004B0AFB"/>
    <w:rsid w:val="004B0C5E"/>
    <w:rsid w:val="004B172B"/>
    <w:rsid w:val="004B1C88"/>
    <w:rsid w:val="004B224C"/>
    <w:rsid w:val="004B29FA"/>
    <w:rsid w:val="004B2E5E"/>
    <w:rsid w:val="004B323E"/>
    <w:rsid w:val="004B4268"/>
    <w:rsid w:val="004B45DA"/>
    <w:rsid w:val="004B4B44"/>
    <w:rsid w:val="004B6E9B"/>
    <w:rsid w:val="004B71F6"/>
    <w:rsid w:val="004B7DAB"/>
    <w:rsid w:val="004C0195"/>
    <w:rsid w:val="004C03DC"/>
    <w:rsid w:val="004C066A"/>
    <w:rsid w:val="004C1617"/>
    <w:rsid w:val="004C18FD"/>
    <w:rsid w:val="004C1A8E"/>
    <w:rsid w:val="004C2A3C"/>
    <w:rsid w:val="004C384D"/>
    <w:rsid w:val="004C3E12"/>
    <w:rsid w:val="004C3FB4"/>
    <w:rsid w:val="004C4DAC"/>
    <w:rsid w:val="004C54D7"/>
    <w:rsid w:val="004C61F2"/>
    <w:rsid w:val="004C6474"/>
    <w:rsid w:val="004C6EB0"/>
    <w:rsid w:val="004C7A90"/>
    <w:rsid w:val="004C7BC2"/>
    <w:rsid w:val="004D0916"/>
    <w:rsid w:val="004D0C0A"/>
    <w:rsid w:val="004D1285"/>
    <w:rsid w:val="004D1C33"/>
    <w:rsid w:val="004D1E9C"/>
    <w:rsid w:val="004D26D1"/>
    <w:rsid w:val="004D415B"/>
    <w:rsid w:val="004D4279"/>
    <w:rsid w:val="004D45BB"/>
    <w:rsid w:val="004D498A"/>
    <w:rsid w:val="004D4B59"/>
    <w:rsid w:val="004D5F4A"/>
    <w:rsid w:val="004D62D2"/>
    <w:rsid w:val="004D7047"/>
    <w:rsid w:val="004D7184"/>
    <w:rsid w:val="004D7836"/>
    <w:rsid w:val="004E004E"/>
    <w:rsid w:val="004E0921"/>
    <w:rsid w:val="004E0C28"/>
    <w:rsid w:val="004E0FF6"/>
    <w:rsid w:val="004E12F0"/>
    <w:rsid w:val="004E1AB9"/>
    <w:rsid w:val="004E1B4E"/>
    <w:rsid w:val="004E1F94"/>
    <w:rsid w:val="004E1FA9"/>
    <w:rsid w:val="004E26FA"/>
    <w:rsid w:val="004E31AF"/>
    <w:rsid w:val="004E3ADC"/>
    <w:rsid w:val="004E4162"/>
    <w:rsid w:val="004E4751"/>
    <w:rsid w:val="004E4CB2"/>
    <w:rsid w:val="004E527B"/>
    <w:rsid w:val="004E7651"/>
    <w:rsid w:val="004F01A6"/>
    <w:rsid w:val="004F0EF1"/>
    <w:rsid w:val="004F1F47"/>
    <w:rsid w:val="004F20BD"/>
    <w:rsid w:val="004F349C"/>
    <w:rsid w:val="004F3FF9"/>
    <w:rsid w:val="004F444A"/>
    <w:rsid w:val="004F5083"/>
    <w:rsid w:val="004F73A8"/>
    <w:rsid w:val="0050062E"/>
    <w:rsid w:val="0050086C"/>
    <w:rsid w:val="00501ABD"/>
    <w:rsid w:val="005034FC"/>
    <w:rsid w:val="00503AE1"/>
    <w:rsid w:val="00503B0B"/>
    <w:rsid w:val="0050467D"/>
    <w:rsid w:val="0050644E"/>
    <w:rsid w:val="0051026D"/>
    <w:rsid w:val="005103BA"/>
    <w:rsid w:val="0051168A"/>
    <w:rsid w:val="00511A26"/>
    <w:rsid w:val="00511A6D"/>
    <w:rsid w:val="0051277D"/>
    <w:rsid w:val="00512821"/>
    <w:rsid w:val="00512DFA"/>
    <w:rsid w:val="00513A2C"/>
    <w:rsid w:val="00515007"/>
    <w:rsid w:val="00515033"/>
    <w:rsid w:val="00515402"/>
    <w:rsid w:val="005159A4"/>
    <w:rsid w:val="00516167"/>
    <w:rsid w:val="00517317"/>
    <w:rsid w:val="005203CF"/>
    <w:rsid w:val="00520434"/>
    <w:rsid w:val="00521849"/>
    <w:rsid w:val="0052199D"/>
    <w:rsid w:val="005228FB"/>
    <w:rsid w:val="0052404B"/>
    <w:rsid w:val="00524B37"/>
    <w:rsid w:val="005268A0"/>
    <w:rsid w:val="00527A4B"/>
    <w:rsid w:val="00530897"/>
    <w:rsid w:val="005309CF"/>
    <w:rsid w:val="00530A08"/>
    <w:rsid w:val="005314B0"/>
    <w:rsid w:val="005315C0"/>
    <w:rsid w:val="005319AD"/>
    <w:rsid w:val="00531A1C"/>
    <w:rsid w:val="00531DE1"/>
    <w:rsid w:val="00532766"/>
    <w:rsid w:val="005329E0"/>
    <w:rsid w:val="00533154"/>
    <w:rsid w:val="005347D6"/>
    <w:rsid w:val="005359B2"/>
    <w:rsid w:val="00535B23"/>
    <w:rsid w:val="00535FF9"/>
    <w:rsid w:val="005364FD"/>
    <w:rsid w:val="00536701"/>
    <w:rsid w:val="00540F6F"/>
    <w:rsid w:val="00540FDC"/>
    <w:rsid w:val="005410BC"/>
    <w:rsid w:val="00541DBF"/>
    <w:rsid w:val="0054204D"/>
    <w:rsid w:val="00542B03"/>
    <w:rsid w:val="00544952"/>
    <w:rsid w:val="00544CDD"/>
    <w:rsid w:val="00544EB0"/>
    <w:rsid w:val="005457B4"/>
    <w:rsid w:val="00546501"/>
    <w:rsid w:val="00546800"/>
    <w:rsid w:val="0054703B"/>
    <w:rsid w:val="00547802"/>
    <w:rsid w:val="00547E00"/>
    <w:rsid w:val="00550417"/>
    <w:rsid w:val="00550925"/>
    <w:rsid w:val="005509CE"/>
    <w:rsid w:val="00550AF1"/>
    <w:rsid w:val="00550DA6"/>
    <w:rsid w:val="00550F09"/>
    <w:rsid w:val="00551362"/>
    <w:rsid w:val="0055156D"/>
    <w:rsid w:val="005532DA"/>
    <w:rsid w:val="00553868"/>
    <w:rsid w:val="00553BC5"/>
    <w:rsid w:val="005540CA"/>
    <w:rsid w:val="005542F8"/>
    <w:rsid w:val="00554876"/>
    <w:rsid w:val="005554B9"/>
    <w:rsid w:val="00555C29"/>
    <w:rsid w:val="00556DCC"/>
    <w:rsid w:val="00556EED"/>
    <w:rsid w:val="005578CD"/>
    <w:rsid w:val="00557C46"/>
    <w:rsid w:val="00557D67"/>
    <w:rsid w:val="0056046D"/>
    <w:rsid w:val="0056051F"/>
    <w:rsid w:val="00560837"/>
    <w:rsid w:val="00560D07"/>
    <w:rsid w:val="00561F8B"/>
    <w:rsid w:val="00563BE0"/>
    <w:rsid w:val="00564639"/>
    <w:rsid w:val="00564BCE"/>
    <w:rsid w:val="00566249"/>
    <w:rsid w:val="00566655"/>
    <w:rsid w:val="00566C75"/>
    <w:rsid w:val="005671ED"/>
    <w:rsid w:val="00567673"/>
    <w:rsid w:val="00567A10"/>
    <w:rsid w:val="005702D5"/>
    <w:rsid w:val="00570A50"/>
    <w:rsid w:val="00570F58"/>
    <w:rsid w:val="005712A4"/>
    <w:rsid w:val="005724FC"/>
    <w:rsid w:val="00573335"/>
    <w:rsid w:val="00573AF0"/>
    <w:rsid w:val="00573CA5"/>
    <w:rsid w:val="005748A7"/>
    <w:rsid w:val="005750C6"/>
    <w:rsid w:val="00575365"/>
    <w:rsid w:val="005754BA"/>
    <w:rsid w:val="005758CE"/>
    <w:rsid w:val="005761BB"/>
    <w:rsid w:val="00576C1C"/>
    <w:rsid w:val="005771C3"/>
    <w:rsid w:val="005772A5"/>
    <w:rsid w:val="00577748"/>
    <w:rsid w:val="0057797E"/>
    <w:rsid w:val="00577FB5"/>
    <w:rsid w:val="005807D2"/>
    <w:rsid w:val="0058297A"/>
    <w:rsid w:val="00582F39"/>
    <w:rsid w:val="00583CC1"/>
    <w:rsid w:val="00584158"/>
    <w:rsid w:val="0058442D"/>
    <w:rsid w:val="0058485C"/>
    <w:rsid w:val="00584DDB"/>
    <w:rsid w:val="0058520A"/>
    <w:rsid w:val="00586257"/>
    <w:rsid w:val="00587584"/>
    <w:rsid w:val="00590352"/>
    <w:rsid w:val="0059138C"/>
    <w:rsid w:val="005923A5"/>
    <w:rsid w:val="005929FF"/>
    <w:rsid w:val="0059507A"/>
    <w:rsid w:val="00595697"/>
    <w:rsid w:val="00595C0B"/>
    <w:rsid w:val="005A17B2"/>
    <w:rsid w:val="005A19CA"/>
    <w:rsid w:val="005A23CE"/>
    <w:rsid w:val="005A2751"/>
    <w:rsid w:val="005A31C8"/>
    <w:rsid w:val="005A3695"/>
    <w:rsid w:val="005A4481"/>
    <w:rsid w:val="005A44CC"/>
    <w:rsid w:val="005A4678"/>
    <w:rsid w:val="005A4B67"/>
    <w:rsid w:val="005A5209"/>
    <w:rsid w:val="005A5775"/>
    <w:rsid w:val="005A608A"/>
    <w:rsid w:val="005A636C"/>
    <w:rsid w:val="005A6727"/>
    <w:rsid w:val="005A6B03"/>
    <w:rsid w:val="005B07DA"/>
    <w:rsid w:val="005B0838"/>
    <w:rsid w:val="005B08C2"/>
    <w:rsid w:val="005B13A0"/>
    <w:rsid w:val="005B1F46"/>
    <w:rsid w:val="005B21E4"/>
    <w:rsid w:val="005B26E0"/>
    <w:rsid w:val="005B2A71"/>
    <w:rsid w:val="005B2BF2"/>
    <w:rsid w:val="005B2D12"/>
    <w:rsid w:val="005B3C2A"/>
    <w:rsid w:val="005B3F13"/>
    <w:rsid w:val="005B43F8"/>
    <w:rsid w:val="005B51CB"/>
    <w:rsid w:val="005B7081"/>
    <w:rsid w:val="005B76FC"/>
    <w:rsid w:val="005B7759"/>
    <w:rsid w:val="005B78E1"/>
    <w:rsid w:val="005C0170"/>
    <w:rsid w:val="005C0774"/>
    <w:rsid w:val="005C1E96"/>
    <w:rsid w:val="005C1FD5"/>
    <w:rsid w:val="005C2299"/>
    <w:rsid w:val="005C386A"/>
    <w:rsid w:val="005C3E13"/>
    <w:rsid w:val="005C3F2B"/>
    <w:rsid w:val="005C492E"/>
    <w:rsid w:val="005C502D"/>
    <w:rsid w:val="005C523C"/>
    <w:rsid w:val="005C6E10"/>
    <w:rsid w:val="005C6EAF"/>
    <w:rsid w:val="005C6F14"/>
    <w:rsid w:val="005D11E0"/>
    <w:rsid w:val="005D1A89"/>
    <w:rsid w:val="005D21DA"/>
    <w:rsid w:val="005D280F"/>
    <w:rsid w:val="005D2AA3"/>
    <w:rsid w:val="005D2DB4"/>
    <w:rsid w:val="005D2F3F"/>
    <w:rsid w:val="005D35E8"/>
    <w:rsid w:val="005D36C0"/>
    <w:rsid w:val="005D3D04"/>
    <w:rsid w:val="005D4C17"/>
    <w:rsid w:val="005D4FA8"/>
    <w:rsid w:val="005D5016"/>
    <w:rsid w:val="005D5659"/>
    <w:rsid w:val="005D5C9F"/>
    <w:rsid w:val="005D65B0"/>
    <w:rsid w:val="005D7699"/>
    <w:rsid w:val="005E0630"/>
    <w:rsid w:val="005E1083"/>
    <w:rsid w:val="005E13C2"/>
    <w:rsid w:val="005E1AC0"/>
    <w:rsid w:val="005E1CC9"/>
    <w:rsid w:val="005E38E2"/>
    <w:rsid w:val="005E3EA8"/>
    <w:rsid w:val="005E4732"/>
    <w:rsid w:val="005E49D5"/>
    <w:rsid w:val="005E59A6"/>
    <w:rsid w:val="005E5F49"/>
    <w:rsid w:val="005E77E8"/>
    <w:rsid w:val="005F014F"/>
    <w:rsid w:val="005F0221"/>
    <w:rsid w:val="005F1587"/>
    <w:rsid w:val="005F186B"/>
    <w:rsid w:val="005F2F4E"/>
    <w:rsid w:val="005F395B"/>
    <w:rsid w:val="005F53E0"/>
    <w:rsid w:val="005F5669"/>
    <w:rsid w:val="005F5B02"/>
    <w:rsid w:val="005F61AF"/>
    <w:rsid w:val="005F6B67"/>
    <w:rsid w:val="005F6B8B"/>
    <w:rsid w:val="005F71FF"/>
    <w:rsid w:val="005F776D"/>
    <w:rsid w:val="006001CD"/>
    <w:rsid w:val="00600724"/>
    <w:rsid w:val="00600AF2"/>
    <w:rsid w:val="00601739"/>
    <w:rsid w:val="00601B0E"/>
    <w:rsid w:val="00601E8D"/>
    <w:rsid w:val="00602344"/>
    <w:rsid w:val="00602452"/>
    <w:rsid w:val="0060295D"/>
    <w:rsid w:val="00602C03"/>
    <w:rsid w:val="0060316D"/>
    <w:rsid w:val="006035ED"/>
    <w:rsid w:val="006036CD"/>
    <w:rsid w:val="006047D2"/>
    <w:rsid w:val="00605349"/>
    <w:rsid w:val="00606157"/>
    <w:rsid w:val="00606B19"/>
    <w:rsid w:val="00607017"/>
    <w:rsid w:val="006076DB"/>
    <w:rsid w:val="00607C7F"/>
    <w:rsid w:val="00611B8A"/>
    <w:rsid w:val="00612BF6"/>
    <w:rsid w:val="00612C4E"/>
    <w:rsid w:val="00612E47"/>
    <w:rsid w:val="0061348A"/>
    <w:rsid w:val="00613CC1"/>
    <w:rsid w:val="00613CDF"/>
    <w:rsid w:val="00614FCD"/>
    <w:rsid w:val="006154F2"/>
    <w:rsid w:val="00615B64"/>
    <w:rsid w:val="00615BDC"/>
    <w:rsid w:val="006162C3"/>
    <w:rsid w:val="00620B71"/>
    <w:rsid w:val="00620BF2"/>
    <w:rsid w:val="00620E0B"/>
    <w:rsid w:val="006213C0"/>
    <w:rsid w:val="00621B69"/>
    <w:rsid w:val="00621CD2"/>
    <w:rsid w:val="00621EC6"/>
    <w:rsid w:val="00622397"/>
    <w:rsid w:val="00622519"/>
    <w:rsid w:val="00623732"/>
    <w:rsid w:val="00623CFF"/>
    <w:rsid w:val="00623D86"/>
    <w:rsid w:val="00623E4A"/>
    <w:rsid w:val="006244A1"/>
    <w:rsid w:val="0062461E"/>
    <w:rsid w:val="0062462E"/>
    <w:rsid w:val="00625CE1"/>
    <w:rsid w:val="00626950"/>
    <w:rsid w:val="00626F5C"/>
    <w:rsid w:val="006276C6"/>
    <w:rsid w:val="006279C2"/>
    <w:rsid w:val="006327D0"/>
    <w:rsid w:val="00633717"/>
    <w:rsid w:val="00633B6A"/>
    <w:rsid w:val="00633BDF"/>
    <w:rsid w:val="00633F1E"/>
    <w:rsid w:val="00634A6D"/>
    <w:rsid w:val="00634B79"/>
    <w:rsid w:val="00634CDD"/>
    <w:rsid w:val="006356E3"/>
    <w:rsid w:val="00636291"/>
    <w:rsid w:val="0063637B"/>
    <w:rsid w:val="006379EF"/>
    <w:rsid w:val="00637BA4"/>
    <w:rsid w:val="00640CEB"/>
    <w:rsid w:val="00641935"/>
    <w:rsid w:val="00641951"/>
    <w:rsid w:val="00641E3C"/>
    <w:rsid w:val="00643039"/>
    <w:rsid w:val="0064338C"/>
    <w:rsid w:val="00643BFA"/>
    <w:rsid w:val="00643FA8"/>
    <w:rsid w:val="00644998"/>
    <w:rsid w:val="0064513A"/>
    <w:rsid w:val="006454D6"/>
    <w:rsid w:val="006461A3"/>
    <w:rsid w:val="00646DF8"/>
    <w:rsid w:val="0064794E"/>
    <w:rsid w:val="00651255"/>
    <w:rsid w:val="00651DC2"/>
    <w:rsid w:val="006520D6"/>
    <w:rsid w:val="006523E5"/>
    <w:rsid w:val="00652BBF"/>
    <w:rsid w:val="00652EDB"/>
    <w:rsid w:val="0065314C"/>
    <w:rsid w:val="00653594"/>
    <w:rsid w:val="00653654"/>
    <w:rsid w:val="00653D5E"/>
    <w:rsid w:val="006540DA"/>
    <w:rsid w:val="00654A23"/>
    <w:rsid w:val="00654E09"/>
    <w:rsid w:val="00654EFC"/>
    <w:rsid w:val="0065517E"/>
    <w:rsid w:val="00656E8B"/>
    <w:rsid w:val="00657256"/>
    <w:rsid w:val="00657767"/>
    <w:rsid w:val="0066044E"/>
    <w:rsid w:val="00660D7E"/>
    <w:rsid w:val="00661D8E"/>
    <w:rsid w:val="00661E91"/>
    <w:rsid w:val="00661FE1"/>
    <w:rsid w:val="006620B7"/>
    <w:rsid w:val="006643B7"/>
    <w:rsid w:val="0066488A"/>
    <w:rsid w:val="006653DC"/>
    <w:rsid w:val="00665C84"/>
    <w:rsid w:val="006665B2"/>
    <w:rsid w:val="00667794"/>
    <w:rsid w:val="00667B26"/>
    <w:rsid w:val="00670095"/>
    <w:rsid w:val="0067016E"/>
    <w:rsid w:val="006714D8"/>
    <w:rsid w:val="00671C8F"/>
    <w:rsid w:val="00674059"/>
    <w:rsid w:val="006746F5"/>
    <w:rsid w:val="00674FCA"/>
    <w:rsid w:val="0067585E"/>
    <w:rsid w:val="00675D0C"/>
    <w:rsid w:val="00675E8B"/>
    <w:rsid w:val="00675EDC"/>
    <w:rsid w:val="006761FA"/>
    <w:rsid w:val="00676967"/>
    <w:rsid w:val="00677567"/>
    <w:rsid w:val="006776F7"/>
    <w:rsid w:val="00677837"/>
    <w:rsid w:val="006801B4"/>
    <w:rsid w:val="006808DD"/>
    <w:rsid w:val="00680ED9"/>
    <w:rsid w:val="006819F1"/>
    <w:rsid w:val="00682339"/>
    <w:rsid w:val="00682605"/>
    <w:rsid w:val="006828D0"/>
    <w:rsid w:val="006828F1"/>
    <w:rsid w:val="006834CE"/>
    <w:rsid w:val="00683A31"/>
    <w:rsid w:val="00683C4D"/>
    <w:rsid w:val="00684317"/>
    <w:rsid w:val="0068443C"/>
    <w:rsid w:val="006853AB"/>
    <w:rsid w:val="00687363"/>
    <w:rsid w:val="0069011D"/>
    <w:rsid w:val="006906CD"/>
    <w:rsid w:val="00690A59"/>
    <w:rsid w:val="00690B9D"/>
    <w:rsid w:val="00690CFB"/>
    <w:rsid w:val="006916B4"/>
    <w:rsid w:val="00691B32"/>
    <w:rsid w:val="00692412"/>
    <w:rsid w:val="006928EC"/>
    <w:rsid w:val="00692D10"/>
    <w:rsid w:val="0069374B"/>
    <w:rsid w:val="00694343"/>
    <w:rsid w:val="0069591A"/>
    <w:rsid w:val="00695A6D"/>
    <w:rsid w:val="00695BF8"/>
    <w:rsid w:val="00695D3B"/>
    <w:rsid w:val="00695FE6"/>
    <w:rsid w:val="0069625F"/>
    <w:rsid w:val="0069626B"/>
    <w:rsid w:val="006966CA"/>
    <w:rsid w:val="00696F5D"/>
    <w:rsid w:val="00697629"/>
    <w:rsid w:val="006A07C6"/>
    <w:rsid w:val="006A1E2D"/>
    <w:rsid w:val="006A2388"/>
    <w:rsid w:val="006A2437"/>
    <w:rsid w:val="006A2B0C"/>
    <w:rsid w:val="006A2C9B"/>
    <w:rsid w:val="006A42E5"/>
    <w:rsid w:val="006A46CA"/>
    <w:rsid w:val="006A4B4D"/>
    <w:rsid w:val="006A4CA6"/>
    <w:rsid w:val="006A52F5"/>
    <w:rsid w:val="006A6683"/>
    <w:rsid w:val="006A6778"/>
    <w:rsid w:val="006A798B"/>
    <w:rsid w:val="006B0809"/>
    <w:rsid w:val="006B0D44"/>
    <w:rsid w:val="006B0D56"/>
    <w:rsid w:val="006B0D6A"/>
    <w:rsid w:val="006B15C4"/>
    <w:rsid w:val="006B2763"/>
    <w:rsid w:val="006B2B44"/>
    <w:rsid w:val="006B2F8F"/>
    <w:rsid w:val="006B377C"/>
    <w:rsid w:val="006B3C81"/>
    <w:rsid w:val="006B3D79"/>
    <w:rsid w:val="006B40A7"/>
    <w:rsid w:val="006B4570"/>
    <w:rsid w:val="006B6658"/>
    <w:rsid w:val="006B78BF"/>
    <w:rsid w:val="006C0674"/>
    <w:rsid w:val="006C1726"/>
    <w:rsid w:val="006C1C1E"/>
    <w:rsid w:val="006C2751"/>
    <w:rsid w:val="006C341E"/>
    <w:rsid w:val="006C3BFA"/>
    <w:rsid w:val="006C40FF"/>
    <w:rsid w:val="006C4522"/>
    <w:rsid w:val="006C498B"/>
    <w:rsid w:val="006C5234"/>
    <w:rsid w:val="006D1101"/>
    <w:rsid w:val="006D1899"/>
    <w:rsid w:val="006D1C04"/>
    <w:rsid w:val="006D3D54"/>
    <w:rsid w:val="006D45E1"/>
    <w:rsid w:val="006D48CD"/>
    <w:rsid w:val="006D55ED"/>
    <w:rsid w:val="006D5C99"/>
    <w:rsid w:val="006D60E5"/>
    <w:rsid w:val="006D62C7"/>
    <w:rsid w:val="006D6C83"/>
    <w:rsid w:val="006D6CEA"/>
    <w:rsid w:val="006D707E"/>
    <w:rsid w:val="006D71D8"/>
    <w:rsid w:val="006D7E6E"/>
    <w:rsid w:val="006D7F50"/>
    <w:rsid w:val="006E0231"/>
    <w:rsid w:val="006E050B"/>
    <w:rsid w:val="006E0C0D"/>
    <w:rsid w:val="006E0E13"/>
    <w:rsid w:val="006E1436"/>
    <w:rsid w:val="006E1901"/>
    <w:rsid w:val="006E2D00"/>
    <w:rsid w:val="006E2ED5"/>
    <w:rsid w:val="006E3057"/>
    <w:rsid w:val="006E6D33"/>
    <w:rsid w:val="006E6DCC"/>
    <w:rsid w:val="006E7F0F"/>
    <w:rsid w:val="006F2B0B"/>
    <w:rsid w:val="006F2D6B"/>
    <w:rsid w:val="006F2F0A"/>
    <w:rsid w:val="006F3269"/>
    <w:rsid w:val="006F3936"/>
    <w:rsid w:val="006F43F0"/>
    <w:rsid w:val="006F5472"/>
    <w:rsid w:val="006F5889"/>
    <w:rsid w:val="006F5B0A"/>
    <w:rsid w:val="006F6E22"/>
    <w:rsid w:val="006F7017"/>
    <w:rsid w:val="006F7B5D"/>
    <w:rsid w:val="0070032F"/>
    <w:rsid w:val="00700BAF"/>
    <w:rsid w:val="00701153"/>
    <w:rsid w:val="00701B70"/>
    <w:rsid w:val="00701C99"/>
    <w:rsid w:val="00701CC7"/>
    <w:rsid w:val="007021B6"/>
    <w:rsid w:val="0070362B"/>
    <w:rsid w:val="007045EC"/>
    <w:rsid w:val="00704A3E"/>
    <w:rsid w:val="00705212"/>
    <w:rsid w:val="00705534"/>
    <w:rsid w:val="00705590"/>
    <w:rsid w:val="00705BFB"/>
    <w:rsid w:val="00707259"/>
    <w:rsid w:val="00711239"/>
    <w:rsid w:val="007115CA"/>
    <w:rsid w:val="00711BD5"/>
    <w:rsid w:val="007125D0"/>
    <w:rsid w:val="00712DFB"/>
    <w:rsid w:val="00713550"/>
    <w:rsid w:val="007140E7"/>
    <w:rsid w:val="0071527D"/>
    <w:rsid w:val="00715DAB"/>
    <w:rsid w:val="00715F3D"/>
    <w:rsid w:val="00715FBF"/>
    <w:rsid w:val="007168F2"/>
    <w:rsid w:val="00717A79"/>
    <w:rsid w:val="00717B27"/>
    <w:rsid w:val="00721032"/>
    <w:rsid w:val="00721F93"/>
    <w:rsid w:val="00722337"/>
    <w:rsid w:val="007225C9"/>
    <w:rsid w:val="007227F2"/>
    <w:rsid w:val="00722E8F"/>
    <w:rsid w:val="007258F3"/>
    <w:rsid w:val="00725988"/>
    <w:rsid w:val="00725AD8"/>
    <w:rsid w:val="00726526"/>
    <w:rsid w:val="00726BA4"/>
    <w:rsid w:val="00726BAA"/>
    <w:rsid w:val="00726EFC"/>
    <w:rsid w:val="007273A8"/>
    <w:rsid w:val="00727457"/>
    <w:rsid w:val="0072783C"/>
    <w:rsid w:val="00727C84"/>
    <w:rsid w:val="00730583"/>
    <w:rsid w:val="00730717"/>
    <w:rsid w:val="00730FA7"/>
    <w:rsid w:val="0073198D"/>
    <w:rsid w:val="00731C43"/>
    <w:rsid w:val="0073209C"/>
    <w:rsid w:val="0073277A"/>
    <w:rsid w:val="00733408"/>
    <w:rsid w:val="00733ABD"/>
    <w:rsid w:val="0073417E"/>
    <w:rsid w:val="007345FD"/>
    <w:rsid w:val="00737DED"/>
    <w:rsid w:val="00740D7A"/>
    <w:rsid w:val="00740E0E"/>
    <w:rsid w:val="00741173"/>
    <w:rsid w:val="0074209A"/>
    <w:rsid w:val="007421ED"/>
    <w:rsid w:val="00742984"/>
    <w:rsid w:val="007430BD"/>
    <w:rsid w:val="007433E5"/>
    <w:rsid w:val="0074524A"/>
    <w:rsid w:val="0074592B"/>
    <w:rsid w:val="00745EEF"/>
    <w:rsid w:val="007469C8"/>
    <w:rsid w:val="007473A9"/>
    <w:rsid w:val="00747C32"/>
    <w:rsid w:val="00750CD6"/>
    <w:rsid w:val="00750E64"/>
    <w:rsid w:val="00751BA4"/>
    <w:rsid w:val="007528A7"/>
    <w:rsid w:val="00752A8D"/>
    <w:rsid w:val="00754B7C"/>
    <w:rsid w:val="00754C1B"/>
    <w:rsid w:val="00754D13"/>
    <w:rsid w:val="00756061"/>
    <w:rsid w:val="00756DB9"/>
    <w:rsid w:val="0076032C"/>
    <w:rsid w:val="00760D8E"/>
    <w:rsid w:val="007612AB"/>
    <w:rsid w:val="00761649"/>
    <w:rsid w:val="00761668"/>
    <w:rsid w:val="0076187D"/>
    <w:rsid w:val="007619A8"/>
    <w:rsid w:val="007628A5"/>
    <w:rsid w:val="007636F4"/>
    <w:rsid w:val="007639E2"/>
    <w:rsid w:val="00763AFA"/>
    <w:rsid w:val="00763F1B"/>
    <w:rsid w:val="007640F4"/>
    <w:rsid w:val="00765B54"/>
    <w:rsid w:val="00766613"/>
    <w:rsid w:val="00766E56"/>
    <w:rsid w:val="00766F18"/>
    <w:rsid w:val="00767C74"/>
    <w:rsid w:val="007700AD"/>
    <w:rsid w:val="00770E6A"/>
    <w:rsid w:val="00771B5A"/>
    <w:rsid w:val="00772B30"/>
    <w:rsid w:val="00774C05"/>
    <w:rsid w:val="00775093"/>
    <w:rsid w:val="007753BF"/>
    <w:rsid w:val="00775662"/>
    <w:rsid w:val="0077568F"/>
    <w:rsid w:val="00775A28"/>
    <w:rsid w:val="00775B01"/>
    <w:rsid w:val="00777538"/>
    <w:rsid w:val="0077769A"/>
    <w:rsid w:val="007778EC"/>
    <w:rsid w:val="007808E7"/>
    <w:rsid w:val="00780932"/>
    <w:rsid w:val="00782139"/>
    <w:rsid w:val="00782841"/>
    <w:rsid w:val="00782D2F"/>
    <w:rsid w:val="00783349"/>
    <w:rsid w:val="0078342D"/>
    <w:rsid w:val="007846C1"/>
    <w:rsid w:val="007850F8"/>
    <w:rsid w:val="00786282"/>
    <w:rsid w:val="00786D7B"/>
    <w:rsid w:val="00787DCC"/>
    <w:rsid w:val="0079101A"/>
    <w:rsid w:val="00796D60"/>
    <w:rsid w:val="00797C1C"/>
    <w:rsid w:val="007A0318"/>
    <w:rsid w:val="007A11BA"/>
    <w:rsid w:val="007A4113"/>
    <w:rsid w:val="007A4B73"/>
    <w:rsid w:val="007A4E81"/>
    <w:rsid w:val="007A50BF"/>
    <w:rsid w:val="007A513F"/>
    <w:rsid w:val="007A5971"/>
    <w:rsid w:val="007A681F"/>
    <w:rsid w:val="007A6A15"/>
    <w:rsid w:val="007A6E1C"/>
    <w:rsid w:val="007A75FF"/>
    <w:rsid w:val="007B0196"/>
    <w:rsid w:val="007B058A"/>
    <w:rsid w:val="007B2AD6"/>
    <w:rsid w:val="007B2D21"/>
    <w:rsid w:val="007B2F24"/>
    <w:rsid w:val="007B3EDB"/>
    <w:rsid w:val="007B3FFA"/>
    <w:rsid w:val="007B46F1"/>
    <w:rsid w:val="007B5954"/>
    <w:rsid w:val="007B6DD7"/>
    <w:rsid w:val="007B7B27"/>
    <w:rsid w:val="007B7E5B"/>
    <w:rsid w:val="007C0C71"/>
    <w:rsid w:val="007C0CA7"/>
    <w:rsid w:val="007C1117"/>
    <w:rsid w:val="007C1A03"/>
    <w:rsid w:val="007C21C2"/>
    <w:rsid w:val="007C2F01"/>
    <w:rsid w:val="007C3035"/>
    <w:rsid w:val="007C32CE"/>
    <w:rsid w:val="007C4809"/>
    <w:rsid w:val="007C5B08"/>
    <w:rsid w:val="007C6A9A"/>
    <w:rsid w:val="007C6EB8"/>
    <w:rsid w:val="007C709B"/>
    <w:rsid w:val="007C7919"/>
    <w:rsid w:val="007D1297"/>
    <w:rsid w:val="007D13B3"/>
    <w:rsid w:val="007D16ED"/>
    <w:rsid w:val="007D1FD6"/>
    <w:rsid w:val="007D46A2"/>
    <w:rsid w:val="007D4737"/>
    <w:rsid w:val="007D54D8"/>
    <w:rsid w:val="007D55D3"/>
    <w:rsid w:val="007D694A"/>
    <w:rsid w:val="007E0F52"/>
    <w:rsid w:val="007E1433"/>
    <w:rsid w:val="007E2805"/>
    <w:rsid w:val="007E2DF8"/>
    <w:rsid w:val="007E378B"/>
    <w:rsid w:val="007E3A8D"/>
    <w:rsid w:val="007E5487"/>
    <w:rsid w:val="007E5B37"/>
    <w:rsid w:val="007E5F75"/>
    <w:rsid w:val="007E6ACE"/>
    <w:rsid w:val="007E700E"/>
    <w:rsid w:val="007F019D"/>
    <w:rsid w:val="007F02FE"/>
    <w:rsid w:val="007F047B"/>
    <w:rsid w:val="007F1C33"/>
    <w:rsid w:val="007F1DC7"/>
    <w:rsid w:val="007F20D1"/>
    <w:rsid w:val="007F2994"/>
    <w:rsid w:val="007F3BF2"/>
    <w:rsid w:val="007F3C7E"/>
    <w:rsid w:val="007F4905"/>
    <w:rsid w:val="007F59AC"/>
    <w:rsid w:val="007F694C"/>
    <w:rsid w:val="007F6950"/>
    <w:rsid w:val="007F71BE"/>
    <w:rsid w:val="007F7670"/>
    <w:rsid w:val="007F7C11"/>
    <w:rsid w:val="0080002B"/>
    <w:rsid w:val="0080065E"/>
    <w:rsid w:val="008018A5"/>
    <w:rsid w:val="00802020"/>
    <w:rsid w:val="00802A79"/>
    <w:rsid w:val="0080322B"/>
    <w:rsid w:val="008041F7"/>
    <w:rsid w:val="00804C2E"/>
    <w:rsid w:val="00804E54"/>
    <w:rsid w:val="008051E8"/>
    <w:rsid w:val="008058B2"/>
    <w:rsid w:val="00807636"/>
    <w:rsid w:val="00807952"/>
    <w:rsid w:val="00810D3E"/>
    <w:rsid w:val="00811FD2"/>
    <w:rsid w:val="00812B7D"/>
    <w:rsid w:val="00812DFC"/>
    <w:rsid w:val="008138AC"/>
    <w:rsid w:val="00813DC9"/>
    <w:rsid w:val="00813F48"/>
    <w:rsid w:val="00813F8F"/>
    <w:rsid w:val="00814310"/>
    <w:rsid w:val="0081492B"/>
    <w:rsid w:val="008151F7"/>
    <w:rsid w:val="00816DB2"/>
    <w:rsid w:val="00816E62"/>
    <w:rsid w:val="00816E69"/>
    <w:rsid w:val="00817598"/>
    <w:rsid w:val="0082081E"/>
    <w:rsid w:val="00820E16"/>
    <w:rsid w:val="00821A14"/>
    <w:rsid w:val="00821A91"/>
    <w:rsid w:val="008231DF"/>
    <w:rsid w:val="00823460"/>
    <w:rsid w:val="008242AC"/>
    <w:rsid w:val="00824324"/>
    <w:rsid w:val="008243DB"/>
    <w:rsid w:val="00826848"/>
    <w:rsid w:val="00826CB6"/>
    <w:rsid w:val="00826D35"/>
    <w:rsid w:val="00827AE4"/>
    <w:rsid w:val="0083050F"/>
    <w:rsid w:val="00831CA5"/>
    <w:rsid w:val="008328F3"/>
    <w:rsid w:val="008343DC"/>
    <w:rsid w:val="00834544"/>
    <w:rsid w:val="00835FB3"/>
    <w:rsid w:val="0083637F"/>
    <w:rsid w:val="00836AF6"/>
    <w:rsid w:val="008372AA"/>
    <w:rsid w:val="00837FB2"/>
    <w:rsid w:val="008409FA"/>
    <w:rsid w:val="00841A2D"/>
    <w:rsid w:val="00841AB4"/>
    <w:rsid w:val="00841C50"/>
    <w:rsid w:val="00841E86"/>
    <w:rsid w:val="00842296"/>
    <w:rsid w:val="008426CA"/>
    <w:rsid w:val="00842B2F"/>
    <w:rsid w:val="00843559"/>
    <w:rsid w:val="008447F5"/>
    <w:rsid w:val="008448AF"/>
    <w:rsid w:val="008456DE"/>
    <w:rsid w:val="008457E7"/>
    <w:rsid w:val="00845BE7"/>
    <w:rsid w:val="008509D9"/>
    <w:rsid w:val="00851019"/>
    <w:rsid w:val="00851950"/>
    <w:rsid w:val="00851ADE"/>
    <w:rsid w:val="008522A6"/>
    <w:rsid w:val="0085364D"/>
    <w:rsid w:val="00853F18"/>
    <w:rsid w:val="00854282"/>
    <w:rsid w:val="0085575D"/>
    <w:rsid w:val="00857750"/>
    <w:rsid w:val="00857CE9"/>
    <w:rsid w:val="00862AB6"/>
    <w:rsid w:val="00862E4A"/>
    <w:rsid w:val="00862EB2"/>
    <w:rsid w:val="00865235"/>
    <w:rsid w:val="00865262"/>
    <w:rsid w:val="008653C3"/>
    <w:rsid w:val="0086599C"/>
    <w:rsid w:val="00865A71"/>
    <w:rsid w:val="008664DC"/>
    <w:rsid w:val="0087031D"/>
    <w:rsid w:val="008710FD"/>
    <w:rsid w:val="0087122D"/>
    <w:rsid w:val="00871A49"/>
    <w:rsid w:val="008721B3"/>
    <w:rsid w:val="0087228D"/>
    <w:rsid w:val="00872977"/>
    <w:rsid w:val="00873156"/>
    <w:rsid w:val="0087376E"/>
    <w:rsid w:val="008739A7"/>
    <w:rsid w:val="00876571"/>
    <w:rsid w:val="00877C46"/>
    <w:rsid w:val="0088013F"/>
    <w:rsid w:val="008808D3"/>
    <w:rsid w:val="008810C4"/>
    <w:rsid w:val="008813FF"/>
    <w:rsid w:val="008819D9"/>
    <w:rsid w:val="00881F4F"/>
    <w:rsid w:val="00882CB6"/>
    <w:rsid w:val="00882F71"/>
    <w:rsid w:val="00882FB4"/>
    <w:rsid w:val="00883FA7"/>
    <w:rsid w:val="008846D6"/>
    <w:rsid w:val="008852A3"/>
    <w:rsid w:val="00885BB9"/>
    <w:rsid w:val="00886CCF"/>
    <w:rsid w:val="00886F17"/>
    <w:rsid w:val="008871C3"/>
    <w:rsid w:val="0088765C"/>
    <w:rsid w:val="00887970"/>
    <w:rsid w:val="00887CC6"/>
    <w:rsid w:val="00887FF2"/>
    <w:rsid w:val="00891F59"/>
    <w:rsid w:val="00892573"/>
    <w:rsid w:val="00892A5E"/>
    <w:rsid w:val="00893E72"/>
    <w:rsid w:val="00893F2E"/>
    <w:rsid w:val="0089538B"/>
    <w:rsid w:val="008959FD"/>
    <w:rsid w:val="00895AB5"/>
    <w:rsid w:val="00896310"/>
    <w:rsid w:val="0089697A"/>
    <w:rsid w:val="00897086"/>
    <w:rsid w:val="008A138A"/>
    <w:rsid w:val="008A162C"/>
    <w:rsid w:val="008A3EBD"/>
    <w:rsid w:val="008A41E1"/>
    <w:rsid w:val="008A643E"/>
    <w:rsid w:val="008A6C92"/>
    <w:rsid w:val="008A6F0F"/>
    <w:rsid w:val="008B004B"/>
    <w:rsid w:val="008B006F"/>
    <w:rsid w:val="008B01ED"/>
    <w:rsid w:val="008B0A7D"/>
    <w:rsid w:val="008B14C8"/>
    <w:rsid w:val="008B1590"/>
    <w:rsid w:val="008B15C6"/>
    <w:rsid w:val="008B3E6E"/>
    <w:rsid w:val="008B40F7"/>
    <w:rsid w:val="008B46B9"/>
    <w:rsid w:val="008B4D73"/>
    <w:rsid w:val="008B5119"/>
    <w:rsid w:val="008B5590"/>
    <w:rsid w:val="008B5715"/>
    <w:rsid w:val="008B582A"/>
    <w:rsid w:val="008B7143"/>
    <w:rsid w:val="008C10EF"/>
    <w:rsid w:val="008C1A88"/>
    <w:rsid w:val="008C25BA"/>
    <w:rsid w:val="008C29CC"/>
    <w:rsid w:val="008C45E4"/>
    <w:rsid w:val="008C52A7"/>
    <w:rsid w:val="008C55CB"/>
    <w:rsid w:val="008C5815"/>
    <w:rsid w:val="008C59DB"/>
    <w:rsid w:val="008C5C4D"/>
    <w:rsid w:val="008C674F"/>
    <w:rsid w:val="008C686C"/>
    <w:rsid w:val="008D011D"/>
    <w:rsid w:val="008D0554"/>
    <w:rsid w:val="008D09FA"/>
    <w:rsid w:val="008D0DE2"/>
    <w:rsid w:val="008D14C4"/>
    <w:rsid w:val="008D22D0"/>
    <w:rsid w:val="008D2ACF"/>
    <w:rsid w:val="008D2F16"/>
    <w:rsid w:val="008D32DF"/>
    <w:rsid w:val="008D4A2C"/>
    <w:rsid w:val="008D5316"/>
    <w:rsid w:val="008D5AB8"/>
    <w:rsid w:val="008D5E87"/>
    <w:rsid w:val="008D6489"/>
    <w:rsid w:val="008D6D06"/>
    <w:rsid w:val="008D769D"/>
    <w:rsid w:val="008D7E21"/>
    <w:rsid w:val="008D7F7A"/>
    <w:rsid w:val="008E00F8"/>
    <w:rsid w:val="008E14E8"/>
    <w:rsid w:val="008E1D6D"/>
    <w:rsid w:val="008E2032"/>
    <w:rsid w:val="008E3D61"/>
    <w:rsid w:val="008E4F64"/>
    <w:rsid w:val="008E4FDE"/>
    <w:rsid w:val="008E5658"/>
    <w:rsid w:val="008E5D62"/>
    <w:rsid w:val="008E619E"/>
    <w:rsid w:val="008E65FC"/>
    <w:rsid w:val="008E692B"/>
    <w:rsid w:val="008E75FD"/>
    <w:rsid w:val="008E7FEA"/>
    <w:rsid w:val="008F0211"/>
    <w:rsid w:val="008F1F0B"/>
    <w:rsid w:val="008F3673"/>
    <w:rsid w:val="008F4766"/>
    <w:rsid w:val="008F4AB6"/>
    <w:rsid w:val="008F4D00"/>
    <w:rsid w:val="008F7233"/>
    <w:rsid w:val="009009C4"/>
    <w:rsid w:val="00900A29"/>
    <w:rsid w:val="009010B2"/>
    <w:rsid w:val="0090112E"/>
    <w:rsid w:val="0090179B"/>
    <w:rsid w:val="009018CB"/>
    <w:rsid w:val="00902911"/>
    <w:rsid w:val="00902B3C"/>
    <w:rsid w:val="0090300A"/>
    <w:rsid w:val="00903D88"/>
    <w:rsid w:val="0090407F"/>
    <w:rsid w:val="00904606"/>
    <w:rsid w:val="00904A0C"/>
    <w:rsid w:val="009053C8"/>
    <w:rsid w:val="00910787"/>
    <w:rsid w:val="0091082A"/>
    <w:rsid w:val="00910BA1"/>
    <w:rsid w:val="00912398"/>
    <w:rsid w:val="009125FA"/>
    <w:rsid w:val="00912CBE"/>
    <w:rsid w:val="00915200"/>
    <w:rsid w:val="009152B8"/>
    <w:rsid w:val="0091676C"/>
    <w:rsid w:val="00917EE8"/>
    <w:rsid w:val="00921388"/>
    <w:rsid w:val="0092157C"/>
    <w:rsid w:val="00922236"/>
    <w:rsid w:val="009232D0"/>
    <w:rsid w:val="009234F6"/>
    <w:rsid w:val="00923B83"/>
    <w:rsid w:val="00924884"/>
    <w:rsid w:val="00924B3F"/>
    <w:rsid w:val="00925B7D"/>
    <w:rsid w:val="0092720D"/>
    <w:rsid w:val="00927964"/>
    <w:rsid w:val="00927D24"/>
    <w:rsid w:val="00927F43"/>
    <w:rsid w:val="00930338"/>
    <w:rsid w:val="00931331"/>
    <w:rsid w:val="0093226F"/>
    <w:rsid w:val="00932E5C"/>
    <w:rsid w:val="00933536"/>
    <w:rsid w:val="00935767"/>
    <w:rsid w:val="0093592E"/>
    <w:rsid w:val="00935DE6"/>
    <w:rsid w:val="009363F3"/>
    <w:rsid w:val="009367D3"/>
    <w:rsid w:val="00936B14"/>
    <w:rsid w:val="0094109C"/>
    <w:rsid w:val="00942910"/>
    <w:rsid w:val="00943170"/>
    <w:rsid w:val="009435E5"/>
    <w:rsid w:val="00943A9B"/>
    <w:rsid w:val="00944825"/>
    <w:rsid w:val="00944C2A"/>
    <w:rsid w:val="009459BA"/>
    <w:rsid w:val="00945D7C"/>
    <w:rsid w:val="0094611D"/>
    <w:rsid w:val="00947246"/>
    <w:rsid w:val="00950189"/>
    <w:rsid w:val="009509B3"/>
    <w:rsid w:val="009520D6"/>
    <w:rsid w:val="00952459"/>
    <w:rsid w:val="00952A8F"/>
    <w:rsid w:val="009543CA"/>
    <w:rsid w:val="009544E1"/>
    <w:rsid w:val="00954F0F"/>
    <w:rsid w:val="00955811"/>
    <w:rsid w:val="00956159"/>
    <w:rsid w:val="00956B24"/>
    <w:rsid w:val="0095722E"/>
    <w:rsid w:val="00960139"/>
    <w:rsid w:val="00960ADD"/>
    <w:rsid w:val="00960B7D"/>
    <w:rsid w:val="00960C4B"/>
    <w:rsid w:val="00960F02"/>
    <w:rsid w:val="00961DA8"/>
    <w:rsid w:val="00962269"/>
    <w:rsid w:val="00962482"/>
    <w:rsid w:val="0096295F"/>
    <w:rsid w:val="00963345"/>
    <w:rsid w:val="00963BE3"/>
    <w:rsid w:val="00963E71"/>
    <w:rsid w:val="00964101"/>
    <w:rsid w:val="0096473C"/>
    <w:rsid w:val="00965768"/>
    <w:rsid w:val="00966321"/>
    <w:rsid w:val="009664B0"/>
    <w:rsid w:val="00966646"/>
    <w:rsid w:val="00966F41"/>
    <w:rsid w:val="00967671"/>
    <w:rsid w:val="00967E3C"/>
    <w:rsid w:val="009702B7"/>
    <w:rsid w:val="0097174A"/>
    <w:rsid w:val="009719A2"/>
    <w:rsid w:val="009724C6"/>
    <w:rsid w:val="00973080"/>
    <w:rsid w:val="0097393E"/>
    <w:rsid w:val="0097449C"/>
    <w:rsid w:val="00974CB3"/>
    <w:rsid w:val="00974DD8"/>
    <w:rsid w:val="00974ED8"/>
    <w:rsid w:val="009754BC"/>
    <w:rsid w:val="009756B3"/>
    <w:rsid w:val="0097582C"/>
    <w:rsid w:val="00975BA1"/>
    <w:rsid w:val="009764A1"/>
    <w:rsid w:val="0097755A"/>
    <w:rsid w:val="00977E51"/>
    <w:rsid w:val="0098022F"/>
    <w:rsid w:val="00980900"/>
    <w:rsid w:val="00981484"/>
    <w:rsid w:val="009818CB"/>
    <w:rsid w:val="009818DA"/>
    <w:rsid w:val="00981AE9"/>
    <w:rsid w:val="009825BD"/>
    <w:rsid w:val="00982B1C"/>
    <w:rsid w:val="00982F16"/>
    <w:rsid w:val="00983038"/>
    <w:rsid w:val="0098431F"/>
    <w:rsid w:val="0098453F"/>
    <w:rsid w:val="0098495E"/>
    <w:rsid w:val="009852EB"/>
    <w:rsid w:val="0098642D"/>
    <w:rsid w:val="0098650F"/>
    <w:rsid w:val="0098656B"/>
    <w:rsid w:val="00986C0D"/>
    <w:rsid w:val="009901F1"/>
    <w:rsid w:val="0099119F"/>
    <w:rsid w:val="00991A66"/>
    <w:rsid w:val="0099220A"/>
    <w:rsid w:val="00992447"/>
    <w:rsid w:val="00992759"/>
    <w:rsid w:val="00992769"/>
    <w:rsid w:val="00993316"/>
    <w:rsid w:val="0099369B"/>
    <w:rsid w:val="009937B8"/>
    <w:rsid w:val="00993801"/>
    <w:rsid w:val="00994959"/>
    <w:rsid w:val="00995391"/>
    <w:rsid w:val="009963C5"/>
    <w:rsid w:val="0099705F"/>
    <w:rsid w:val="00997D69"/>
    <w:rsid w:val="00997D77"/>
    <w:rsid w:val="009A051F"/>
    <w:rsid w:val="009A0DCE"/>
    <w:rsid w:val="009A14D1"/>
    <w:rsid w:val="009A33BC"/>
    <w:rsid w:val="009A4D40"/>
    <w:rsid w:val="009A4E43"/>
    <w:rsid w:val="009A6FEE"/>
    <w:rsid w:val="009A789A"/>
    <w:rsid w:val="009A7969"/>
    <w:rsid w:val="009B0941"/>
    <w:rsid w:val="009B0B6E"/>
    <w:rsid w:val="009B0EE3"/>
    <w:rsid w:val="009B15C9"/>
    <w:rsid w:val="009B1EB7"/>
    <w:rsid w:val="009B2782"/>
    <w:rsid w:val="009B4BF4"/>
    <w:rsid w:val="009B50AF"/>
    <w:rsid w:val="009B54DA"/>
    <w:rsid w:val="009B5B9D"/>
    <w:rsid w:val="009B6261"/>
    <w:rsid w:val="009B6FBE"/>
    <w:rsid w:val="009B788C"/>
    <w:rsid w:val="009C01A3"/>
    <w:rsid w:val="009C0507"/>
    <w:rsid w:val="009C077A"/>
    <w:rsid w:val="009C1D55"/>
    <w:rsid w:val="009C1E4E"/>
    <w:rsid w:val="009C235B"/>
    <w:rsid w:val="009C27D7"/>
    <w:rsid w:val="009C35D2"/>
    <w:rsid w:val="009C3691"/>
    <w:rsid w:val="009C44E5"/>
    <w:rsid w:val="009C4ED7"/>
    <w:rsid w:val="009C51A0"/>
    <w:rsid w:val="009C6A81"/>
    <w:rsid w:val="009C6F3E"/>
    <w:rsid w:val="009D0253"/>
    <w:rsid w:val="009D0394"/>
    <w:rsid w:val="009D0F35"/>
    <w:rsid w:val="009D1B1B"/>
    <w:rsid w:val="009D1EB6"/>
    <w:rsid w:val="009D281A"/>
    <w:rsid w:val="009D3510"/>
    <w:rsid w:val="009D591D"/>
    <w:rsid w:val="009D607D"/>
    <w:rsid w:val="009D6248"/>
    <w:rsid w:val="009D79AB"/>
    <w:rsid w:val="009E0A62"/>
    <w:rsid w:val="009E34C5"/>
    <w:rsid w:val="009E37B3"/>
    <w:rsid w:val="009E4BB4"/>
    <w:rsid w:val="009E6558"/>
    <w:rsid w:val="009E71C2"/>
    <w:rsid w:val="009E7C15"/>
    <w:rsid w:val="009E7C1C"/>
    <w:rsid w:val="009F10B3"/>
    <w:rsid w:val="009F1F3D"/>
    <w:rsid w:val="009F2FF3"/>
    <w:rsid w:val="009F3B69"/>
    <w:rsid w:val="009F4B3E"/>
    <w:rsid w:val="009F4CD7"/>
    <w:rsid w:val="009F4F8D"/>
    <w:rsid w:val="009F75A8"/>
    <w:rsid w:val="00A00EC6"/>
    <w:rsid w:val="00A00F06"/>
    <w:rsid w:val="00A0185E"/>
    <w:rsid w:val="00A020BB"/>
    <w:rsid w:val="00A03A0A"/>
    <w:rsid w:val="00A04451"/>
    <w:rsid w:val="00A04ED1"/>
    <w:rsid w:val="00A057E6"/>
    <w:rsid w:val="00A05C20"/>
    <w:rsid w:val="00A05D6B"/>
    <w:rsid w:val="00A0601F"/>
    <w:rsid w:val="00A06371"/>
    <w:rsid w:val="00A06B7E"/>
    <w:rsid w:val="00A07422"/>
    <w:rsid w:val="00A07545"/>
    <w:rsid w:val="00A117AB"/>
    <w:rsid w:val="00A11EB0"/>
    <w:rsid w:val="00A11F7A"/>
    <w:rsid w:val="00A122E2"/>
    <w:rsid w:val="00A1247C"/>
    <w:rsid w:val="00A129E8"/>
    <w:rsid w:val="00A12BE4"/>
    <w:rsid w:val="00A13AC4"/>
    <w:rsid w:val="00A14148"/>
    <w:rsid w:val="00A148AF"/>
    <w:rsid w:val="00A1584A"/>
    <w:rsid w:val="00A15896"/>
    <w:rsid w:val="00A1627C"/>
    <w:rsid w:val="00A1656D"/>
    <w:rsid w:val="00A1670F"/>
    <w:rsid w:val="00A16B43"/>
    <w:rsid w:val="00A16D17"/>
    <w:rsid w:val="00A16E3F"/>
    <w:rsid w:val="00A17FE6"/>
    <w:rsid w:val="00A20A67"/>
    <w:rsid w:val="00A20B6D"/>
    <w:rsid w:val="00A21683"/>
    <w:rsid w:val="00A216EB"/>
    <w:rsid w:val="00A219F3"/>
    <w:rsid w:val="00A21B0C"/>
    <w:rsid w:val="00A22B4E"/>
    <w:rsid w:val="00A23527"/>
    <w:rsid w:val="00A242F8"/>
    <w:rsid w:val="00A24D82"/>
    <w:rsid w:val="00A2535E"/>
    <w:rsid w:val="00A256ED"/>
    <w:rsid w:val="00A26778"/>
    <w:rsid w:val="00A26BF5"/>
    <w:rsid w:val="00A26D49"/>
    <w:rsid w:val="00A26DD3"/>
    <w:rsid w:val="00A30BFB"/>
    <w:rsid w:val="00A312D4"/>
    <w:rsid w:val="00A3166C"/>
    <w:rsid w:val="00A321CA"/>
    <w:rsid w:val="00A328E2"/>
    <w:rsid w:val="00A32E6D"/>
    <w:rsid w:val="00A33F56"/>
    <w:rsid w:val="00A34390"/>
    <w:rsid w:val="00A3450C"/>
    <w:rsid w:val="00A34AEA"/>
    <w:rsid w:val="00A35F5C"/>
    <w:rsid w:val="00A36754"/>
    <w:rsid w:val="00A36F3B"/>
    <w:rsid w:val="00A37E20"/>
    <w:rsid w:val="00A40305"/>
    <w:rsid w:val="00A40B95"/>
    <w:rsid w:val="00A40CCB"/>
    <w:rsid w:val="00A40D58"/>
    <w:rsid w:val="00A40E88"/>
    <w:rsid w:val="00A41007"/>
    <w:rsid w:val="00A426C1"/>
    <w:rsid w:val="00A4288E"/>
    <w:rsid w:val="00A42E19"/>
    <w:rsid w:val="00A43519"/>
    <w:rsid w:val="00A43672"/>
    <w:rsid w:val="00A43E5A"/>
    <w:rsid w:val="00A44A49"/>
    <w:rsid w:val="00A44C69"/>
    <w:rsid w:val="00A45DF5"/>
    <w:rsid w:val="00A46B0B"/>
    <w:rsid w:val="00A47516"/>
    <w:rsid w:val="00A475D3"/>
    <w:rsid w:val="00A47D5D"/>
    <w:rsid w:val="00A509FA"/>
    <w:rsid w:val="00A50B3A"/>
    <w:rsid w:val="00A51299"/>
    <w:rsid w:val="00A51741"/>
    <w:rsid w:val="00A5176F"/>
    <w:rsid w:val="00A51771"/>
    <w:rsid w:val="00A51C96"/>
    <w:rsid w:val="00A523E4"/>
    <w:rsid w:val="00A52972"/>
    <w:rsid w:val="00A5297D"/>
    <w:rsid w:val="00A52B3C"/>
    <w:rsid w:val="00A52CA8"/>
    <w:rsid w:val="00A530E6"/>
    <w:rsid w:val="00A53572"/>
    <w:rsid w:val="00A5357D"/>
    <w:rsid w:val="00A54070"/>
    <w:rsid w:val="00A54366"/>
    <w:rsid w:val="00A54584"/>
    <w:rsid w:val="00A5472D"/>
    <w:rsid w:val="00A55EE0"/>
    <w:rsid w:val="00A55FCD"/>
    <w:rsid w:val="00A56384"/>
    <w:rsid w:val="00A56758"/>
    <w:rsid w:val="00A56A8F"/>
    <w:rsid w:val="00A57890"/>
    <w:rsid w:val="00A6118C"/>
    <w:rsid w:val="00A6140B"/>
    <w:rsid w:val="00A61FF2"/>
    <w:rsid w:val="00A6213D"/>
    <w:rsid w:val="00A624D8"/>
    <w:rsid w:val="00A62DC2"/>
    <w:rsid w:val="00A63C35"/>
    <w:rsid w:val="00A63D68"/>
    <w:rsid w:val="00A63F08"/>
    <w:rsid w:val="00A64A49"/>
    <w:rsid w:val="00A64FA6"/>
    <w:rsid w:val="00A65059"/>
    <w:rsid w:val="00A65B1B"/>
    <w:rsid w:val="00A6607A"/>
    <w:rsid w:val="00A67388"/>
    <w:rsid w:val="00A67531"/>
    <w:rsid w:val="00A675EA"/>
    <w:rsid w:val="00A677FE"/>
    <w:rsid w:val="00A67F69"/>
    <w:rsid w:val="00A70CC3"/>
    <w:rsid w:val="00A724D4"/>
    <w:rsid w:val="00A72DDF"/>
    <w:rsid w:val="00A73276"/>
    <w:rsid w:val="00A736D8"/>
    <w:rsid w:val="00A73833"/>
    <w:rsid w:val="00A73861"/>
    <w:rsid w:val="00A73CA6"/>
    <w:rsid w:val="00A7481A"/>
    <w:rsid w:val="00A77F7E"/>
    <w:rsid w:val="00A80A81"/>
    <w:rsid w:val="00A80DBE"/>
    <w:rsid w:val="00A8136C"/>
    <w:rsid w:val="00A823A0"/>
    <w:rsid w:val="00A82744"/>
    <w:rsid w:val="00A82C64"/>
    <w:rsid w:val="00A82F28"/>
    <w:rsid w:val="00A839BC"/>
    <w:rsid w:val="00A84C80"/>
    <w:rsid w:val="00A84D3A"/>
    <w:rsid w:val="00A84E6F"/>
    <w:rsid w:val="00A854BB"/>
    <w:rsid w:val="00A85B49"/>
    <w:rsid w:val="00A85F53"/>
    <w:rsid w:val="00A86AD7"/>
    <w:rsid w:val="00A8717F"/>
    <w:rsid w:val="00A90F08"/>
    <w:rsid w:val="00A91A9D"/>
    <w:rsid w:val="00A9206C"/>
    <w:rsid w:val="00A92B73"/>
    <w:rsid w:val="00A94471"/>
    <w:rsid w:val="00A957CC"/>
    <w:rsid w:val="00A95975"/>
    <w:rsid w:val="00A959A1"/>
    <w:rsid w:val="00A95B10"/>
    <w:rsid w:val="00A96889"/>
    <w:rsid w:val="00A96C5F"/>
    <w:rsid w:val="00A96DB8"/>
    <w:rsid w:val="00A96E91"/>
    <w:rsid w:val="00A977CB"/>
    <w:rsid w:val="00A97BC5"/>
    <w:rsid w:val="00AA04ED"/>
    <w:rsid w:val="00AA0608"/>
    <w:rsid w:val="00AA2B93"/>
    <w:rsid w:val="00AA304B"/>
    <w:rsid w:val="00AA31A9"/>
    <w:rsid w:val="00AA3755"/>
    <w:rsid w:val="00AA3A94"/>
    <w:rsid w:val="00AA4763"/>
    <w:rsid w:val="00AA4770"/>
    <w:rsid w:val="00AA57DE"/>
    <w:rsid w:val="00AA5BB7"/>
    <w:rsid w:val="00AA5F0D"/>
    <w:rsid w:val="00AA67A2"/>
    <w:rsid w:val="00AA705B"/>
    <w:rsid w:val="00AA7D09"/>
    <w:rsid w:val="00AA7F7C"/>
    <w:rsid w:val="00AB051C"/>
    <w:rsid w:val="00AB16CA"/>
    <w:rsid w:val="00AB205E"/>
    <w:rsid w:val="00AB2ED8"/>
    <w:rsid w:val="00AB3360"/>
    <w:rsid w:val="00AB35AC"/>
    <w:rsid w:val="00AB4AA2"/>
    <w:rsid w:val="00AB51F3"/>
    <w:rsid w:val="00AB5FAE"/>
    <w:rsid w:val="00AB5FD9"/>
    <w:rsid w:val="00AB624F"/>
    <w:rsid w:val="00AB65B7"/>
    <w:rsid w:val="00AB687A"/>
    <w:rsid w:val="00AB69EE"/>
    <w:rsid w:val="00AB7119"/>
    <w:rsid w:val="00AC0B22"/>
    <w:rsid w:val="00AC0B61"/>
    <w:rsid w:val="00AC0D2D"/>
    <w:rsid w:val="00AC0E9E"/>
    <w:rsid w:val="00AC1845"/>
    <w:rsid w:val="00AC2672"/>
    <w:rsid w:val="00AC2974"/>
    <w:rsid w:val="00AC2F1C"/>
    <w:rsid w:val="00AC37FC"/>
    <w:rsid w:val="00AC412D"/>
    <w:rsid w:val="00AC4573"/>
    <w:rsid w:val="00AC47AB"/>
    <w:rsid w:val="00AC4B49"/>
    <w:rsid w:val="00AC4B78"/>
    <w:rsid w:val="00AC4D34"/>
    <w:rsid w:val="00AC5381"/>
    <w:rsid w:val="00AC6A9F"/>
    <w:rsid w:val="00AC790A"/>
    <w:rsid w:val="00AC7978"/>
    <w:rsid w:val="00AC7E31"/>
    <w:rsid w:val="00AD1A88"/>
    <w:rsid w:val="00AD1CBB"/>
    <w:rsid w:val="00AD3935"/>
    <w:rsid w:val="00AD41D6"/>
    <w:rsid w:val="00AD49BA"/>
    <w:rsid w:val="00AD61DD"/>
    <w:rsid w:val="00AD74EB"/>
    <w:rsid w:val="00AE08B6"/>
    <w:rsid w:val="00AE15A2"/>
    <w:rsid w:val="00AE1FF3"/>
    <w:rsid w:val="00AE2C33"/>
    <w:rsid w:val="00AE53E7"/>
    <w:rsid w:val="00AE5B57"/>
    <w:rsid w:val="00AE5F42"/>
    <w:rsid w:val="00AE60A8"/>
    <w:rsid w:val="00AE6960"/>
    <w:rsid w:val="00AF0797"/>
    <w:rsid w:val="00AF0C5D"/>
    <w:rsid w:val="00AF0E32"/>
    <w:rsid w:val="00AF147E"/>
    <w:rsid w:val="00AF2779"/>
    <w:rsid w:val="00AF27B6"/>
    <w:rsid w:val="00AF314F"/>
    <w:rsid w:val="00AF35CF"/>
    <w:rsid w:val="00AF4135"/>
    <w:rsid w:val="00AF509B"/>
    <w:rsid w:val="00AF5975"/>
    <w:rsid w:val="00AF6835"/>
    <w:rsid w:val="00AF75BB"/>
    <w:rsid w:val="00AF76C0"/>
    <w:rsid w:val="00AF7820"/>
    <w:rsid w:val="00AF7D67"/>
    <w:rsid w:val="00B000F9"/>
    <w:rsid w:val="00B00A44"/>
    <w:rsid w:val="00B00A7B"/>
    <w:rsid w:val="00B018A6"/>
    <w:rsid w:val="00B01939"/>
    <w:rsid w:val="00B02526"/>
    <w:rsid w:val="00B03B66"/>
    <w:rsid w:val="00B04EFB"/>
    <w:rsid w:val="00B050E7"/>
    <w:rsid w:val="00B06C62"/>
    <w:rsid w:val="00B06EAD"/>
    <w:rsid w:val="00B07574"/>
    <w:rsid w:val="00B10642"/>
    <w:rsid w:val="00B10688"/>
    <w:rsid w:val="00B11E26"/>
    <w:rsid w:val="00B124E2"/>
    <w:rsid w:val="00B1260B"/>
    <w:rsid w:val="00B12980"/>
    <w:rsid w:val="00B12FE8"/>
    <w:rsid w:val="00B13548"/>
    <w:rsid w:val="00B13ABB"/>
    <w:rsid w:val="00B13CE9"/>
    <w:rsid w:val="00B13E3F"/>
    <w:rsid w:val="00B14B2E"/>
    <w:rsid w:val="00B17C9C"/>
    <w:rsid w:val="00B219A6"/>
    <w:rsid w:val="00B224FC"/>
    <w:rsid w:val="00B22695"/>
    <w:rsid w:val="00B23510"/>
    <w:rsid w:val="00B264CD"/>
    <w:rsid w:val="00B26739"/>
    <w:rsid w:val="00B26743"/>
    <w:rsid w:val="00B3031B"/>
    <w:rsid w:val="00B31666"/>
    <w:rsid w:val="00B31A0C"/>
    <w:rsid w:val="00B31E7E"/>
    <w:rsid w:val="00B328FF"/>
    <w:rsid w:val="00B32EEB"/>
    <w:rsid w:val="00B3307C"/>
    <w:rsid w:val="00B33379"/>
    <w:rsid w:val="00B333A9"/>
    <w:rsid w:val="00B34BE6"/>
    <w:rsid w:val="00B3546F"/>
    <w:rsid w:val="00B3575C"/>
    <w:rsid w:val="00B359E6"/>
    <w:rsid w:val="00B364E1"/>
    <w:rsid w:val="00B3657C"/>
    <w:rsid w:val="00B36A64"/>
    <w:rsid w:val="00B36E57"/>
    <w:rsid w:val="00B36EDC"/>
    <w:rsid w:val="00B37459"/>
    <w:rsid w:val="00B37D44"/>
    <w:rsid w:val="00B4059E"/>
    <w:rsid w:val="00B40919"/>
    <w:rsid w:val="00B413B5"/>
    <w:rsid w:val="00B41CC8"/>
    <w:rsid w:val="00B434A4"/>
    <w:rsid w:val="00B43D7C"/>
    <w:rsid w:val="00B441C8"/>
    <w:rsid w:val="00B4476F"/>
    <w:rsid w:val="00B45781"/>
    <w:rsid w:val="00B459D9"/>
    <w:rsid w:val="00B45CE7"/>
    <w:rsid w:val="00B45E36"/>
    <w:rsid w:val="00B4623F"/>
    <w:rsid w:val="00B46E4D"/>
    <w:rsid w:val="00B47FE5"/>
    <w:rsid w:val="00B50728"/>
    <w:rsid w:val="00B50B69"/>
    <w:rsid w:val="00B5260B"/>
    <w:rsid w:val="00B53A03"/>
    <w:rsid w:val="00B5491F"/>
    <w:rsid w:val="00B54FF3"/>
    <w:rsid w:val="00B55BAF"/>
    <w:rsid w:val="00B5634D"/>
    <w:rsid w:val="00B564F9"/>
    <w:rsid w:val="00B5657A"/>
    <w:rsid w:val="00B601A6"/>
    <w:rsid w:val="00B60783"/>
    <w:rsid w:val="00B60D70"/>
    <w:rsid w:val="00B6140E"/>
    <w:rsid w:val="00B61FB5"/>
    <w:rsid w:val="00B62376"/>
    <w:rsid w:val="00B624EB"/>
    <w:rsid w:val="00B627D9"/>
    <w:rsid w:val="00B63692"/>
    <w:rsid w:val="00B63F93"/>
    <w:rsid w:val="00B64D05"/>
    <w:rsid w:val="00B654AB"/>
    <w:rsid w:val="00B66D84"/>
    <w:rsid w:val="00B702B0"/>
    <w:rsid w:val="00B71014"/>
    <w:rsid w:val="00B71811"/>
    <w:rsid w:val="00B724D8"/>
    <w:rsid w:val="00B72577"/>
    <w:rsid w:val="00B726DB"/>
    <w:rsid w:val="00B728FA"/>
    <w:rsid w:val="00B73253"/>
    <w:rsid w:val="00B7367E"/>
    <w:rsid w:val="00B73ADC"/>
    <w:rsid w:val="00B74067"/>
    <w:rsid w:val="00B74450"/>
    <w:rsid w:val="00B75261"/>
    <w:rsid w:val="00B7533F"/>
    <w:rsid w:val="00B75800"/>
    <w:rsid w:val="00B76822"/>
    <w:rsid w:val="00B76A2A"/>
    <w:rsid w:val="00B80A69"/>
    <w:rsid w:val="00B8133C"/>
    <w:rsid w:val="00B8194C"/>
    <w:rsid w:val="00B81EC2"/>
    <w:rsid w:val="00B82FF0"/>
    <w:rsid w:val="00B849EF"/>
    <w:rsid w:val="00B84CFB"/>
    <w:rsid w:val="00B85B5C"/>
    <w:rsid w:val="00B86179"/>
    <w:rsid w:val="00B865EA"/>
    <w:rsid w:val="00B867A7"/>
    <w:rsid w:val="00B87893"/>
    <w:rsid w:val="00B90348"/>
    <w:rsid w:val="00B90415"/>
    <w:rsid w:val="00B9116B"/>
    <w:rsid w:val="00B92104"/>
    <w:rsid w:val="00B923D8"/>
    <w:rsid w:val="00B92A0B"/>
    <w:rsid w:val="00B9368C"/>
    <w:rsid w:val="00B93C61"/>
    <w:rsid w:val="00B948F8"/>
    <w:rsid w:val="00B95030"/>
    <w:rsid w:val="00B95751"/>
    <w:rsid w:val="00B95FA4"/>
    <w:rsid w:val="00B96D9C"/>
    <w:rsid w:val="00B976DF"/>
    <w:rsid w:val="00B9770E"/>
    <w:rsid w:val="00B97DA8"/>
    <w:rsid w:val="00BA0EE3"/>
    <w:rsid w:val="00BA1844"/>
    <w:rsid w:val="00BA1AD8"/>
    <w:rsid w:val="00BA1F9C"/>
    <w:rsid w:val="00BA2188"/>
    <w:rsid w:val="00BA2541"/>
    <w:rsid w:val="00BA3C28"/>
    <w:rsid w:val="00BA3DD0"/>
    <w:rsid w:val="00BA4B0F"/>
    <w:rsid w:val="00BA4D50"/>
    <w:rsid w:val="00BA5B79"/>
    <w:rsid w:val="00BA5BCB"/>
    <w:rsid w:val="00BA6832"/>
    <w:rsid w:val="00BA6AD2"/>
    <w:rsid w:val="00BA6B11"/>
    <w:rsid w:val="00BB1361"/>
    <w:rsid w:val="00BB16D2"/>
    <w:rsid w:val="00BB1D55"/>
    <w:rsid w:val="00BB21CF"/>
    <w:rsid w:val="00BB3425"/>
    <w:rsid w:val="00BB42EE"/>
    <w:rsid w:val="00BB484A"/>
    <w:rsid w:val="00BB4E35"/>
    <w:rsid w:val="00BB5EB6"/>
    <w:rsid w:val="00BB5FC0"/>
    <w:rsid w:val="00BB6243"/>
    <w:rsid w:val="00BB6262"/>
    <w:rsid w:val="00BB6291"/>
    <w:rsid w:val="00BB6A3B"/>
    <w:rsid w:val="00BB6CAF"/>
    <w:rsid w:val="00BB7010"/>
    <w:rsid w:val="00BB7A44"/>
    <w:rsid w:val="00BC1477"/>
    <w:rsid w:val="00BC1BA4"/>
    <w:rsid w:val="00BC1FAC"/>
    <w:rsid w:val="00BC214C"/>
    <w:rsid w:val="00BC27E4"/>
    <w:rsid w:val="00BC2E46"/>
    <w:rsid w:val="00BC2E7D"/>
    <w:rsid w:val="00BC3F14"/>
    <w:rsid w:val="00BC44D9"/>
    <w:rsid w:val="00BC545E"/>
    <w:rsid w:val="00BC5E68"/>
    <w:rsid w:val="00BC68E4"/>
    <w:rsid w:val="00BC71FF"/>
    <w:rsid w:val="00BC7214"/>
    <w:rsid w:val="00BC7D53"/>
    <w:rsid w:val="00BD0DDD"/>
    <w:rsid w:val="00BD1474"/>
    <w:rsid w:val="00BD14A1"/>
    <w:rsid w:val="00BD197D"/>
    <w:rsid w:val="00BD23C7"/>
    <w:rsid w:val="00BD252D"/>
    <w:rsid w:val="00BD2804"/>
    <w:rsid w:val="00BD2B6C"/>
    <w:rsid w:val="00BD34E7"/>
    <w:rsid w:val="00BD41B8"/>
    <w:rsid w:val="00BD5F92"/>
    <w:rsid w:val="00BD6016"/>
    <w:rsid w:val="00BD607B"/>
    <w:rsid w:val="00BD63DB"/>
    <w:rsid w:val="00BD6BCC"/>
    <w:rsid w:val="00BD7040"/>
    <w:rsid w:val="00BD7C96"/>
    <w:rsid w:val="00BD7E30"/>
    <w:rsid w:val="00BE0073"/>
    <w:rsid w:val="00BE0BF1"/>
    <w:rsid w:val="00BE1415"/>
    <w:rsid w:val="00BE2D41"/>
    <w:rsid w:val="00BE4721"/>
    <w:rsid w:val="00BE4B1C"/>
    <w:rsid w:val="00BE60C7"/>
    <w:rsid w:val="00BE6EBF"/>
    <w:rsid w:val="00BE7945"/>
    <w:rsid w:val="00BF040E"/>
    <w:rsid w:val="00BF04E1"/>
    <w:rsid w:val="00BF0BA6"/>
    <w:rsid w:val="00BF0C6C"/>
    <w:rsid w:val="00BF1FDD"/>
    <w:rsid w:val="00BF2331"/>
    <w:rsid w:val="00BF2ED2"/>
    <w:rsid w:val="00BF31C1"/>
    <w:rsid w:val="00BF3873"/>
    <w:rsid w:val="00BF3946"/>
    <w:rsid w:val="00BF3AF0"/>
    <w:rsid w:val="00BF3CD9"/>
    <w:rsid w:val="00BF470C"/>
    <w:rsid w:val="00BF5E28"/>
    <w:rsid w:val="00BF6CCA"/>
    <w:rsid w:val="00BF787C"/>
    <w:rsid w:val="00BF7BD3"/>
    <w:rsid w:val="00C0076B"/>
    <w:rsid w:val="00C014D2"/>
    <w:rsid w:val="00C01B26"/>
    <w:rsid w:val="00C01FC2"/>
    <w:rsid w:val="00C02511"/>
    <w:rsid w:val="00C02F16"/>
    <w:rsid w:val="00C02F85"/>
    <w:rsid w:val="00C03C26"/>
    <w:rsid w:val="00C0410E"/>
    <w:rsid w:val="00C044AC"/>
    <w:rsid w:val="00C04F9C"/>
    <w:rsid w:val="00C05E71"/>
    <w:rsid w:val="00C0642F"/>
    <w:rsid w:val="00C06E8B"/>
    <w:rsid w:val="00C073F9"/>
    <w:rsid w:val="00C07960"/>
    <w:rsid w:val="00C10211"/>
    <w:rsid w:val="00C106DE"/>
    <w:rsid w:val="00C10DD1"/>
    <w:rsid w:val="00C1169E"/>
    <w:rsid w:val="00C12419"/>
    <w:rsid w:val="00C1270D"/>
    <w:rsid w:val="00C13837"/>
    <w:rsid w:val="00C13C57"/>
    <w:rsid w:val="00C14650"/>
    <w:rsid w:val="00C1521D"/>
    <w:rsid w:val="00C15DB1"/>
    <w:rsid w:val="00C1628D"/>
    <w:rsid w:val="00C16915"/>
    <w:rsid w:val="00C16B7F"/>
    <w:rsid w:val="00C17370"/>
    <w:rsid w:val="00C17641"/>
    <w:rsid w:val="00C17780"/>
    <w:rsid w:val="00C21DE5"/>
    <w:rsid w:val="00C22406"/>
    <w:rsid w:val="00C22655"/>
    <w:rsid w:val="00C22DCC"/>
    <w:rsid w:val="00C22E28"/>
    <w:rsid w:val="00C23059"/>
    <w:rsid w:val="00C249B4"/>
    <w:rsid w:val="00C24C4F"/>
    <w:rsid w:val="00C24E35"/>
    <w:rsid w:val="00C25828"/>
    <w:rsid w:val="00C25AB5"/>
    <w:rsid w:val="00C2702A"/>
    <w:rsid w:val="00C305A6"/>
    <w:rsid w:val="00C30615"/>
    <w:rsid w:val="00C30688"/>
    <w:rsid w:val="00C3232C"/>
    <w:rsid w:val="00C323F2"/>
    <w:rsid w:val="00C32858"/>
    <w:rsid w:val="00C32C9F"/>
    <w:rsid w:val="00C33849"/>
    <w:rsid w:val="00C338F1"/>
    <w:rsid w:val="00C33DF8"/>
    <w:rsid w:val="00C34745"/>
    <w:rsid w:val="00C34D88"/>
    <w:rsid w:val="00C34DB1"/>
    <w:rsid w:val="00C350DF"/>
    <w:rsid w:val="00C355E8"/>
    <w:rsid w:val="00C3598F"/>
    <w:rsid w:val="00C367A1"/>
    <w:rsid w:val="00C36B92"/>
    <w:rsid w:val="00C401A2"/>
    <w:rsid w:val="00C405D7"/>
    <w:rsid w:val="00C40CF8"/>
    <w:rsid w:val="00C411BE"/>
    <w:rsid w:val="00C41202"/>
    <w:rsid w:val="00C42158"/>
    <w:rsid w:val="00C42B3D"/>
    <w:rsid w:val="00C42DF5"/>
    <w:rsid w:val="00C42FC9"/>
    <w:rsid w:val="00C44217"/>
    <w:rsid w:val="00C46162"/>
    <w:rsid w:val="00C4636D"/>
    <w:rsid w:val="00C46519"/>
    <w:rsid w:val="00C47277"/>
    <w:rsid w:val="00C5049C"/>
    <w:rsid w:val="00C51A49"/>
    <w:rsid w:val="00C51E26"/>
    <w:rsid w:val="00C52A90"/>
    <w:rsid w:val="00C52C2C"/>
    <w:rsid w:val="00C533AA"/>
    <w:rsid w:val="00C53BB8"/>
    <w:rsid w:val="00C542CD"/>
    <w:rsid w:val="00C54568"/>
    <w:rsid w:val="00C56AF9"/>
    <w:rsid w:val="00C600A3"/>
    <w:rsid w:val="00C60EDF"/>
    <w:rsid w:val="00C60F14"/>
    <w:rsid w:val="00C61E64"/>
    <w:rsid w:val="00C62656"/>
    <w:rsid w:val="00C62744"/>
    <w:rsid w:val="00C62841"/>
    <w:rsid w:val="00C62E97"/>
    <w:rsid w:val="00C62F59"/>
    <w:rsid w:val="00C63338"/>
    <w:rsid w:val="00C63630"/>
    <w:rsid w:val="00C644A9"/>
    <w:rsid w:val="00C644AD"/>
    <w:rsid w:val="00C64958"/>
    <w:rsid w:val="00C65262"/>
    <w:rsid w:val="00C65310"/>
    <w:rsid w:val="00C65A89"/>
    <w:rsid w:val="00C65B83"/>
    <w:rsid w:val="00C66A16"/>
    <w:rsid w:val="00C66F20"/>
    <w:rsid w:val="00C726C0"/>
    <w:rsid w:val="00C7315A"/>
    <w:rsid w:val="00C74873"/>
    <w:rsid w:val="00C748B2"/>
    <w:rsid w:val="00C749F7"/>
    <w:rsid w:val="00C74DBA"/>
    <w:rsid w:val="00C77EA6"/>
    <w:rsid w:val="00C81E41"/>
    <w:rsid w:val="00C81FCF"/>
    <w:rsid w:val="00C83276"/>
    <w:rsid w:val="00C83A80"/>
    <w:rsid w:val="00C83D87"/>
    <w:rsid w:val="00C83E32"/>
    <w:rsid w:val="00C84D46"/>
    <w:rsid w:val="00C86308"/>
    <w:rsid w:val="00C87252"/>
    <w:rsid w:val="00C8726D"/>
    <w:rsid w:val="00C87421"/>
    <w:rsid w:val="00C87460"/>
    <w:rsid w:val="00C87CDA"/>
    <w:rsid w:val="00C90255"/>
    <w:rsid w:val="00C90F54"/>
    <w:rsid w:val="00C9278E"/>
    <w:rsid w:val="00C9336F"/>
    <w:rsid w:val="00C93488"/>
    <w:rsid w:val="00C94546"/>
    <w:rsid w:val="00C9459C"/>
    <w:rsid w:val="00C94C6B"/>
    <w:rsid w:val="00C94F73"/>
    <w:rsid w:val="00C9570D"/>
    <w:rsid w:val="00C95D4B"/>
    <w:rsid w:val="00C9607B"/>
    <w:rsid w:val="00C9685C"/>
    <w:rsid w:val="00C96A91"/>
    <w:rsid w:val="00CA0DC8"/>
    <w:rsid w:val="00CA17BE"/>
    <w:rsid w:val="00CA1B07"/>
    <w:rsid w:val="00CA1B67"/>
    <w:rsid w:val="00CA2D8E"/>
    <w:rsid w:val="00CA3763"/>
    <w:rsid w:val="00CA39F0"/>
    <w:rsid w:val="00CA4096"/>
    <w:rsid w:val="00CA4DAA"/>
    <w:rsid w:val="00CA525D"/>
    <w:rsid w:val="00CA56CB"/>
    <w:rsid w:val="00CA617F"/>
    <w:rsid w:val="00CB0754"/>
    <w:rsid w:val="00CB0A3C"/>
    <w:rsid w:val="00CB1D83"/>
    <w:rsid w:val="00CB1DC4"/>
    <w:rsid w:val="00CB23A1"/>
    <w:rsid w:val="00CB2747"/>
    <w:rsid w:val="00CB2CEB"/>
    <w:rsid w:val="00CB2E60"/>
    <w:rsid w:val="00CB5EDD"/>
    <w:rsid w:val="00CB66C5"/>
    <w:rsid w:val="00CB67F5"/>
    <w:rsid w:val="00CB681B"/>
    <w:rsid w:val="00CB6B9C"/>
    <w:rsid w:val="00CB6C24"/>
    <w:rsid w:val="00CB72DB"/>
    <w:rsid w:val="00CB7442"/>
    <w:rsid w:val="00CC006B"/>
    <w:rsid w:val="00CC0CBF"/>
    <w:rsid w:val="00CC26C4"/>
    <w:rsid w:val="00CC31EE"/>
    <w:rsid w:val="00CC40E9"/>
    <w:rsid w:val="00CC4573"/>
    <w:rsid w:val="00CC5089"/>
    <w:rsid w:val="00CC617B"/>
    <w:rsid w:val="00CC6B5B"/>
    <w:rsid w:val="00CC7264"/>
    <w:rsid w:val="00CC7D7B"/>
    <w:rsid w:val="00CD1630"/>
    <w:rsid w:val="00CD21A5"/>
    <w:rsid w:val="00CD3ADC"/>
    <w:rsid w:val="00CD3C29"/>
    <w:rsid w:val="00CD5545"/>
    <w:rsid w:val="00CD5A3D"/>
    <w:rsid w:val="00CD796C"/>
    <w:rsid w:val="00CD7B5B"/>
    <w:rsid w:val="00CD7E43"/>
    <w:rsid w:val="00CE08C6"/>
    <w:rsid w:val="00CE1173"/>
    <w:rsid w:val="00CE18FD"/>
    <w:rsid w:val="00CE1D3F"/>
    <w:rsid w:val="00CE287F"/>
    <w:rsid w:val="00CE32CC"/>
    <w:rsid w:val="00CE33C5"/>
    <w:rsid w:val="00CE3565"/>
    <w:rsid w:val="00CE6F41"/>
    <w:rsid w:val="00CE7164"/>
    <w:rsid w:val="00CE783E"/>
    <w:rsid w:val="00CE793C"/>
    <w:rsid w:val="00CF01B3"/>
    <w:rsid w:val="00CF0C13"/>
    <w:rsid w:val="00CF0EEE"/>
    <w:rsid w:val="00CF15CB"/>
    <w:rsid w:val="00CF2BAF"/>
    <w:rsid w:val="00CF3981"/>
    <w:rsid w:val="00CF4A25"/>
    <w:rsid w:val="00CF4B64"/>
    <w:rsid w:val="00CF557A"/>
    <w:rsid w:val="00CF6886"/>
    <w:rsid w:val="00CF6C13"/>
    <w:rsid w:val="00CF6C2E"/>
    <w:rsid w:val="00CF7C9E"/>
    <w:rsid w:val="00D0092D"/>
    <w:rsid w:val="00D00973"/>
    <w:rsid w:val="00D0224D"/>
    <w:rsid w:val="00D025E4"/>
    <w:rsid w:val="00D02A8B"/>
    <w:rsid w:val="00D02F4D"/>
    <w:rsid w:val="00D02FD8"/>
    <w:rsid w:val="00D03192"/>
    <w:rsid w:val="00D0338A"/>
    <w:rsid w:val="00D034A9"/>
    <w:rsid w:val="00D03889"/>
    <w:rsid w:val="00D040F6"/>
    <w:rsid w:val="00D0483E"/>
    <w:rsid w:val="00D0558D"/>
    <w:rsid w:val="00D05A65"/>
    <w:rsid w:val="00D05FB2"/>
    <w:rsid w:val="00D06D59"/>
    <w:rsid w:val="00D07316"/>
    <w:rsid w:val="00D105B2"/>
    <w:rsid w:val="00D12543"/>
    <w:rsid w:val="00D12843"/>
    <w:rsid w:val="00D12A36"/>
    <w:rsid w:val="00D12A75"/>
    <w:rsid w:val="00D12AF4"/>
    <w:rsid w:val="00D12CDA"/>
    <w:rsid w:val="00D130FF"/>
    <w:rsid w:val="00D14590"/>
    <w:rsid w:val="00D152DD"/>
    <w:rsid w:val="00D1567C"/>
    <w:rsid w:val="00D17917"/>
    <w:rsid w:val="00D201E5"/>
    <w:rsid w:val="00D211B4"/>
    <w:rsid w:val="00D2123F"/>
    <w:rsid w:val="00D21DCB"/>
    <w:rsid w:val="00D2318F"/>
    <w:rsid w:val="00D2347D"/>
    <w:rsid w:val="00D23733"/>
    <w:rsid w:val="00D23EEA"/>
    <w:rsid w:val="00D24142"/>
    <w:rsid w:val="00D24E86"/>
    <w:rsid w:val="00D25887"/>
    <w:rsid w:val="00D25F6A"/>
    <w:rsid w:val="00D26165"/>
    <w:rsid w:val="00D27624"/>
    <w:rsid w:val="00D27837"/>
    <w:rsid w:val="00D27C60"/>
    <w:rsid w:val="00D30416"/>
    <w:rsid w:val="00D30790"/>
    <w:rsid w:val="00D31281"/>
    <w:rsid w:val="00D3191C"/>
    <w:rsid w:val="00D325A2"/>
    <w:rsid w:val="00D3342F"/>
    <w:rsid w:val="00D33561"/>
    <w:rsid w:val="00D33C3F"/>
    <w:rsid w:val="00D33F96"/>
    <w:rsid w:val="00D340C8"/>
    <w:rsid w:val="00D341B4"/>
    <w:rsid w:val="00D345F8"/>
    <w:rsid w:val="00D34DB7"/>
    <w:rsid w:val="00D3515F"/>
    <w:rsid w:val="00D369A3"/>
    <w:rsid w:val="00D37E77"/>
    <w:rsid w:val="00D41CF5"/>
    <w:rsid w:val="00D4327E"/>
    <w:rsid w:val="00D44804"/>
    <w:rsid w:val="00D4592C"/>
    <w:rsid w:val="00D45971"/>
    <w:rsid w:val="00D465FF"/>
    <w:rsid w:val="00D46844"/>
    <w:rsid w:val="00D47353"/>
    <w:rsid w:val="00D47635"/>
    <w:rsid w:val="00D47BAF"/>
    <w:rsid w:val="00D5056F"/>
    <w:rsid w:val="00D51969"/>
    <w:rsid w:val="00D51BAC"/>
    <w:rsid w:val="00D51FCC"/>
    <w:rsid w:val="00D52023"/>
    <w:rsid w:val="00D53137"/>
    <w:rsid w:val="00D5372F"/>
    <w:rsid w:val="00D53979"/>
    <w:rsid w:val="00D53BA9"/>
    <w:rsid w:val="00D54993"/>
    <w:rsid w:val="00D54B45"/>
    <w:rsid w:val="00D54CA1"/>
    <w:rsid w:val="00D55A26"/>
    <w:rsid w:val="00D56235"/>
    <w:rsid w:val="00D56F03"/>
    <w:rsid w:val="00D577EF"/>
    <w:rsid w:val="00D60207"/>
    <w:rsid w:val="00D6092C"/>
    <w:rsid w:val="00D60D52"/>
    <w:rsid w:val="00D60E40"/>
    <w:rsid w:val="00D614E1"/>
    <w:rsid w:val="00D619E5"/>
    <w:rsid w:val="00D61C12"/>
    <w:rsid w:val="00D62768"/>
    <w:rsid w:val="00D62B25"/>
    <w:rsid w:val="00D62B54"/>
    <w:rsid w:val="00D640C9"/>
    <w:rsid w:val="00D64167"/>
    <w:rsid w:val="00D64633"/>
    <w:rsid w:val="00D64A77"/>
    <w:rsid w:val="00D6617E"/>
    <w:rsid w:val="00D66269"/>
    <w:rsid w:val="00D66273"/>
    <w:rsid w:val="00D6733E"/>
    <w:rsid w:val="00D6736F"/>
    <w:rsid w:val="00D6739A"/>
    <w:rsid w:val="00D7025B"/>
    <w:rsid w:val="00D70AC7"/>
    <w:rsid w:val="00D70B35"/>
    <w:rsid w:val="00D70DA7"/>
    <w:rsid w:val="00D7121B"/>
    <w:rsid w:val="00D7304F"/>
    <w:rsid w:val="00D734A4"/>
    <w:rsid w:val="00D739A9"/>
    <w:rsid w:val="00D73B8A"/>
    <w:rsid w:val="00D7461D"/>
    <w:rsid w:val="00D74984"/>
    <w:rsid w:val="00D74AD0"/>
    <w:rsid w:val="00D74E7B"/>
    <w:rsid w:val="00D7505E"/>
    <w:rsid w:val="00D759B0"/>
    <w:rsid w:val="00D769E8"/>
    <w:rsid w:val="00D76B79"/>
    <w:rsid w:val="00D776AD"/>
    <w:rsid w:val="00D77B0E"/>
    <w:rsid w:val="00D77C64"/>
    <w:rsid w:val="00D77FC5"/>
    <w:rsid w:val="00D80289"/>
    <w:rsid w:val="00D806AD"/>
    <w:rsid w:val="00D80B1D"/>
    <w:rsid w:val="00D81DF0"/>
    <w:rsid w:val="00D824FE"/>
    <w:rsid w:val="00D83190"/>
    <w:rsid w:val="00D83438"/>
    <w:rsid w:val="00D84239"/>
    <w:rsid w:val="00D84C72"/>
    <w:rsid w:val="00D84E41"/>
    <w:rsid w:val="00D84FEC"/>
    <w:rsid w:val="00D85D18"/>
    <w:rsid w:val="00D868E1"/>
    <w:rsid w:val="00D876E6"/>
    <w:rsid w:val="00D87E59"/>
    <w:rsid w:val="00D9167E"/>
    <w:rsid w:val="00D91747"/>
    <w:rsid w:val="00D919E6"/>
    <w:rsid w:val="00D92881"/>
    <w:rsid w:val="00D95984"/>
    <w:rsid w:val="00D96A6B"/>
    <w:rsid w:val="00D97327"/>
    <w:rsid w:val="00D97589"/>
    <w:rsid w:val="00DA0A02"/>
    <w:rsid w:val="00DA172D"/>
    <w:rsid w:val="00DA1ECD"/>
    <w:rsid w:val="00DA2E52"/>
    <w:rsid w:val="00DA3223"/>
    <w:rsid w:val="00DA3642"/>
    <w:rsid w:val="00DA3BF5"/>
    <w:rsid w:val="00DA5450"/>
    <w:rsid w:val="00DA5D5A"/>
    <w:rsid w:val="00DA5E43"/>
    <w:rsid w:val="00DA6037"/>
    <w:rsid w:val="00DA6365"/>
    <w:rsid w:val="00DA63AB"/>
    <w:rsid w:val="00DA67E0"/>
    <w:rsid w:val="00DA698F"/>
    <w:rsid w:val="00DA6A56"/>
    <w:rsid w:val="00DA7B7D"/>
    <w:rsid w:val="00DB017C"/>
    <w:rsid w:val="00DB020A"/>
    <w:rsid w:val="00DB0876"/>
    <w:rsid w:val="00DB0F35"/>
    <w:rsid w:val="00DB1158"/>
    <w:rsid w:val="00DB1B85"/>
    <w:rsid w:val="00DB2C28"/>
    <w:rsid w:val="00DB4261"/>
    <w:rsid w:val="00DB42DD"/>
    <w:rsid w:val="00DB6858"/>
    <w:rsid w:val="00DB6A66"/>
    <w:rsid w:val="00DB6DF7"/>
    <w:rsid w:val="00DC05C4"/>
    <w:rsid w:val="00DC1842"/>
    <w:rsid w:val="00DC249A"/>
    <w:rsid w:val="00DC30D7"/>
    <w:rsid w:val="00DC373E"/>
    <w:rsid w:val="00DC48FF"/>
    <w:rsid w:val="00DC61ED"/>
    <w:rsid w:val="00DC6A38"/>
    <w:rsid w:val="00DC6E56"/>
    <w:rsid w:val="00DC7B5D"/>
    <w:rsid w:val="00DC7D6A"/>
    <w:rsid w:val="00DD0CC4"/>
    <w:rsid w:val="00DD0D92"/>
    <w:rsid w:val="00DD186A"/>
    <w:rsid w:val="00DD20A1"/>
    <w:rsid w:val="00DD2134"/>
    <w:rsid w:val="00DD2BA6"/>
    <w:rsid w:val="00DD2DBC"/>
    <w:rsid w:val="00DD3EEE"/>
    <w:rsid w:val="00DD3FFB"/>
    <w:rsid w:val="00DD46D6"/>
    <w:rsid w:val="00DD4786"/>
    <w:rsid w:val="00DD537D"/>
    <w:rsid w:val="00DD5A7A"/>
    <w:rsid w:val="00DD5DB2"/>
    <w:rsid w:val="00DD6C51"/>
    <w:rsid w:val="00DD6E9D"/>
    <w:rsid w:val="00DD6F16"/>
    <w:rsid w:val="00DD6FFF"/>
    <w:rsid w:val="00DD7437"/>
    <w:rsid w:val="00DD759E"/>
    <w:rsid w:val="00DE023E"/>
    <w:rsid w:val="00DE046B"/>
    <w:rsid w:val="00DE071F"/>
    <w:rsid w:val="00DE2D18"/>
    <w:rsid w:val="00DE3AA8"/>
    <w:rsid w:val="00DE3C86"/>
    <w:rsid w:val="00DE5076"/>
    <w:rsid w:val="00DE51D1"/>
    <w:rsid w:val="00DE5BD8"/>
    <w:rsid w:val="00DE6289"/>
    <w:rsid w:val="00DE6E14"/>
    <w:rsid w:val="00DE7796"/>
    <w:rsid w:val="00DF0B4E"/>
    <w:rsid w:val="00DF1678"/>
    <w:rsid w:val="00DF1F6D"/>
    <w:rsid w:val="00DF2556"/>
    <w:rsid w:val="00DF293C"/>
    <w:rsid w:val="00DF2CCB"/>
    <w:rsid w:val="00DF4752"/>
    <w:rsid w:val="00DF4FDF"/>
    <w:rsid w:val="00DF537E"/>
    <w:rsid w:val="00DF5796"/>
    <w:rsid w:val="00DF6534"/>
    <w:rsid w:val="00DF6A7D"/>
    <w:rsid w:val="00DF7590"/>
    <w:rsid w:val="00E00E37"/>
    <w:rsid w:val="00E01234"/>
    <w:rsid w:val="00E02DCA"/>
    <w:rsid w:val="00E038EA"/>
    <w:rsid w:val="00E03AD1"/>
    <w:rsid w:val="00E03BCC"/>
    <w:rsid w:val="00E04F71"/>
    <w:rsid w:val="00E0598D"/>
    <w:rsid w:val="00E05D1E"/>
    <w:rsid w:val="00E07B93"/>
    <w:rsid w:val="00E07EA6"/>
    <w:rsid w:val="00E10437"/>
    <w:rsid w:val="00E1048D"/>
    <w:rsid w:val="00E10D7B"/>
    <w:rsid w:val="00E114B4"/>
    <w:rsid w:val="00E117EA"/>
    <w:rsid w:val="00E14771"/>
    <w:rsid w:val="00E14835"/>
    <w:rsid w:val="00E148EF"/>
    <w:rsid w:val="00E15B73"/>
    <w:rsid w:val="00E15CA4"/>
    <w:rsid w:val="00E169C2"/>
    <w:rsid w:val="00E16D1A"/>
    <w:rsid w:val="00E17496"/>
    <w:rsid w:val="00E17555"/>
    <w:rsid w:val="00E17D24"/>
    <w:rsid w:val="00E21073"/>
    <w:rsid w:val="00E21879"/>
    <w:rsid w:val="00E219FD"/>
    <w:rsid w:val="00E21F09"/>
    <w:rsid w:val="00E22275"/>
    <w:rsid w:val="00E22BAB"/>
    <w:rsid w:val="00E23200"/>
    <w:rsid w:val="00E23385"/>
    <w:rsid w:val="00E24AF4"/>
    <w:rsid w:val="00E252E6"/>
    <w:rsid w:val="00E255B5"/>
    <w:rsid w:val="00E25B64"/>
    <w:rsid w:val="00E262B3"/>
    <w:rsid w:val="00E263B4"/>
    <w:rsid w:val="00E27405"/>
    <w:rsid w:val="00E30567"/>
    <w:rsid w:val="00E318EC"/>
    <w:rsid w:val="00E31D7A"/>
    <w:rsid w:val="00E31DA1"/>
    <w:rsid w:val="00E321A3"/>
    <w:rsid w:val="00E333F4"/>
    <w:rsid w:val="00E36013"/>
    <w:rsid w:val="00E36E81"/>
    <w:rsid w:val="00E37DDA"/>
    <w:rsid w:val="00E407B6"/>
    <w:rsid w:val="00E4153B"/>
    <w:rsid w:val="00E41D90"/>
    <w:rsid w:val="00E42692"/>
    <w:rsid w:val="00E42C79"/>
    <w:rsid w:val="00E435BF"/>
    <w:rsid w:val="00E443E4"/>
    <w:rsid w:val="00E44B7F"/>
    <w:rsid w:val="00E44E04"/>
    <w:rsid w:val="00E45FD9"/>
    <w:rsid w:val="00E4673B"/>
    <w:rsid w:val="00E46D5E"/>
    <w:rsid w:val="00E47D0F"/>
    <w:rsid w:val="00E50567"/>
    <w:rsid w:val="00E50E5B"/>
    <w:rsid w:val="00E51439"/>
    <w:rsid w:val="00E51B86"/>
    <w:rsid w:val="00E51D33"/>
    <w:rsid w:val="00E529B3"/>
    <w:rsid w:val="00E537F4"/>
    <w:rsid w:val="00E54370"/>
    <w:rsid w:val="00E545BD"/>
    <w:rsid w:val="00E54A11"/>
    <w:rsid w:val="00E54C7C"/>
    <w:rsid w:val="00E55243"/>
    <w:rsid w:val="00E552DD"/>
    <w:rsid w:val="00E5566D"/>
    <w:rsid w:val="00E561BF"/>
    <w:rsid w:val="00E56A1A"/>
    <w:rsid w:val="00E56E8C"/>
    <w:rsid w:val="00E57A5F"/>
    <w:rsid w:val="00E60DCF"/>
    <w:rsid w:val="00E60EE1"/>
    <w:rsid w:val="00E61744"/>
    <w:rsid w:val="00E63640"/>
    <w:rsid w:val="00E63A6A"/>
    <w:rsid w:val="00E63C1B"/>
    <w:rsid w:val="00E64689"/>
    <w:rsid w:val="00E66870"/>
    <w:rsid w:val="00E6698B"/>
    <w:rsid w:val="00E66E67"/>
    <w:rsid w:val="00E67B6C"/>
    <w:rsid w:val="00E7023D"/>
    <w:rsid w:val="00E70A6D"/>
    <w:rsid w:val="00E716D2"/>
    <w:rsid w:val="00E71B4F"/>
    <w:rsid w:val="00E71C2F"/>
    <w:rsid w:val="00E72DCB"/>
    <w:rsid w:val="00E72E87"/>
    <w:rsid w:val="00E72EDB"/>
    <w:rsid w:val="00E731D7"/>
    <w:rsid w:val="00E73927"/>
    <w:rsid w:val="00E75AD7"/>
    <w:rsid w:val="00E77638"/>
    <w:rsid w:val="00E801DE"/>
    <w:rsid w:val="00E81327"/>
    <w:rsid w:val="00E81ED6"/>
    <w:rsid w:val="00E8314A"/>
    <w:rsid w:val="00E83FBD"/>
    <w:rsid w:val="00E85086"/>
    <w:rsid w:val="00E86162"/>
    <w:rsid w:val="00E864AA"/>
    <w:rsid w:val="00E871E5"/>
    <w:rsid w:val="00E875B0"/>
    <w:rsid w:val="00E904EA"/>
    <w:rsid w:val="00E90A5F"/>
    <w:rsid w:val="00E90AF0"/>
    <w:rsid w:val="00E91346"/>
    <w:rsid w:val="00E91435"/>
    <w:rsid w:val="00E91911"/>
    <w:rsid w:val="00E91BB2"/>
    <w:rsid w:val="00E92341"/>
    <w:rsid w:val="00E931A7"/>
    <w:rsid w:val="00E931AC"/>
    <w:rsid w:val="00E934C6"/>
    <w:rsid w:val="00E937AF"/>
    <w:rsid w:val="00E941FE"/>
    <w:rsid w:val="00E9525E"/>
    <w:rsid w:val="00E95870"/>
    <w:rsid w:val="00E96F56"/>
    <w:rsid w:val="00E97194"/>
    <w:rsid w:val="00E97DDD"/>
    <w:rsid w:val="00EA13A8"/>
    <w:rsid w:val="00EA16B8"/>
    <w:rsid w:val="00EA2535"/>
    <w:rsid w:val="00EA265B"/>
    <w:rsid w:val="00EA2D76"/>
    <w:rsid w:val="00EA2EA9"/>
    <w:rsid w:val="00EA3998"/>
    <w:rsid w:val="00EA3B79"/>
    <w:rsid w:val="00EA4E3D"/>
    <w:rsid w:val="00EA654A"/>
    <w:rsid w:val="00EA78A5"/>
    <w:rsid w:val="00EB026F"/>
    <w:rsid w:val="00EB061C"/>
    <w:rsid w:val="00EB1464"/>
    <w:rsid w:val="00EB1D44"/>
    <w:rsid w:val="00EB1ECC"/>
    <w:rsid w:val="00EB5920"/>
    <w:rsid w:val="00EB59C8"/>
    <w:rsid w:val="00EB6243"/>
    <w:rsid w:val="00EB6AC2"/>
    <w:rsid w:val="00EC00C3"/>
    <w:rsid w:val="00EC0587"/>
    <w:rsid w:val="00EC244F"/>
    <w:rsid w:val="00EC2789"/>
    <w:rsid w:val="00EC312A"/>
    <w:rsid w:val="00EC3573"/>
    <w:rsid w:val="00EC486D"/>
    <w:rsid w:val="00EC4B6F"/>
    <w:rsid w:val="00EC4CBB"/>
    <w:rsid w:val="00EC4F08"/>
    <w:rsid w:val="00EC553C"/>
    <w:rsid w:val="00EC5E3C"/>
    <w:rsid w:val="00EC6690"/>
    <w:rsid w:val="00EC6707"/>
    <w:rsid w:val="00EC6BCA"/>
    <w:rsid w:val="00EC73A6"/>
    <w:rsid w:val="00EC764E"/>
    <w:rsid w:val="00EC7871"/>
    <w:rsid w:val="00EC7896"/>
    <w:rsid w:val="00EC79AC"/>
    <w:rsid w:val="00ED034B"/>
    <w:rsid w:val="00ED09C9"/>
    <w:rsid w:val="00ED0BE7"/>
    <w:rsid w:val="00ED0F09"/>
    <w:rsid w:val="00ED10B6"/>
    <w:rsid w:val="00ED1890"/>
    <w:rsid w:val="00ED1F73"/>
    <w:rsid w:val="00ED3ACE"/>
    <w:rsid w:val="00ED46F7"/>
    <w:rsid w:val="00ED47EF"/>
    <w:rsid w:val="00ED4FEC"/>
    <w:rsid w:val="00ED51D7"/>
    <w:rsid w:val="00ED628C"/>
    <w:rsid w:val="00ED6F5A"/>
    <w:rsid w:val="00ED74DD"/>
    <w:rsid w:val="00EE0244"/>
    <w:rsid w:val="00EE0ACC"/>
    <w:rsid w:val="00EE1406"/>
    <w:rsid w:val="00EE1751"/>
    <w:rsid w:val="00EE2D83"/>
    <w:rsid w:val="00EE333F"/>
    <w:rsid w:val="00EE409B"/>
    <w:rsid w:val="00EE41F5"/>
    <w:rsid w:val="00EE46AC"/>
    <w:rsid w:val="00EE4C52"/>
    <w:rsid w:val="00EE652C"/>
    <w:rsid w:val="00EE674A"/>
    <w:rsid w:val="00EE7A0C"/>
    <w:rsid w:val="00EE7FCD"/>
    <w:rsid w:val="00EF0459"/>
    <w:rsid w:val="00EF0729"/>
    <w:rsid w:val="00EF08D9"/>
    <w:rsid w:val="00EF144E"/>
    <w:rsid w:val="00EF14E5"/>
    <w:rsid w:val="00EF15E4"/>
    <w:rsid w:val="00EF1FEF"/>
    <w:rsid w:val="00EF29A2"/>
    <w:rsid w:val="00EF4012"/>
    <w:rsid w:val="00EF45BD"/>
    <w:rsid w:val="00EF4F43"/>
    <w:rsid w:val="00EF5634"/>
    <w:rsid w:val="00EF58CF"/>
    <w:rsid w:val="00EF61CF"/>
    <w:rsid w:val="00EF642C"/>
    <w:rsid w:val="00EF6EB7"/>
    <w:rsid w:val="00EF6FDD"/>
    <w:rsid w:val="00EF7617"/>
    <w:rsid w:val="00EF7F0E"/>
    <w:rsid w:val="00F00FC4"/>
    <w:rsid w:val="00F01482"/>
    <w:rsid w:val="00F01E0B"/>
    <w:rsid w:val="00F03045"/>
    <w:rsid w:val="00F033DF"/>
    <w:rsid w:val="00F03948"/>
    <w:rsid w:val="00F03DDB"/>
    <w:rsid w:val="00F04202"/>
    <w:rsid w:val="00F044E3"/>
    <w:rsid w:val="00F05163"/>
    <w:rsid w:val="00F053EB"/>
    <w:rsid w:val="00F05D20"/>
    <w:rsid w:val="00F06079"/>
    <w:rsid w:val="00F06A94"/>
    <w:rsid w:val="00F074CB"/>
    <w:rsid w:val="00F0762B"/>
    <w:rsid w:val="00F076D0"/>
    <w:rsid w:val="00F07D0D"/>
    <w:rsid w:val="00F10B73"/>
    <w:rsid w:val="00F11152"/>
    <w:rsid w:val="00F11A3D"/>
    <w:rsid w:val="00F11A3F"/>
    <w:rsid w:val="00F12779"/>
    <w:rsid w:val="00F1375E"/>
    <w:rsid w:val="00F14848"/>
    <w:rsid w:val="00F14E1B"/>
    <w:rsid w:val="00F151F6"/>
    <w:rsid w:val="00F15B0A"/>
    <w:rsid w:val="00F160E2"/>
    <w:rsid w:val="00F1683D"/>
    <w:rsid w:val="00F1736C"/>
    <w:rsid w:val="00F21684"/>
    <w:rsid w:val="00F21945"/>
    <w:rsid w:val="00F23145"/>
    <w:rsid w:val="00F23A70"/>
    <w:rsid w:val="00F263A2"/>
    <w:rsid w:val="00F267E2"/>
    <w:rsid w:val="00F26AEE"/>
    <w:rsid w:val="00F27253"/>
    <w:rsid w:val="00F308A9"/>
    <w:rsid w:val="00F30B29"/>
    <w:rsid w:val="00F30FA2"/>
    <w:rsid w:val="00F31665"/>
    <w:rsid w:val="00F31B89"/>
    <w:rsid w:val="00F31E22"/>
    <w:rsid w:val="00F32256"/>
    <w:rsid w:val="00F32A1B"/>
    <w:rsid w:val="00F333A4"/>
    <w:rsid w:val="00F33BFE"/>
    <w:rsid w:val="00F357C7"/>
    <w:rsid w:val="00F35DB1"/>
    <w:rsid w:val="00F375A9"/>
    <w:rsid w:val="00F3797C"/>
    <w:rsid w:val="00F4007D"/>
    <w:rsid w:val="00F40972"/>
    <w:rsid w:val="00F409C0"/>
    <w:rsid w:val="00F421AF"/>
    <w:rsid w:val="00F43536"/>
    <w:rsid w:val="00F44125"/>
    <w:rsid w:val="00F445F0"/>
    <w:rsid w:val="00F44A5C"/>
    <w:rsid w:val="00F458C4"/>
    <w:rsid w:val="00F46913"/>
    <w:rsid w:val="00F46F90"/>
    <w:rsid w:val="00F472C8"/>
    <w:rsid w:val="00F472EE"/>
    <w:rsid w:val="00F506A2"/>
    <w:rsid w:val="00F51E4D"/>
    <w:rsid w:val="00F52812"/>
    <w:rsid w:val="00F53B42"/>
    <w:rsid w:val="00F54453"/>
    <w:rsid w:val="00F55089"/>
    <w:rsid w:val="00F5540A"/>
    <w:rsid w:val="00F554F2"/>
    <w:rsid w:val="00F5694F"/>
    <w:rsid w:val="00F601FA"/>
    <w:rsid w:val="00F6089A"/>
    <w:rsid w:val="00F60CBA"/>
    <w:rsid w:val="00F610D3"/>
    <w:rsid w:val="00F610E5"/>
    <w:rsid w:val="00F61B90"/>
    <w:rsid w:val="00F6267C"/>
    <w:rsid w:val="00F627B7"/>
    <w:rsid w:val="00F62C23"/>
    <w:rsid w:val="00F63049"/>
    <w:rsid w:val="00F630F9"/>
    <w:rsid w:val="00F639DB"/>
    <w:rsid w:val="00F642E7"/>
    <w:rsid w:val="00F64805"/>
    <w:rsid w:val="00F65961"/>
    <w:rsid w:val="00F660D3"/>
    <w:rsid w:val="00F66D1D"/>
    <w:rsid w:val="00F705B2"/>
    <w:rsid w:val="00F7140E"/>
    <w:rsid w:val="00F718AC"/>
    <w:rsid w:val="00F71E2C"/>
    <w:rsid w:val="00F721B3"/>
    <w:rsid w:val="00F726DD"/>
    <w:rsid w:val="00F73864"/>
    <w:rsid w:val="00F73940"/>
    <w:rsid w:val="00F74217"/>
    <w:rsid w:val="00F752F4"/>
    <w:rsid w:val="00F75B0D"/>
    <w:rsid w:val="00F76319"/>
    <w:rsid w:val="00F7641F"/>
    <w:rsid w:val="00F76C37"/>
    <w:rsid w:val="00F777C4"/>
    <w:rsid w:val="00F77CB4"/>
    <w:rsid w:val="00F80369"/>
    <w:rsid w:val="00F80811"/>
    <w:rsid w:val="00F808C7"/>
    <w:rsid w:val="00F81463"/>
    <w:rsid w:val="00F821A6"/>
    <w:rsid w:val="00F822B1"/>
    <w:rsid w:val="00F82A0C"/>
    <w:rsid w:val="00F8300D"/>
    <w:rsid w:val="00F83116"/>
    <w:rsid w:val="00F84046"/>
    <w:rsid w:val="00F840AD"/>
    <w:rsid w:val="00F84868"/>
    <w:rsid w:val="00F84BB4"/>
    <w:rsid w:val="00F85DDA"/>
    <w:rsid w:val="00F86B93"/>
    <w:rsid w:val="00F874F4"/>
    <w:rsid w:val="00F87DCB"/>
    <w:rsid w:val="00F90096"/>
    <w:rsid w:val="00F902BB"/>
    <w:rsid w:val="00F90437"/>
    <w:rsid w:val="00F90B12"/>
    <w:rsid w:val="00F90B39"/>
    <w:rsid w:val="00F9141A"/>
    <w:rsid w:val="00F915B8"/>
    <w:rsid w:val="00F91E90"/>
    <w:rsid w:val="00F925E4"/>
    <w:rsid w:val="00F93764"/>
    <w:rsid w:val="00F9382A"/>
    <w:rsid w:val="00F93DC3"/>
    <w:rsid w:val="00F955B1"/>
    <w:rsid w:val="00F955CC"/>
    <w:rsid w:val="00F972CF"/>
    <w:rsid w:val="00F9773B"/>
    <w:rsid w:val="00F979F5"/>
    <w:rsid w:val="00FA041B"/>
    <w:rsid w:val="00FA0951"/>
    <w:rsid w:val="00FA1197"/>
    <w:rsid w:val="00FA1395"/>
    <w:rsid w:val="00FA169E"/>
    <w:rsid w:val="00FA1F41"/>
    <w:rsid w:val="00FA2EC0"/>
    <w:rsid w:val="00FA3D96"/>
    <w:rsid w:val="00FA4693"/>
    <w:rsid w:val="00FA65BB"/>
    <w:rsid w:val="00FA753B"/>
    <w:rsid w:val="00FA7C7C"/>
    <w:rsid w:val="00FB05E6"/>
    <w:rsid w:val="00FB0798"/>
    <w:rsid w:val="00FB0C21"/>
    <w:rsid w:val="00FB17CA"/>
    <w:rsid w:val="00FB17E0"/>
    <w:rsid w:val="00FB1BE6"/>
    <w:rsid w:val="00FB1DFC"/>
    <w:rsid w:val="00FB26C9"/>
    <w:rsid w:val="00FB31D6"/>
    <w:rsid w:val="00FB32BA"/>
    <w:rsid w:val="00FB3A6E"/>
    <w:rsid w:val="00FB3C9F"/>
    <w:rsid w:val="00FB45A7"/>
    <w:rsid w:val="00FB51DD"/>
    <w:rsid w:val="00FB54EC"/>
    <w:rsid w:val="00FB5E31"/>
    <w:rsid w:val="00FB619A"/>
    <w:rsid w:val="00FB64FC"/>
    <w:rsid w:val="00FB77A0"/>
    <w:rsid w:val="00FC0219"/>
    <w:rsid w:val="00FC0382"/>
    <w:rsid w:val="00FC0C08"/>
    <w:rsid w:val="00FC1C91"/>
    <w:rsid w:val="00FC27EC"/>
    <w:rsid w:val="00FC2B94"/>
    <w:rsid w:val="00FC3450"/>
    <w:rsid w:val="00FC36A0"/>
    <w:rsid w:val="00FC3791"/>
    <w:rsid w:val="00FC474B"/>
    <w:rsid w:val="00FC4763"/>
    <w:rsid w:val="00FC49D9"/>
    <w:rsid w:val="00FC66B1"/>
    <w:rsid w:val="00FC6A3C"/>
    <w:rsid w:val="00FD0076"/>
    <w:rsid w:val="00FD11FC"/>
    <w:rsid w:val="00FD1A70"/>
    <w:rsid w:val="00FD2755"/>
    <w:rsid w:val="00FD31FD"/>
    <w:rsid w:val="00FD343B"/>
    <w:rsid w:val="00FD3FE7"/>
    <w:rsid w:val="00FD4EE4"/>
    <w:rsid w:val="00FD5697"/>
    <w:rsid w:val="00FD61FF"/>
    <w:rsid w:val="00FD62AD"/>
    <w:rsid w:val="00FD6BC9"/>
    <w:rsid w:val="00FE0329"/>
    <w:rsid w:val="00FE0C11"/>
    <w:rsid w:val="00FE0EEB"/>
    <w:rsid w:val="00FE1468"/>
    <w:rsid w:val="00FE175F"/>
    <w:rsid w:val="00FE237F"/>
    <w:rsid w:val="00FE25C4"/>
    <w:rsid w:val="00FE2634"/>
    <w:rsid w:val="00FE2B36"/>
    <w:rsid w:val="00FE2D70"/>
    <w:rsid w:val="00FE54CD"/>
    <w:rsid w:val="00FE6A3D"/>
    <w:rsid w:val="00FF041C"/>
    <w:rsid w:val="00FF1606"/>
    <w:rsid w:val="00FF5CF3"/>
    <w:rsid w:val="00FF6066"/>
    <w:rsid w:val="00FF6214"/>
    <w:rsid w:val="00FF71A1"/>
    <w:rsid w:val="00FF7276"/>
    <w:rsid w:val="00FF7C78"/>
    <w:rsid w:val="00FF7F5D"/>
    <w:rsid w:val="01BA1036"/>
    <w:rsid w:val="03DC5460"/>
    <w:rsid w:val="045A0F24"/>
    <w:rsid w:val="04815C35"/>
    <w:rsid w:val="04B903CF"/>
    <w:rsid w:val="05A35CCE"/>
    <w:rsid w:val="05B31A79"/>
    <w:rsid w:val="05DE2264"/>
    <w:rsid w:val="05ED0544"/>
    <w:rsid w:val="06536095"/>
    <w:rsid w:val="071204A1"/>
    <w:rsid w:val="09683460"/>
    <w:rsid w:val="097958BD"/>
    <w:rsid w:val="0A071963"/>
    <w:rsid w:val="0A364B18"/>
    <w:rsid w:val="0BDC2EDD"/>
    <w:rsid w:val="0E1D4290"/>
    <w:rsid w:val="0F3140BB"/>
    <w:rsid w:val="0F553633"/>
    <w:rsid w:val="0F666BCC"/>
    <w:rsid w:val="11D83A28"/>
    <w:rsid w:val="12BB270A"/>
    <w:rsid w:val="17CB4A04"/>
    <w:rsid w:val="19430DA7"/>
    <w:rsid w:val="1AAC762C"/>
    <w:rsid w:val="1AEC589B"/>
    <w:rsid w:val="1B095505"/>
    <w:rsid w:val="1BB2562D"/>
    <w:rsid w:val="1BF13E6C"/>
    <w:rsid w:val="1C2A34E5"/>
    <w:rsid w:val="1C670DF1"/>
    <w:rsid w:val="1CA97467"/>
    <w:rsid w:val="1D5750BB"/>
    <w:rsid w:val="1E272494"/>
    <w:rsid w:val="1E801347"/>
    <w:rsid w:val="1E95190F"/>
    <w:rsid w:val="1F8C061B"/>
    <w:rsid w:val="202B569F"/>
    <w:rsid w:val="206D2D53"/>
    <w:rsid w:val="210E00C6"/>
    <w:rsid w:val="218B57D0"/>
    <w:rsid w:val="223353A9"/>
    <w:rsid w:val="23A846CE"/>
    <w:rsid w:val="23A9270E"/>
    <w:rsid w:val="240F2FDA"/>
    <w:rsid w:val="248A0C36"/>
    <w:rsid w:val="249237C4"/>
    <w:rsid w:val="25275CE5"/>
    <w:rsid w:val="27912DC4"/>
    <w:rsid w:val="27B425BD"/>
    <w:rsid w:val="28393662"/>
    <w:rsid w:val="29773AAD"/>
    <w:rsid w:val="2A820B11"/>
    <w:rsid w:val="2AB10EFB"/>
    <w:rsid w:val="2B1622CF"/>
    <w:rsid w:val="2BAB5A05"/>
    <w:rsid w:val="2BC5548A"/>
    <w:rsid w:val="2D3802BB"/>
    <w:rsid w:val="2D38601A"/>
    <w:rsid w:val="2E7B1AB2"/>
    <w:rsid w:val="30150F1F"/>
    <w:rsid w:val="30CE68B3"/>
    <w:rsid w:val="31B2159F"/>
    <w:rsid w:val="31CD2A2D"/>
    <w:rsid w:val="31D751E5"/>
    <w:rsid w:val="32096978"/>
    <w:rsid w:val="32353D18"/>
    <w:rsid w:val="33D7010F"/>
    <w:rsid w:val="346E4CE5"/>
    <w:rsid w:val="37157B52"/>
    <w:rsid w:val="37211FF0"/>
    <w:rsid w:val="37723D91"/>
    <w:rsid w:val="38001FE1"/>
    <w:rsid w:val="38091B12"/>
    <w:rsid w:val="380B5FF7"/>
    <w:rsid w:val="38542C8E"/>
    <w:rsid w:val="38D10A3A"/>
    <w:rsid w:val="393B0609"/>
    <w:rsid w:val="3A060DFC"/>
    <w:rsid w:val="3A240920"/>
    <w:rsid w:val="3A5F0090"/>
    <w:rsid w:val="3AE2334F"/>
    <w:rsid w:val="3B145BBB"/>
    <w:rsid w:val="3CE344E3"/>
    <w:rsid w:val="3CE8782E"/>
    <w:rsid w:val="3CFE1F34"/>
    <w:rsid w:val="3E1E4562"/>
    <w:rsid w:val="3E3D52DF"/>
    <w:rsid w:val="3F234708"/>
    <w:rsid w:val="412B45EC"/>
    <w:rsid w:val="421A78C6"/>
    <w:rsid w:val="42D56E02"/>
    <w:rsid w:val="44392107"/>
    <w:rsid w:val="45DA0B44"/>
    <w:rsid w:val="45E66943"/>
    <w:rsid w:val="46DD5E6D"/>
    <w:rsid w:val="4700069C"/>
    <w:rsid w:val="47916883"/>
    <w:rsid w:val="48637B9A"/>
    <w:rsid w:val="48B51475"/>
    <w:rsid w:val="48BC2D05"/>
    <w:rsid w:val="49CE1652"/>
    <w:rsid w:val="4A7D6CC4"/>
    <w:rsid w:val="4A924032"/>
    <w:rsid w:val="4FEF3F10"/>
    <w:rsid w:val="511A3E52"/>
    <w:rsid w:val="51A34171"/>
    <w:rsid w:val="526547C1"/>
    <w:rsid w:val="529E7874"/>
    <w:rsid w:val="530A5128"/>
    <w:rsid w:val="54282278"/>
    <w:rsid w:val="546E6A42"/>
    <w:rsid w:val="55082D19"/>
    <w:rsid w:val="55090D82"/>
    <w:rsid w:val="560A3E14"/>
    <w:rsid w:val="577F1033"/>
    <w:rsid w:val="58035D69"/>
    <w:rsid w:val="58967D04"/>
    <w:rsid w:val="59EF6F40"/>
    <w:rsid w:val="5A56362D"/>
    <w:rsid w:val="5BCC73C5"/>
    <w:rsid w:val="5C291D79"/>
    <w:rsid w:val="5D967045"/>
    <w:rsid w:val="5EEC1558"/>
    <w:rsid w:val="60BD3CE4"/>
    <w:rsid w:val="60D91B9B"/>
    <w:rsid w:val="614A60D6"/>
    <w:rsid w:val="61993D37"/>
    <w:rsid w:val="641E1B95"/>
    <w:rsid w:val="65E329C0"/>
    <w:rsid w:val="65FE3ABE"/>
    <w:rsid w:val="66860178"/>
    <w:rsid w:val="671C4B4C"/>
    <w:rsid w:val="676D369B"/>
    <w:rsid w:val="67B01024"/>
    <w:rsid w:val="691B1199"/>
    <w:rsid w:val="69437CFA"/>
    <w:rsid w:val="69507398"/>
    <w:rsid w:val="69A33C09"/>
    <w:rsid w:val="69C149DC"/>
    <w:rsid w:val="69FA159E"/>
    <w:rsid w:val="6A780188"/>
    <w:rsid w:val="6AC876B7"/>
    <w:rsid w:val="6C141AF9"/>
    <w:rsid w:val="6C4D30B4"/>
    <w:rsid w:val="6F7416AE"/>
    <w:rsid w:val="71942663"/>
    <w:rsid w:val="71B7041A"/>
    <w:rsid w:val="7302710D"/>
    <w:rsid w:val="73C66237"/>
    <w:rsid w:val="73E558D5"/>
    <w:rsid w:val="73F561B8"/>
    <w:rsid w:val="7424327A"/>
    <w:rsid w:val="74936C5B"/>
    <w:rsid w:val="74AE4D5B"/>
    <w:rsid w:val="74D16569"/>
    <w:rsid w:val="74E64108"/>
    <w:rsid w:val="761022D4"/>
    <w:rsid w:val="76767009"/>
    <w:rsid w:val="767B24FC"/>
    <w:rsid w:val="767E0A06"/>
    <w:rsid w:val="77FE5F79"/>
    <w:rsid w:val="7897128B"/>
    <w:rsid w:val="79FB1B2A"/>
    <w:rsid w:val="7A326174"/>
    <w:rsid w:val="7ABF2ECC"/>
    <w:rsid w:val="7C781D39"/>
    <w:rsid w:val="7C940E6B"/>
    <w:rsid w:val="7CC637EA"/>
    <w:rsid w:val="7DCC6184"/>
    <w:rsid w:val="7DDC7F6F"/>
    <w:rsid w:val="7F3F5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68AE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lsdException w:name="toc 6" w:qFormat="1"/>
    <w:lsdException w:name="toc 7" w:qFormat="1"/>
    <w:lsdException w:name="Normal Indent" w:semiHidden="1" w:unhideWhenUsed="1"/>
    <w:lsdException w:name="annotation text" w:semiHidden="1" w:unhideWhenUsed="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qFormat="1"/>
    <w:lsdException w:name="endnote text"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0">
    <w:name w:val="Normal"/>
    <w:qFormat/>
    <w:pPr>
      <w:widowControl w:val="0"/>
      <w:jc w:val="both"/>
    </w:pPr>
    <w:rPr>
      <w:kern w:val="2"/>
      <w:sz w:val="21"/>
      <w:szCs w:val="24"/>
    </w:rPr>
  </w:style>
  <w:style w:type="paragraph" w:styleId="1">
    <w:name w:val="heading 1"/>
    <w:basedOn w:val="aff0"/>
    <w:next w:val="aff0"/>
    <w:qFormat/>
    <w:pPr>
      <w:keepNext/>
      <w:keepLines/>
      <w:spacing w:before="340" w:after="330" w:line="578" w:lineRule="auto"/>
      <w:outlineLvl w:val="0"/>
    </w:pPr>
    <w:rPr>
      <w:b/>
      <w:bCs/>
      <w:kern w:val="44"/>
      <w:sz w:val="44"/>
      <w:szCs w:val="44"/>
    </w:rPr>
  </w:style>
  <w:style w:type="paragraph" w:styleId="2">
    <w:name w:val="heading 2"/>
    <w:basedOn w:val="aff0"/>
    <w:next w:val="aff0"/>
    <w:qFormat/>
    <w:pPr>
      <w:keepNext/>
      <w:keepLines/>
      <w:spacing w:before="260" w:after="260" w:line="415" w:lineRule="auto"/>
      <w:outlineLvl w:val="1"/>
    </w:pPr>
    <w:rPr>
      <w:rFonts w:ascii="Arial" w:eastAsia="黑体" w:hAnsi="Arial"/>
      <w:b/>
      <w:bCs/>
      <w:sz w:val="32"/>
      <w:szCs w:val="32"/>
    </w:rPr>
  </w:style>
  <w:style w:type="paragraph" w:styleId="3">
    <w:name w:val="heading 3"/>
    <w:basedOn w:val="aff0"/>
    <w:next w:val="aff0"/>
    <w:qFormat/>
    <w:pPr>
      <w:keepNext/>
      <w:keepLines/>
      <w:spacing w:before="260" w:after="260" w:line="415" w:lineRule="auto"/>
      <w:outlineLvl w:val="2"/>
    </w:pPr>
    <w:rPr>
      <w:b/>
      <w:bCs/>
      <w:sz w:val="32"/>
      <w:szCs w:val="32"/>
    </w:rPr>
  </w:style>
  <w:style w:type="paragraph" w:styleId="4">
    <w:name w:val="heading 4"/>
    <w:basedOn w:val="aff0"/>
    <w:next w:val="aff0"/>
    <w:qFormat/>
    <w:pPr>
      <w:keepNext/>
      <w:keepLines/>
      <w:spacing w:before="280" w:after="290" w:line="374" w:lineRule="auto"/>
      <w:outlineLvl w:val="3"/>
    </w:pPr>
    <w:rPr>
      <w:rFonts w:ascii="Arial" w:eastAsia="黑体" w:hAnsi="Arial"/>
      <w:b/>
      <w:bCs/>
      <w:sz w:val="28"/>
      <w:szCs w:val="28"/>
    </w:rPr>
  </w:style>
  <w:style w:type="paragraph" w:styleId="5">
    <w:name w:val="heading 5"/>
    <w:basedOn w:val="aff0"/>
    <w:next w:val="aff0"/>
    <w:qFormat/>
    <w:pPr>
      <w:keepNext/>
      <w:keepLines/>
      <w:spacing w:before="280" w:after="290" w:line="374" w:lineRule="auto"/>
      <w:outlineLvl w:val="4"/>
    </w:pPr>
    <w:rPr>
      <w:b/>
      <w:bCs/>
      <w:sz w:val="28"/>
      <w:szCs w:val="28"/>
    </w:rPr>
  </w:style>
  <w:style w:type="paragraph" w:styleId="6">
    <w:name w:val="heading 6"/>
    <w:basedOn w:val="aff0"/>
    <w:next w:val="aff0"/>
    <w:qFormat/>
    <w:pPr>
      <w:keepNext/>
      <w:keepLines/>
      <w:spacing w:before="240" w:after="64" w:line="319" w:lineRule="auto"/>
      <w:outlineLvl w:val="5"/>
    </w:pPr>
    <w:rPr>
      <w:rFonts w:ascii="Arial" w:eastAsia="黑体" w:hAnsi="Arial"/>
      <w:b/>
      <w:bCs/>
      <w:sz w:val="24"/>
    </w:rPr>
  </w:style>
  <w:style w:type="paragraph" w:styleId="7">
    <w:name w:val="heading 7"/>
    <w:basedOn w:val="aff0"/>
    <w:next w:val="aff0"/>
    <w:qFormat/>
    <w:pPr>
      <w:keepNext/>
      <w:keepLines/>
      <w:spacing w:before="240" w:after="64" w:line="319" w:lineRule="auto"/>
      <w:outlineLvl w:val="6"/>
    </w:pPr>
    <w:rPr>
      <w:b/>
      <w:bCs/>
      <w:sz w:val="24"/>
    </w:rPr>
  </w:style>
  <w:style w:type="paragraph" w:styleId="8">
    <w:name w:val="heading 8"/>
    <w:basedOn w:val="aff0"/>
    <w:next w:val="aff0"/>
    <w:qFormat/>
    <w:pPr>
      <w:keepNext/>
      <w:keepLines/>
      <w:spacing w:before="240" w:after="64" w:line="319" w:lineRule="auto"/>
      <w:outlineLvl w:val="7"/>
    </w:pPr>
    <w:rPr>
      <w:rFonts w:ascii="Arial" w:eastAsia="黑体" w:hAnsi="Arial"/>
      <w:sz w:val="24"/>
    </w:rPr>
  </w:style>
  <w:style w:type="paragraph" w:styleId="9">
    <w:name w:val="heading 9"/>
    <w:basedOn w:val="aff0"/>
    <w:next w:val="aff0"/>
    <w:qFormat/>
    <w:pPr>
      <w:keepNext/>
      <w:keepLines/>
      <w:spacing w:before="240" w:after="64" w:line="319" w:lineRule="auto"/>
      <w:outlineLvl w:val="8"/>
    </w:pPr>
    <w:rPr>
      <w:rFonts w:ascii="Arial" w:eastAsia="黑体" w:hAnsi="Arial"/>
      <w:szCs w:val="21"/>
    </w:rPr>
  </w:style>
  <w:style w:type="character" w:default="1" w:styleId="aff1">
    <w:name w:val="Default Paragraph Font"/>
    <w:uiPriority w:val="1"/>
    <w:semiHidden/>
    <w:unhideWhenUsed/>
  </w:style>
  <w:style w:type="table" w:default="1" w:styleId="aff2">
    <w:name w:val="Normal Table"/>
    <w:uiPriority w:val="99"/>
    <w:semiHidden/>
    <w:unhideWhenUsed/>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styleId="70">
    <w:name w:val="toc 7"/>
    <w:basedOn w:val="aff0"/>
    <w:next w:val="aff0"/>
    <w:qFormat/>
    <w:pPr>
      <w:tabs>
        <w:tab w:val="right" w:leader="dot" w:pos="9241"/>
      </w:tabs>
      <w:ind w:firstLineChars="500" w:firstLine="505"/>
      <w:jc w:val="left"/>
    </w:pPr>
    <w:rPr>
      <w:szCs w:val="21"/>
    </w:rPr>
  </w:style>
  <w:style w:type="paragraph" w:styleId="80">
    <w:name w:val="index 8"/>
    <w:basedOn w:val="aff0"/>
    <w:next w:val="aff0"/>
    <w:qFormat/>
    <w:pPr>
      <w:ind w:left="1680" w:hanging="210"/>
      <w:jc w:val="left"/>
    </w:pPr>
    <w:rPr>
      <w:rFonts w:ascii="Calibri" w:hAnsi="Calibri"/>
      <w:sz w:val="20"/>
      <w:szCs w:val="20"/>
    </w:rPr>
  </w:style>
  <w:style w:type="paragraph" w:styleId="aff4">
    <w:name w:val="caption"/>
    <w:basedOn w:val="aff0"/>
    <w:next w:val="aff0"/>
    <w:qFormat/>
    <w:pPr>
      <w:spacing w:before="152" w:after="160"/>
    </w:pPr>
    <w:rPr>
      <w:rFonts w:ascii="Arial" w:eastAsia="黑体" w:hAnsi="Arial" w:cs="Arial"/>
      <w:sz w:val="20"/>
      <w:szCs w:val="20"/>
    </w:rPr>
  </w:style>
  <w:style w:type="paragraph" w:styleId="50">
    <w:name w:val="index 5"/>
    <w:basedOn w:val="aff0"/>
    <w:next w:val="aff0"/>
    <w:qFormat/>
    <w:pPr>
      <w:ind w:left="1050" w:hanging="210"/>
      <w:jc w:val="left"/>
    </w:pPr>
    <w:rPr>
      <w:rFonts w:ascii="Calibri" w:hAnsi="Calibri"/>
      <w:sz w:val="20"/>
      <w:szCs w:val="20"/>
    </w:rPr>
  </w:style>
  <w:style w:type="paragraph" w:styleId="aff5">
    <w:name w:val="Document Map"/>
    <w:basedOn w:val="aff0"/>
    <w:link w:val="Char"/>
    <w:qFormat/>
    <w:pPr>
      <w:shd w:val="clear" w:color="auto" w:fill="000080"/>
    </w:pPr>
  </w:style>
  <w:style w:type="character" w:customStyle="1" w:styleId="Char">
    <w:name w:val="文档结构图 Char"/>
    <w:basedOn w:val="aff1"/>
    <w:link w:val="aff5"/>
    <w:rPr>
      <w:kern w:val="2"/>
      <w:sz w:val="21"/>
      <w:szCs w:val="24"/>
      <w:shd w:val="clear" w:color="auto" w:fill="000080"/>
    </w:rPr>
  </w:style>
  <w:style w:type="paragraph" w:styleId="60">
    <w:name w:val="index 6"/>
    <w:basedOn w:val="aff0"/>
    <w:next w:val="aff0"/>
    <w:qFormat/>
    <w:pPr>
      <w:ind w:left="1260" w:hanging="210"/>
      <w:jc w:val="left"/>
    </w:pPr>
    <w:rPr>
      <w:rFonts w:ascii="Calibri" w:hAnsi="Calibri"/>
      <w:sz w:val="20"/>
      <w:szCs w:val="20"/>
    </w:rPr>
  </w:style>
  <w:style w:type="paragraph" w:styleId="40">
    <w:name w:val="index 4"/>
    <w:basedOn w:val="aff0"/>
    <w:next w:val="aff0"/>
    <w:qFormat/>
    <w:pPr>
      <w:ind w:left="840" w:hanging="210"/>
      <w:jc w:val="left"/>
    </w:pPr>
    <w:rPr>
      <w:rFonts w:ascii="Calibri" w:hAnsi="Calibri"/>
      <w:sz w:val="20"/>
      <w:szCs w:val="20"/>
    </w:rPr>
  </w:style>
  <w:style w:type="paragraph" w:styleId="51">
    <w:name w:val="toc 5"/>
    <w:basedOn w:val="aff0"/>
    <w:next w:val="aff0"/>
    <w:pPr>
      <w:tabs>
        <w:tab w:val="right" w:leader="dot" w:pos="9241"/>
      </w:tabs>
      <w:ind w:firstLineChars="300" w:firstLine="300"/>
      <w:jc w:val="left"/>
    </w:pPr>
    <w:rPr>
      <w:szCs w:val="21"/>
    </w:rPr>
  </w:style>
  <w:style w:type="paragraph" w:styleId="30">
    <w:name w:val="toc 3"/>
    <w:basedOn w:val="aff0"/>
    <w:next w:val="aff0"/>
    <w:uiPriority w:val="39"/>
    <w:qFormat/>
    <w:pPr>
      <w:tabs>
        <w:tab w:val="right" w:leader="dot" w:pos="9241"/>
      </w:tabs>
      <w:ind w:firstLineChars="100" w:firstLine="102"/>
      <w:jc w:val="left"/>
    </w:pPr>
    <w:rPr>
      <w:szCs w:val="21"/>
    </w:rPr>
  </w:style>
  <w:style w:type="paragraph" w:styleId="aff6">
    <w:name w:val="Plain Text"/>
    <w:basedOn w:val="aff0"/>
    <w:link w:val="Char0"/>
    <w:qFormat/>
    <w:rPr>
      <w:rFonts w:hAnsi="Courier New"/>
      <w:szCs w:val="21"/>
    </w:rPr>
  </w:style>
  <w:style w:type="character" w:customStyle="1" w:styleId="Char0">
    <w:name w:val="纯文本 Char"/>
    <w:basedOn w:val="aff1"/>
    <w:link w:val="aff6"/>
    <w:rPr>
      <w:rFonts w:ascii="宋体" w:hAnsi="Courier New"/>
      <w:kern w:val="2"/>
      <w:sz w:val="21"/>
      <w:szCs w:val="21"/>
    </w:rPr>
  </w:style>
  <w:style w:type="paragraph" w:styleId="81">
    <w:name w:val="toc 8"/>
    <w:basedOn w:val="aff0"/>
    <w:next w:val="aff0"/>
    <w:pPr>
      <w:tabs>
        <w:tab w:val="right" w:leader="dot" w:pos="9241"/>
      </w:tabs>
      <w:ind w:firstLineChars="600" w:firstLine="607"/>
      <w:jc w:val="left"/>
    </w:pPr>
    <w:rPr>
      <w:szCs w:val="21"/>
    </w:rPr>
  </w:style>
  <w:style w:type="paragraph" w:styleId="31">
    <w:name w:val="index 3"/>
    <w:basedOn w:val="aff0"/>
    <w:next w:val="aff0"/>
    <w:qFormat/>
    <w:pPr>
      <w:ind w:left="630" w:hanging="210"/>
      <w:jc w:val="left"/>
    </w:pPr>
    <w:rPr>
      <w:rFonts w:ascii="Calibri" w:hAnsi="Calibri"/>
      <w:sz w:val="20"/>
      <w:szCs w:val="20"/>
    </w:rPr>
  </w:style>
  <w:style w:type="paragraph" w:styleId="aff7">
    <w:name w:val="endnote text"/>
    <w:basedOn w:val="aff0"/>
    <w:link w:val="Char1"/>
    <w:qFormat/>
    <w:pPr>
      <w:snapToGrid w:val="0"/>
      <w:jc w:val="left"/>
    </w:pPr>
  </w:style>
  <w:style w:type="character" w:customStyle="1" w:styleId="Char1">
    <w:name w:val="尾注文本 Char"/>
    <w:basedOn w:val="aff1"/>
    <w:link w:val="aff7"/>
    <w:rPr>
      <w:kern w:val="2"/>
      <w:sz w:val="21"/>
      <w:szCs w:val="24"/>
    </w:rPr>
  </w:style>
  <w:style w:type="paragraph" w:styleId="aff8">
    <w:name w:val="Balloon Text"/>
    <w:basedOn w:val="aff0"/>
    <w:link w:val="Char2"/>
    <w:qFormat/>
    <w:rPr>
      <w:sz w:val="18"/>
      <w:szCs w:val="18"/>
    </w:rPr>
  </w:style>
  <w:style w:type="character" w:customStyle="1" w:styleId="Char2">
    <w:name w:val="批注框文本 Char"/>
    <w:basedOn w:val="aff1"/>
    <w:link w:val="aff8"/>
    <w:qFormat/>
    <w:rPr>
      <w:kern w:val="2"/>
      <w:sz w:val="18"/>
      <w:szCs w:val="18"/>
    </w:rPr>
  </w:style>
  <w:style w:type="paragraph" w:styleId="aff9">
    <w:name w:val="footer"/>
    <w:basedOn w:val="aff0"/>
    <w:link w:val="Char3"/>
    <w:qFormat/>
    <w:pPr>
      <w:snapToGrid w:val="0"/>
      <w:ind w:rightChars="100" w:right="210"/>
      <w:jc w:val="right"/>
    </w:pPr>
    <w:rPr>
      <w:sz w:val="18"/>
      <w:szCs w:val="18"/>
    </w:rPr>
  </w:style>
  <w:style w:type="character" w:customStyle="1" w:styleId="Char3">
    <w:name w:val="页脚 Char"/>
    <w:basedOn w:val="aff1"/>
    <w:link w:val="aff9"/>
    <w:rPr>
      <w:kern w:val="2"/>
      <w:sz w:val="18"/>
      <w:szCs w:val="18"/>
    </w:rPr>
  </w:style>
  <w:style w:type="paragraph" w:styleId="affa">
    <w:name w:val="header"/>
    <w:basedOn w:val="aff0"/>
    <w:link w:val="Char4"/>
    <w:qFormat/>
    <w:pPr>
      <w:snapToGrid w:val="0"/>
      <w:jc w:val="left"/>
    </w:pPr>
    <w:rPr>
      <w:sz w:val="18"/>
      <w:szCs w:val="18"/>
    </w:rPr>
  </w:style>
  <w:style w:type="character" w:customStyle="1" w:styleId="Char4">
    <w:name w:val="页眉 Char"/>
    <w:basedOn w:val="aff1"/>
    <w:link w:val="affa"/>
    <w:qFormat/>
    <w:rPr>
      <w:kern w:val="2"/>
      <w:sz w:val="18"/>
      <w:szCs w:val="18"/>
    </w:rPr>
  </w:style>
  <w:style w:type="paragraph" w:styleId="10">
    <w:name w:val="toc 1"/>
    <w:basedOn w:val="aff0"/>
    <w:next w:val="aff0"/>
    <w:uiPriority w:val="39"/>
    <w:qFormat/>
    <w:pPr>
      <w:tabs>
        <w:tab w:val="left" w:pos="284"/>
        <w:tab w:val="right" w:leader="dot" w:pos="9241"/>
        <w:tab w:val="right" w:leader="dot" w:pos="9345"/>
      </w:tabs>
      <w:snapToGrid w:val="0"/>
      <w:jc w:val="left"/>
    </w:pPr>
    <w:rPr>
      <w:szCs w:val="21"/>
    </w:rPr>
  </w:style>
  <w:style w:type="paragraph" w:styleId="41">
    <w:name w:val="toc 4"/>
    <w:basedOn w:val="aff0"/>
    <w:next w:val="aff0"/>
    <w:uiPriority w:val="39"/>
    <w:pPr>
      <w:tabs>
        <w:tab w:val="right" w:leader="dot" w:pos="9241"/>
      </w:tabs>
      <w:ind w:firstLineChars="200" w:firstLine="198"/>
      <w:jc w:val="left"/>
    </w:pPr>
    <w:rPr>
      <w:szCs w:val="21"/>
    </w:rPr>
  </w:style>
  <w:style w:type="paragraph" w:styleId="affb">
    <w:name w:val="index heading"/>
    <w:basedOn w:val="aff0"/>
    <w:next w:val="11"/>
    <w:qFormat/>
    <w:pPr>
      <w:spacing w:before="120" w:after="120"/>
      <w:jc w:val="center"/>
    </w:pPr>
    <w:rPr>
      <w:rFonts w:ascii="Calibri" w:hAnsi="Calibri"/>
      <w:b/>
      <w:bCs/>
      <w:iCs/>
      <w:szCs w:val="20"/>
    </w:rPr>
  </w:style>
  <w:style w:type="paragraph" w:styleId="11">
    <w:name w:val="index 1"/>
    <w:basedOn w:val="aff0"/>
    <w:next w:val="affc"/>
    <w:qFormat/>
    <w:pPr>
      <w:tabs>
        <w:tab w:val="right" w:leader="dot" w:pos="9299"/>
      </w:tabs>
      <w:jc w:val="left"/>
    </w:pPr>
    <w:rPr>
      <w:szCs w:val="21"/>
    </w:rPr>
  </w:style>
  <w:style w:type="paragraph" w:customStyle="1" w:styleId="affc">
    <w:name w:val="段"/>
    <w:link w:val="Char5"/>
    <w:qFormat/>
    <w:pPr>
      <w:tabs>
        <w:tab w:val="center" w:pos="4201"/>
        <w:tab w:val="right" w:leader="dot" w:pos="9298"/>
      </w:tabs>
      <w:autoSpaceDE w:val="0"/>
      <w:autoSpaceDN w:val="0"/>
      <w:ind w:firstLineChars="200" w:firstLine="420"/>
      <w:jc w:val="both"/>
    </w:pPr>
    <w:rPr>
      <w:kern w:val="2"/>
      <w:sz w:val="21"/>
      <w:szCs w:val="18"/>
    </w:rPr>
  </w:style>
  <w:style w:type="character" w:customStyle="1" w:styleId="Char5">
    <w:name w:val="段 Char"/>
    <w:basedOn w:val="aff1"/>
    <w:link w:val="affc"/>
    <w:qFormat/>
    <w:rPr>
      <w:rFonts w:ascii="宋体"/>
      <w:sz w:val="21"/>
    </w:rPr>
  </w:style>
  <w:style w:type="paragraph" w:styleId="af1">
    <w:name w:val="footnote text"/>
    <w:basedOn w:val="aff0"/>
    <w:link w:val="Char6"/>
    <w:pPr>
      <w:numPr>
        <w:numId w:val="1"/>
      </w:numPr>
      <w:tabs>
        <w:tab w:val="left" w:pos="0"/>
      </w:tabs>
      <w:snapToGrid w:val="0"/>
      <w:jc w:val="left"/>
    </w:pPr>
    <w:rPr>
      <w:sz w:val="18"/>
      <w:szCs w:val="18"/>
    </w:rPr>
  </w:style>
  <w:style w:type="character" w:customStyle="1" w:styleId="Char6">
    <w:name w:val="脚注文本 Char"/>
    <w:basedOn w:val="aff1"/>
    <w:link w:val="af1"/>
    <w:qFormat/>
    <w:rPr>
      <w:rFonts w:ascii="宋体"/>
      <w:kern w:val="2"/>
      <w:sz w:val="18"/>
      <w:szCs w:val="18"/>
    </w:rPr>
  </w:style>
  <w:style w:type="paragraph" w:styleId="61">
    <w:name w:val="toc 6"/>
    <w:basedOn w:val="aff0"/>
    <w:next w:val="aff0"/>
    <w:qFormat/>
    <w:pPr>
      <w:tabs>
        <w:tab w:val="right" w:leader="dot" w:pos="9241"/>
      </w:tabs>
      <w:ind w:firstLineChars="400" w:firstLine="403"/>
      <w:jc w:val="left"/>
    </w:pPr>
    <w:rPr>
      <w:szCs w:val="21"/>
    </w:rPr>
  </w:style>
  <w:style w:type="paragraph" w:styleId="71">
    <w:name w:val="index 7"/>
    <w:basedOn w:val="aff0"/>
    <w:next w:val="aff0"/>
    <w:qFormat/>
    <w:pPr>
      <w:ind w:left="1470" w:hanging="210"/>
      <w:jc w:val="left"/>
    </w:pPr>
    <w:rPr>
      <w:rFonts w:ascii="Calibri" w:hAnsi="Calibri"/>
      <w:sz w:val="20"/>
      <w:szCs w:val="20"/>
    </w:rPr>
  </w:style>
  <w:style w:type="paragraph" w:styleId="90">
    <w:name w:val="index 9"/>
    <w:basedOn w:val="aff0"/>
    <w:next w:val="aff0"/>
    <w:qFormat/>
    <w:pPr>
      <w:ind w:left="1890" w:hanging="210"/>
      <w:jc w:val="left"/>
    </w:pPr>
    <w:rPr>
      <w:rFonts w:ascii="Calibri" w:hAnsi="Calibri"/>
      <w:sz w:val="20"/>
      <w:szCs w:val="20"/>
    </w:rPr>
  </w:style>
  <w:style w:type="paragraph" w:styleId="20">
    <w:name w:val="toc 2"/>
    <w:basedOn w:val="aff0"/>
    <w:next w:val="aff0"/>
    <w:uiPriority w:val="39"/>
    <w:qFormat/>
    <w:pPr>
      <w:tabs>
        <w:tab w:val="left" w:pos="426"/>
        <w:tab w:val="right" w:leader="dot" w:pos="9241"/>
      </w:tabs>
    </w:pPr>
    <w:rPr>
      <w:szCs w:val="21"/>
    </w:rPr>
  </w:style>
  <w:style w:type="paragraph" w:styleId="91">
    <w:name w:val="toc 9"/>
    <w:basedOn w:val="aff0"/>
    <w:next w:val="aff0"/>
    <w:pPr>
      <w:ind w:left="1470"/>
      <w:jc w:val="left"/>
    </w:pPr>
    <w:rPr>
      <w:sz w:val="20"/>
      <w:szCs w:val="20"/>
    </w:rPr>
  </w:style>
  <w:style w:type="paragraph" w:styleId="21">
    <w:name w:val="index 2"/>
    <w:basedOn w:val="aff0"/>
    <w:next w:val="aff0"/>
    <w:qFormat/>
    <w:pPr>
      <w:ind w:left="420" w:hanging="210"/>
      <w:jc w:val="left"/>
    </w:pPr>
    <w:rPr>
      <w:rFonts w:ascii="Calibri" w:hAnsi="Calibri"/>
      <w:sz w:val="20"/>
      <w:szCs w:val="20"/>
    </w:rPr>
  </w:style>
  <w:style w:type="table" w:styleId="affd">
    <w:name w:val="Table Grid"/>
    <w:basedOn w:val="aff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e">
    <w:name w:val="Strong"/>
    <w:uiPriority w:val="22"/>
    <w:qFormat/>
    <w:rPr>
      <w:b/>
      <w:bCs/>
    </w:rPr>
  </w:style>
  <w:style w:type="character" w:styleId="afff">
    <w:name w:val="endnote reference"/>
    <w:rPr>
      <w:vertAlign w:val="superscript"/>
    </w:rPr>
  </w:style>
  <w:style w:type="character" w:styleId="afff0">
    <w:name w:val="page number"/>
    <w:qFormat/>
    <w:rPr>
      <w:rFonts w:ascii="Times New Roman" w:eastAsia="宋体" w:hAnsi="Times New Roman"/>
      <w:sz w:val="18"/>
    </w:rPr>
  </w:style>
  <w:style w:type="character" w:styleId="afff1">
    <w:name w:val="Hyperlink"/>
    <w:uiPriority w:val="99"/>
    <w:rPr>
      <w:color w:val="0000FF"/>
      <w:spacing w:val="0"/>
      <w:w w:val="100"/>
      <w:szCs w:val="21"/>
      <w:u w:val="single"/>
    </w:rPr>
  </w:style>
  <w:style w:type="character" w:styleId="afff2">
    <w:name w:val="footnote reference"/>
    <w:rPr>
      <w:vertAlign w:val="superscript"/>
    </w:rPr>
  </w:style>
  <w:style w:type="paragraph" w:customStyle="1" w:styleId="12">
    <w:name w:val="1"/>
    <w:basedOn w:val="aff0"/>
    <w:next w:val="aff6"/>
    <w:qFormat/>
    <w:rPr>
      <w:rFonts w:hAnsi="Courier New"/>
      <w:szCs w:val="20"/>
    </w:rPr>
  </w:style>
  <w:style w:type="paragraph" w:customStyle="1" w:styleId="TOC1">
    <w:name w:val="TOC 标题1"/>
    <w:basedOn w:val="1"/>
    <w:next w:val="aff0"/>
    <w:uiPriority w:val="39"/>
    <w:unhideWhenUsed/>
    <w:qFormat/>
    <w:pPr>
      <w:widowControl/>
      <w:spacing w:before="480" w:after="0" w:line="276" w:lineRule="auto"/>
      <w:jc w:val="left"/>
      <w:outlineLvl w:val="9"/>
    </w:pPr>
    <w:rPr>
      <w:rFonts w:ascii="Cambria" w:hAnsi="Cambria"/>
      <w:color w:val="365F91"/>
      <w:kern w:val="0"/>
      <w:sz w:val="28"/>
      <w:szCs w:val="28"/>
    </w:rPr>
  </w:style>
  <w:style w:type="paragraph" w:customStyle="1" w:styleId="af4">
    <w:name w:val="编号列项（三级）"/>
    <w:qFormat/>
    <w:pPr>
      <w:numPr>
        <w:ilvl w:val="2"/>
        <w:numId w:val="2"/>
      </w:numPr>
      <w:tabs>
        <w:tab w:val="left" w:pos="0"/>
      </w:tabs>
    </w:pPr>
    <w:rPr>
      <w:kern w:val="2"/>
      <w:sz w:val="21"/>
      <w:szCs w:val="18"/>
    </w:rPr>
  </w:style>
  <w:style w:type="paragraph" w:customStyle="1" w:styleId="afff3">
    <w:name w:val="标准标志"/>
    <w:next w:val="aff0"/>
    <w:pPr>
      <w:framePr w:w="2546" w:h="1389" w:hRule="exact" w:hSpace="181" w:vSpace="181" w:wrap="around" w:hAnchor="margin" w:x="6522" w:y="398" w:anchorLock="1"/>
      <w:shd w:val="solid" w:color="FFFFFF" w:fill="FFFFFF"/>
      <w:spacing w:line="0" w:lineRule="atLeast"/>
      <w:jc w:val="right"/>
    </w:pPr>
    <w:rPr>
      <w:b/>
      <w:w w:val="170"/>
      <w:kern w:val="2"/>
      <w:sz w:val="96"/>
      <w:szCs w:val="96"/>
    </w:rPr>
  </w:style>
  <w:style w:type="paragraph" w:customStyle="1" w:styleId="afff4">
    <w:name w:val="标准称谓"/>
    <w:next w:val="aff0"/>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b/>
      <w:bCs/>
      <w:spacing w:val="20"/>
      <w:w w:val="148"/>
      <w:kern w:val="2"/>
      <w:sz w:val="48"/>
      <w:szCs w:val="18"/>
    </w:rPr>
  </w:style>
  <w:style w:type="paragraph" w:customStyle="1" w:styleId="afff5">
    <w:name w:val="标准书脚_偶数页"/>
    <w:pPr>
      <w:spacing w:before="120"/>
      <w:ind w:left="221"/>
    </w:pPr>
    <w:rPr>
      <w:kern w:val="2"/>
      <w:sz w:val="18"/>
      <w:szCs w:val="18"/>
    </w:rPr>
  </w:style>
  <w:style w:type="paragraph" w:customStyle="1" w:styleId="afff6">
    <w:name w:val="标准书脚_奇数页"/>
    <w:qFormat/>
    <w:pPr>
      <w:spacing w:before="120"/>
      <w:ind w:right="198"/>
      <w:jc w:val="right"/>
    </w:pPr>
    <w:rPr>
      <w:kern w:val="2"/>
      <w:sz w:val="18"/>
      <w:szCs w:val="18"/>
    </w:rPr>
  </w:style>
  <w:style w:type="paragraph" w:customStyle="1" w:styleId="afff7">
    <w:name w:val="标准书眉_奇数页"/>
    <w:next w:val="aff0"/>
    <w:qFormat/>
    <w:pPr>
      <w:tabs>
        <w:tab w:val="center" w:pos="4154"/>
        <w:tab w:val="right" w:pos="8306"/>
      </w:tabs>
      <w:spacing w:after="220"/>
      <w:jc w:val="right"/>
    </w:pPr>
    <w:rPr>
      <w:rFonts w:ascii="黑体" w:eastAsia="黑体"/>
      <w:kern w:val="2"/>
      <w:sz w:val="21"/>
      <w:szCs w:val="21"/>
    </w:rPr>
  </w:style>
  <w:style w:type="paragraph" w:customStyle="1" w:styleId="afff8">
    <w:name w:val="标准书眉_偶数页"/>
    <w:basedOn w:val="afff7"/>
    <w:next w:val="aff0"/>
    <w:qFormat/>
    <w:pPr>
      <w:jc w:val="left"/>
    </w:pPr>
  </w:style>
  <w:style w:type="paragraph" w:customStyle="1" w:styleId="afff9">
    <w:name w:val="标准书眉一"/>
    <w:pPr>
      <w:jc w:val="both"/>
    </w:pPr>
    <w:rPr>
      <w:kern w:val="2"/>
      <w:sz w:val="18"/>
      <w:szCs w:val="18"/>
    </w:rPr>
  </w:style>
  <w:style w:type="paragraph" w:customStyle="1" w:styleId="afffa">
    <w:name w:val="参考文献"/>
    <w:basedOn w:val="aff0"/>
    <w:next w:val="affc"/>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b">
    <w:name w:val="参考文献、索引标题"/>
    <w:basedOn w:val="aff0"/>
    <w:next w:val="affc"/>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7">
    <w:name w:val="一级条标题"/>
    <w:next w:val="affc"/>
    <w:link w:val="Char7"/>
    <w:qFormat/>
    <w:pPr>
      <w:numPr>
        <w:ilvl w:val="1"/>
        <w:numId w:val="3"/>
      </w:numPr>
      <w:spacing w:beforeLines="50" w:afterLines="50"/>
      <w:outlineLvl w:val="2"/>
    </w:pPr>
    <w:rPr>
      <w:rFonts w:ascii="黑体" w:eastAsia="黑体"/>
      <w:kern w:val="2"/>
      <w:sz w:val="21"/>
      <w:szCs w:val="21"/>
    </w:rPr>
  </w:style>
  <w:style w:type="character" w:customStyle="1" w:styleId="Char7">
    <w:name w:val="一级条标题 Char"/>
    <w:basedOn w:val="aff1"/>
    <w:link w:val="a7"/>
    <w:qFormat/>
    <w:rPr>
      <w:rFonts w:ascii="黑体" w:eastAsia="黑体"/>
      <w:sz w:val="21"/>
      <w:szCs w:val="21"/>
    </w:rPr>
  </w:style>
  <w:style w:type="paragraph" w:customStyle="1" w:styleId="a8">
    <w:name w:val="二级条标题"/>
    <w:basedOn w:val="a7"/>
    <w:next w:val="affc"/>
    <w:qFormat/>
    <w:pPr>
      <w:numPr>
        <w:ilvl w:val="2"/>
      </w:numPr>
      <w:spacing w:before="50" w:after="50"/>
      <w:outlineLvl w:val="3"/>
    </w:pPr>
  </w:style>
  <w:style w:type="paragraph" w:customStyle="1" w:styleId="afffc">
    <w:name w:val="二级无"/>
    <w:basedOn w:val="a8"/>
    <w:pPr>
      <w:numPr>
        <w:ilvl w:val="0"/>
        <w:numId w:val="0"/>
      </w:numPr>
      <w:spacing w:beforeLines="0" w:afterLines="0"/>
    </w:pPr>
    <w:rPr>
      <w:rFonts w:ascii="宋体" w:eastAsia="宋体"/>
    </w:rPr>
  </w:style>
  <w:style w:type="paragraph" w:customStyle="1" w:styleId="a1">
    <w:name w:val="二级无标题条"/>
    <w:basedOn w:val="aff0"/>
    <w:qFormat/>
    <w:pPr>
      <w:numPr>
        <w:ilvl w:val="3"/>
        <w:numId w:val="4"/>
      </w:numPr>
    </w:pPr>
  </w:style>
  <w:style w:type="character" w:customStyle="1" w:styleId="afffd">
    <w:name w:val="发布"/>
    <w:qFormat/>
    <w:rPr>
      <w:rFonts w:ascii="黑体" w:eastAsia="黑体"/>
      <w:spacing w:val="85"/>
      <w:w w:val="100"/>
      <w:position w:val="3"/>
      <w:sz w:val="28"/>
      <w:szCs w:val="28"/>
    </w:rPr>
  </w:style>
  <w:style w:type="paragraph" w:customStyle="1" w:styleId="afffe">
    <w:name w:val="发布部门"/>
    <w:next w:val="affc"/>
    <w:qFormat/>
    <w:pPr>
      <w:framePr w:w="7938" w:h="1134" w:hRule="exact" w:hSpace="125" w:vSpace="181" w:wrap="around" w:vAnchor="page" w:hAnchor="page" w:x="2150" w:y="14630" w:anchorLock="1"/>
      <w:jc w:val="center"/>
    </w:pPr>
    <w:rPr>
      <w:b/>
      <w:spacing w:val="20"/>
      <w:w w:val="135"/>
      <w:kern w:val="2"/>
      <w:sz w:val="28"/>
      <w:szCs w:val="18"/>
    </w:rPr>
  </w:style>
  <w:style w:type="paragraph" w:customStyle="1" w:styleId="affff">
    <w:name w:val="发布日期"/>
    <w:pPr>
      <w:framePr w:w="3997" w:h="471" w:hRule="exact" w:vSpace="181" w:wrap="around" w:hAnchor="page" w:x="7089" w:y="14097" w:anchorLock="1"/>
    </w:pPr>
    <w:rPr>
      <w:rFonts w:eastAsia="黑体"/>
      <w:kern w:val="2"/>
      <w:sz w:val="28"/>
      <w:szCs w:val="18"/>
    </w:rPr>
  </w:style>
  <w:style w:type="character" w:customStyle="1" w:styleId="13">
    <w:name w:val="访问过的超链接1"/>
    <w:qFormat/>
    <w:rPr>
      <w:color w:val="800080"/>
      <w:u w:val="single"/>
    </w:rPr>
  </w:style>
  <w:style w:type="paragraph" w:customStyle="1" w:styleId="affff0">
    <w:name w:val="封面标准代替信息"/>
    <w:qFormat/>
    <w:pPr>
      <w:framePr w:w="9140" w:h="1242" w:hRule="exact" w:hSpace="284" w:wrap="around" w:vAnchor="page" w:hAnchor="page" w:x="1645" w:y="2910" w:anchorLock="1"/>
      <w:spacing w:before="57" w:line="280" w:lineRule="exact"/>
      <w:jc w:val="right"/>
    </w:pPr>
    <w:rPr>
      <w:kern w:val="2"/>
      <w:sz w:val="21"/>
      <w:szCs w:val="21"/>
    </w:rPr>
  </w:style>
  <w:style w:type="paragraph" w:customStyle="1" w:styleId="14">
    <w:name w:val="封面标准号1"/>
    <w:qFormat/>
    <w:pPr>
      <w:widowControl w:val="0"/>
      <w:kinsoku w:val="0"/>
      <w:overflowPunct w:val="0"/>
      <w:autoSpaceDE w:val="0"/>
      <w:autoSpaceDN w:val="0"/>
      <w:spacing w:before="308"/>
      <w:jc w:val="right"/>
      <w:textAlignment w:val="center"/>
    </w:pPr>
    <w:rPr>
      <w:kern w:val="2"/>
      <w:sz w:val="28"/>
      <w:szCs w:val="18"/>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kern w:val="2"/>
      <w:sz w:val="28"/>
      <w:szCs w:val="28"/>
    </w:rPr>
  </w:style>
  <w:style w:type="paragraph" w:customStyle="1" w:styleId="affff1">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kern w:val="2"/>
      <w:sz w:val="52"/>
      <w:szCs w:val="18"/>
    </w:rPr>
  </w:style>
  <w:style w:type="paragraph" w:customStyle="1" w:styleId="23">
    <w:name w:val="封面标准名称2"/>
    <w:basedOn w:val="affff1"/>
    <w:qFormat/>
    <w:pPr>
      <w:framePr w:wrap="around" w:y="4469"/>
      <w:spacing w:beforeLines="630"/>
    </w:pPr>
  </w:style>
  <w:style w:type="paragraph" w:customStyle="1" w:styleId="affff2">
    <w:name w:val="封面标准英文名称"/>
    <w:basedOn w:val="affff1"/>
    <w:qFormat/>
    <w:pPr>
      <w:framePr w:wrap="around"/>
      <w:spacing w:before="370" w:line="400" w:lineRule="exact"/>
    </w:pPr>
    <w:rPr>
      <w:rFonts w:ascii="Times New Roman"/>
      <w:sz w:val="28"/>
      <w:szCs w:val="28"/>
    </w:rPr>
  </w:style>
  <w:style w:type="paragraph" w:customStyle="1" w:styleId="affff3">
    <w:name w:val="封面一致性程度标识"/>
    <w:basedOn w:val="affff2"/>
    <w:qFormat/>
    <w:pPr>
      <w:framePr w:wrap="around"/>
      <w:spacing w:before="440"/>
    </w:pPr>
    <w:rPr>
      <w:rFonts w:ascii="宋体" w:eastAsia="宋体"/>
    </w:rPr>
  </w:style>
  <w:style w:type="paragraph" w:customStyle="1" w:styleId="affff4">
    <w:name w:val="封面标准文稿类别"/>
    <w:basedOn w:val="affff3"/>
    <w:qFormat/>
    <w:pPr>
      <w:framePr w:wrap="around"/>
      <w:spacing w:after="160" w:line="240" w:lineRule="auto"/>
    </w:pPr>
    <w:rPr>
      <w:sz w:val="24"/>
    </w:rPr>
  </w:style>
  <w:style w:type="paragraph" w:customStyle="1" w:styleId="affff5">
    <w:name w:val="封面标准文稿编辑信息"/>
    <w:basedOn w:val="affff4"/>
    <w:qFormat/>
    <w:pPr>
      <w:framePr w:wrap="around"/>
      <w:spacing w:before="180" w:line="180" w:lineRule="exact"/>
    </w:pPr>
    <w:rPr>
      <w:sz w:val="21"/>
    </w:rPr>
  </w:style>
  <w:style w:type="paragraph" w:customStyle="1" w:styleId="24">
    <w:name w:val="封面标准文稿编辑信息2"/>
    <w:basedOn w:val="affff5"/>
    <w:qFormat/>
    <w:pPr>
      <w:framePr w:wrap="around" w:y="4469"/>
    </w:pPr>
  </w:style>
  <w:style w:type="paragraph" w:customStyle="1" w:styleId="25">
    <w:name w:val="封面标准文稿类别2"/>
    <w:basedOn w:val="affff4"/>
    <w:qFormat/>
    <w:pPr>
      <w:framePr w:wrap="around" w:y="4469"/>
    </w:pPr>
  </w:style>
  <w:style w:type="paragraph" w:customStyle="1" w:styleId="26">
    <w:name w:val="封面标准英文名称2"/>
    <w:basedOn w:val="affff2"/>
    <w:qFormat/>
    <w:pPr>
      <w:framePr w:wrap="around" w:y="4469"/>
    </w:pPr>
  </w:style>
  <w:style w:type="paragraph" w:customStyle="1" w:styleId="27">
    <w:name w:val="封面一致性程度标识2"/>
    <w:basedOn w:val="affff3"/>
    <w:pPr>
      <w:framePr w:wrap="around" w:y="4469"/>
    </w:pPr>
  </w:style>
  <w:style w:type="paragraph" w:customStyle="1" w:styleId="affff6">
    <w:name w:val="封面正文"/>
    <w:qFormat/>
    <w:pPr>
      <w:jc w:val="both"/>
    </w:pPr>
    <w:rPr>
      <w:kern w:val="2"/>
      <w:sz w:val="18"/>
      <w:szCs w:val="18"/>
    </w:rPr>
  </w:style>
  <w:style w:type="paragraph" w:customStyle="1" w:styleId="af7">
    <w:name w:val="附录标识"/>
    <w:basedOn w:val="aff0"/>
    <w:next w:val="affc"/>
    <w:pPr>
      <w:keepNext/>
      <w:widowControl/>
      <w:numPr>
        <w:numId w:val="5"/>
      </w:numPr>
      <w:shd w:val="clear" w:color="FFFFFF" w:fill="FFFFFF"/>
      <w:tabs>
        <w:tab w:val="left" w:pos="6405"/>
      </w:tabs>
      <w:spacing w:before="640" w:after="280"/>
      <w:jc w:val="center"/>
      <w:outlineLvl w:val="0"/>
    </w:pPr>
    <w:rPr>
      <w:rFonts w:ascii="黑体" w:eastAsia="黑体"/>
      <w:kern w:val="0"/>
      <w:szCs w:val="20"/>
    </w:rPr>
  </w:style>
  <w:style w:type="paragraph" w:customStyle="1" w:styleId="affff7">
    <w:name w:val="附录标题"/>
    <w:basedOn w:val="affc"/>
    <w:next w:val="affc"/>
    <w:qFormat/>
    <w:pPr>
      <w:ind w:firstLineChars="0" w:firstLine="0"/>
      <w:jc w:val="center"/>
    </w:pPr>
    <w:rPr>
      <w:rFonts w:ascii="黑体" w:eastAsia="黑体"/>
    </w:rPr>
  </w:style>
  <w:style w:type="paragraph" w:customStyle="1" w:styleId="af5">
    <w:name w:val="附录表标号"/>
    <w:basedOn w:val="aff0"/>
    <w:next w:val="affc"/>
    <w:pPr>
      <w:numPr>
        <w:numId w:val="6"/>
      </w:numPr>
      <w:tabs>
        <w:tab w:val="left" w:pos="0"/>
      </w:tabs>
      <w:spacing w:line="14" w:lineRule="exact"/>
      <w:jc w:val="center"/>
      <w:outlineLvl w:val="0"/>
    </w:pPr>
    <w:rPr>
      <w:color w:val="FFFFFF"/>
    </w:rPr>
  </w:style>
  <w:style w:type="paragraph" w:customStyle="1" w:styleId="af6">
    <w:name w:val="附录表标题"/>
    <w:basedOn w:val="aff0"/>
    <w:next w:val="affc"/>
    <w:qFormat/>
    <w:pPr>
      <w:numPr>
        <w:ilvl w:val="1"/>
        <w:numId w:val="6"/>
      </w:numPr>
      <w:spacing w:beforeLines="50" w:afterLines="50"/>
      <w:jc w:val="center"/>
    </w:pPr>
    <w:rPr>
      <w:rFonts w:ascii="黑体" w:eastAsia="黑体"/>
      <w:szCs w:val="21"/>
    </w:rPr>
  </w:style>
  <w:style w:type="paragraph" w:customStyle="1" w:styleId="afa">
    <w:name w:val="附录二级条标题"/>
    <w:basedOn w:val="aff0"/>
    <w:next w:val="affc"/>
    <w:qFormat/>
    <w:pPr>
      <w:widowControl/>
      <w:numPr>
        <w:ilvl w:val="3"/>
        <w:numId w:val="5"/>
      </w:numPr>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8">
    <w:name w:val="附录二级无"/>
    <w:basedOn w:val="afa"/>
    <w:qFormat/>
    <w:pPr>
      <w:numPr>
        <w:ilvl w:val="0"/>
        <w:numId w:val="0"/>
      </w:numPr>
      <w:spacing w:beforeLines="0" w:afterLines="0"/>
    </w:pPr>
    <w:rPr>
      <w:rFonts w:ascii="宋体" w:eastAsia="宋体"/>
      <w:szCs w:val="21"/>
    </w:rPr>
  </w:style>
  <w:style w:type="paragraph" w:customStyle="1" w:styleId="affff9">
    <w:name w:val="附录公式"/>
    <w:basedOn w:val="affc"/>
    <w:next w:val="affc"/>
    <w:qFormat/>
  </w:style>
  <w:style w:type="paragraph" w:customStyle="1" w:styleId="affffa">
    <w:name w:val="附录公式编号制表符"/>
    <w:basedOn w:val="aff0"/>
    <w:next w:val="affc"/>
    <w:qFormat/>
    <w:pPr>
      <w:widowControl/>
      <w:tabs>
        <w:tab w:val="center" w:pos="4201"/>
        <w:tab w:val="right" w:leader="dot" w:pos="9298"/>
      </w:tabs>
      <w:autoSpaceDE w:val="0"/>
      <w:autoSpaceDN w:val="0"/>
    </w:pPr>
    <w:rPr>
      <w:kern w:val="0"/>
      <w:szCs w:val="20"/>
    </w:rPr>
  </w:style>
  <w:style w:type="paragraph" w:customStyle="1" w:styleId="afb">
    <w:name w:val="附录三级条标题"/>
    <w:basedOn w:val="afa"/>
    <w:next w:val="affc"/>
    <w:qFormat/>
    <w:pPr>
      <w:numPr>
        <w:ilvl w:val="4"/>
      </w:numPr>
      <w:outlineLvl w:val="4"/>
    </w:pPr>
  </w:style>
  <w:style w:type="paragraph" w:customStyle="1" w:styleId="affffb">
    <w:name w:val="附录三级无"/>
    <w:basedOn w:val="afb"/>
    <w:qFormat/>
    <w:pPr>
      <w:numPr>
        <w:ilvl w:val="0"/>
        <w:numId w:val="0"/>
      </w:numPr>
      <w:spacing w:beforeLines="0" w:afterLines="0"/>
    </w:pPr>
    <w:rPr>
      <w:rFonts w:ascii="宋体" w:eastAsia="宋体"/>
      <w:szCs w:val="21"/>
    </w:rPr>
  </w:style>
  <w:style w:type="paragraph" w:customStyle="1" w:styleId="aff">
    <w:name w:val="附录数字编号列项（二级）"/>
    <w:qFormat/>
    <w:pPr>
      <w:numPr>
        <w:ilvl w:val="1"/>
        <w:numId w:val="7"/>
      </w:numPr>
      <w:tabs>
        <w:tab w:val="left" w:pos="840"/>
      </w:tabs>
    </w:pPr>
    <w:rPr>
      <w:kern w:val="2"/>
      <w:sz w:val="21"/>
      <w:szCs w:val="18"/>
    </w:rPr>
  </w:style>
  <w:style w:type="paragraph" w:customStyle="1" w:styleId="afc">
    <w:name w:val="附录四级条标题"/>
    <w:basedOn w:val="afb"/>
    <w:next w:val="affc"/>
    <w:qFormat/>
    <w:pPr>
      <w:numPr>
        <w:ilvl w:val="5"/>
      </w:numPr>
      <w:outlineLvl w:val="5"/>
    </w:pPr>
  </w:style>
  <w:style w:type="paragraph" w:customStyle="1" w:styleId="affffc">
    <w:name w:val="附录四级无"/>
    <w:basedOn w:val="afc"/>
    <w:qFormat/>
    <w:pPr>
      <w:numPr>
        <w:ilvl w:val="0"/>
        <w:numId w:val="0"/>
      </w:numPr>
      <w:spacing w:beforeLines="0" w:afterLines="0"/>
    </w:pPr>
    <w:rPr>
      <w:rFonts w:ascii="宋体" w:eastAsia="宋体"/>
      <w:szCs w:val="21"/>
    </w:rPr>
  </w:style>
  <w:style w:type="paragraph" w:customStyle="1" w:styleId="ac">
    <w:name w:val="附录图标号"/>
    <w:basedOn w:val="aff0"/>
    <w:pPr>
      <w:keepNext/>
      <w:pageBreakBefore/>
      <w:widowControl/>
      <w:numPr>
        <w:numId w:val="8"/>
      </w:numPr>
      <w:spacing w:line="14" w:lineRule="exact"/>
      <w:jc w:val="center"/>
      <w:outlineLvl w:val="0"/>
    </w:pPr>
    <w:rPr>
      <w:color w:val="FFFFFF"/>
    </w:rPr>
  </w:style>
  <w:style w:type="paragraph" w:customStyle="1" w:styleId="ad">
    <w:name w:val="附录图标题"/>
    <w:basedOn w:val="aff0"/>
    <w:next w:val="affc"/>
    <w:qFormat/>
    <w:pPr>
      <w:numPr>
        <w:ilvl w:val="1"/>
        <w:numId w:val="8"/>
      </w:numPr>
      <w:spacing w:beforeLines="50" w:afterLines="50"/>
      <w:jc w:val="center"/>
    </w:pPr>
    <w:rPr>
      <w:rFonts w:ascii="黑体" w:eastAsia="黑体"/>
      <w:szCs w:val="21"/>
    </w:rPr>
  </w:style>
  <w:style w:type="paragraph" w:customStyle="1" w:styleId="afd">
    <w:name w:val="附录五级条标题"/>
    <w:basedOn w:val="afc"/>
    <w:next w:val="affc"/>
    <w:qFormat/>
    <w:pPr>
      <w:numPr>
        <w:ilvl w:val="6"/>
      </w:numPr>
      <w:outlineLvl w:val="6"/>
    </w:pPr>
  </w:style>
  <w:style w:type="paragraph" w:customStyle="1" w:styleId="affffd">
    <w:name w:val="附录五级无"/>
    <w:basedOn w:val="afd"/>
    <w:qFormat/>
    <w:pPr>
      <w:numPr>
        <w:ilvl w:val="0"/>
        <w:numId w:val="0"/>
      </w:numPr>
      <w:spacing w:beforeLines="0" w:afterLines="0"/>
    </w:pPr>
    <w:rPr>
      <w:rFonts w:ascii="宋体" w:eastAsia="宋体"/>
      <w:szCs w:val="21"/>
    </w:rPr>
  </w:style>
  <w:style w:type="paragraph" w:customStyle="1" w:styleId="af8">
    <w:name w:val="附录章标题"/>
    <w:next w:val="affc"/>
    <w:pPr>
      <w:numPr>
        <w:ilvl w:val="1"/>
        <w:numId w:val="5"/>
      </w:numPr>
      <w:wordWrap w:val="0"/>
      <w:overflowPunct w:val="0"/>
      <w:autoSpaceDE w:val="0"/>
      <w:spacing w:beforeLines="100" w:afterLines="100"/>
      <w:jc w:val="both"/>
      <w:textAlignment w:val="baseline"/>
      <w:outlineLvl w:val="1"/>
    </w:pPr>
    <w:rPr>
      <w:rFonts w:ascii="黑体" w:eastAsia="黑体"/>
      <w:kern w:val="21"/>
      <w:sz w:val="21"/>
      <w:szCs w:val="18"/>
    </w:rPr>
  </w:style>
  <w:style w:type="paragraph" w:customStyle="1" w:styleId="af9">
    <w:name w:val="附录一级条标题"/>
    <w:basedOn w:val="af8"/>
    <w:next w:val="affc"/>
    <w:pPr>
      <w:numPr>
        <w:ilvl w:val="2"/>
      </w:numPr>
      <w:autoSpaceDN w:val="0"/>
      <w:spacing w:beforeLines="50" w:afterLines="50"/>
      <w:outlineLvl w:val="2"/>
    </w:pPr>
  </w:style>
  <w:style w:type="paragraph" w:customStyle="1" w:styleId="affffe">
    <w:name w:val="附录一级无"/>
    <w:basedOn w:val="af9"/>
    <w:qFormat/>
    <w:pPr>
      <w:numPr>
        <w:ilvl w:val="0"/>
        <w:numId w:val="0"/>
      </w:numPr>
      <w:spacing w:beforeLines="0" w:afterLines="0"/>
    </w:pPr>
    <w:rPr>
      <w:rFonts w:ascii="宋体" w:eastAsia="宋体"/>
      <w:szCs w:val="21"/>
    </w:rPr>
  </w:style>
  <w:style w:type="paragraph" w:customStyle="1" w:styleId="afe">
    <w:name w:val="附录字母编号列项（一级）"/>
    <w:qFormat/>
    <w:pPr>
      <w:numPr>
        <w:numId w:val="7"/>
      </w:numPr>
      <w:tabs>
        <w:tab w:val="left" w:pos="839"/>
      </w:tabs>
    </w:pPr>
    <w:rPr>
      <w:kern w:val="2"/>
      <w:sz w:val="21"/>
      <w:szCs w:val="18"/>
    </w:rPr>
  </w:style>
  <w:style w:type="paragraph" w:customStyle="1" w:styleId="ae">
    <w:name w:val="列项——（一级）"/>
    <w:qFormat/>
    <w:pPr>
      <w:widowControl w:val="0"/>
      <w:numPr>
        <w:numId w:val="9"/>
      </w:numPr>
      <w:jc w:val="both"/>
    </w:pPr>
    <w:rPr>
      <w:kern w:val="2"/>
      <w:sz w:val="21"/>
      <w:szCs w:val="18"/>
    </w:rPr>
  </w:style>
  <w:style w:type="paragraph" w:customStyle="1" w:styleId="af0">
    <w:name w:val="列项◆（三级）"/>
    <w:basedOn w:val="aff0"/>
    <w:qFormat/>
    <w:pPr>
      <w:numPr>
        <w:ilvl w:val="2"/>
        <w:numId w:val="9"/>
      </w:numPr>
      <w:tabs>
        <w:tab w:val="left" w:pos="1678"/>
      </w:tabs>
    </w:pPr>
    <w:rPr>
      <w:szCs w:val="21"/>
    </w:rPr>
  </w:style>
  <w:style w:type="paragraph" w:customStyle="1" w:styleId="af">
    <w:name w:val="列项●（二级）"/>
    <w:qFormat/>
    <w:pPr>
      <w:numPr>
        <w:ilvl w:val="1"/>
        <w:numId w:val="9"/>
      </w:numPr>
      <w:tabs>
        <w:tab w:val="left" w:pos="760"/>
        <w:tab w:val="left" w:pos="840"/>
      </w:tabs>
      <w:jc w:val="both"/>
    </w:pPr>
    <w:rPr>
      <w:kern w:val="2"/>
      <w:sz w:val="21"/>
      <w:szCs w:val="18"/>
    </w:rPr>
  </w:style>
  <w:style w:type="paragraph" w:customStyle="1" w:styleId="afffff">
    <w:name w:val="列项说明"/>
    <w:basedOn w:val="aff0"/>
    <w:qFormat/>
    <w:pPr>
      <w:adjustRightInd w:val="0"/>
      <w:spacing w:line="320" w:lineRule="exact"/>
      <w:ind w:leftChars="200" w:left="400" w:hangingChars="200" w:hanging="200"/>
      <w:jc w:val="left"/>
      <w:textAlignment w:val="baseline"/>
    </w:pPr>
    <w:rPr>
      <w:kern w:val="0"/>
      <w:szCs w:val="20"/>
    </w:rPr>
  </w:style>
  <w:style w:type="paragraph" w:customStyle="1" w:styleId="afffff0">
    <w:name w:val="列项说明数字编号"/>
    <w:pPr>
      <w:ind w:leftChars="400" w:left="600" w:hangingChars="200" w:hanging="200"/>
    </w:pPr>
    <w:rPr>
      <w:kern w:val="2"/>
      <w:sz w:val="21"/>
      <w:szCs w:val="18"/>
    </w:rPr>
  </w:style>
  <w:style w:type="paragraph" w:customStyle="1" w:styleId="afffff1">
    <w:name w:val="目次、标准名称标题"/>
    <w:basedOn w:val="aff0"/>
    <w:next w:val="affc"/>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2">
    <w:name w:val="目次、索引正文"/>
    <w:pPr>
      <w:spacing w:line="320" w:lineRule="exact"/>
      <w:jc w:val="both"/>
    </w:pPr>
    <w:rPr>
      <w:kern w:val="2"/>
      <w:sz w:val="21"/>
      <w:szCs w:val="18"/>
    </w:rPr>
  </w:style>
  <w:style w:type="paragraph" w:customStyle="1" w:styleId="afffff3">
    <w:name w:val="其他标准标志"/>
    <w:basedOn w:val="afff3"/>
    <w:qFormat/>
    <w:pPr>
      <w:framePr w:w="6101" w:wrap="around" w:vAnchor="page" w:hAnchor="page" w:x="4673" w:y="942"/>
    </w:pPr>
    <w:rPr>
      <w:w w:val="130"/>
    </w:rPr>
  </w:style>
  <w:style w:type="paragraph" w:customStyle="1" w:styleId="afffff4">
    <w:name w:val="其他标准称谓"/>
    <w:next w:val="aff0"/>
    <w:pPr>
      <w:framePr w:hSpace="181" w:vSpace="181" w:wrap="around" w:vAnchor="page" w:hAnchor="page" w:x="1419" w:y="2286" w:anchorLock="1"/>
      <w:spacing w:line="0" w:lineRule="atLeast"/>
      <w:jc w:val="distribute"/>
    </w:pPr>
    <w:rPr>
      <w:rFonts w:ascii="黑体" w:eastAsia="黑体"/>
      <w:spacing w:val="-40"/>
      <w:kern w:val="2"/>
      <w:sz w:val="48"/>
      <w:szCs w:val="52"/>
    </w:rPr>
  </w:style>
  <w:style w:type="paragraph" w:customStyle="1" w:styleId="afffff5">
    <w:name w:val="其他发布部门"/>
    <w:basedOn w:val="afffe"/>
    <w:qFormat/>
    <w:pPr>
      <w:framePr w:wrap="around" w:y="15310"/>
      <w:spacing w:line="0" w:lineRule="atLeast"/>
    </w:pPr>
    <w:rPr>
      <w:rFonts w:ascii="黑体" w:eastAsia="黑体"/>
      <w:b w:val="0"/>
    </w:rPr>
  </w:style>
  <w:style w:type="paragraph" w:customStyle="1" w:styleId="afffff6">
    <w:name w:val="其他发布日期"/>
    <w:basedOn w:val="affff"/>
    <w:qFormat/>
    <w:pPr>
      <w:framePr w:wrap="around" w:vAnchor="page" w:hAnchor="text" w:x="1419"/>
    </w:pPr>
  </w:style>
  <w:style w:type="paragraph" w:customStyle="1" w:styleId="afffff7">
    <w:name w:val="实施日期"/>
    <w:basedOn w:val="affff"/>
    <w:qFormat/>
    <w:pPr>
      <w:framePr w:wrap="around" w:vAnchor="page" w:hAnchor="text"/>
      <w:jc w:val="right"/>
    </w:pPr>
  </w:style>
  <w:style w:type="paragraph" w:customStyle="1" w:styleId="afffff8">
    <w:name w:val="其他实施日期"/>
    <w:basedOn w:val="afffff7"/>
    <w:qFormat/>
    <w:pPr>
      <w:framePr w:wrap="around"/>
    </w:pPr>
  </w:style>
  <w:style w:type="paragraph" w:customStyle="1" w:styleId="a">
    <w:name w:val="前言、引言标题"/>
    <w:next w:val="affc"/>
    <w:pPr>
      <w:numPr>
        <w:numId w:val="10"/>
      </w:numPr>
      <w:shd w:val="clear" w:color="FFFFFF" w:fill="FFFFFF"/>
      <w:spacing w:before="640" w:after="560"/>
      <w:jc w:val="center"/>
      <w:outlineLvl w:val="0"/>
    </w:pPr>
    <w:rPr>
      <w:rFonts w:ascii="黑体" w:eastAsia="黑体"/>
      <w:kern w:val="2"/>
      <w:sz w:val="32"/>
      <w:szCs w:val="18"/>
    </w:rPr>
  </w:style>
  <w:style w:type="paragraph" w:customStyle="1" w:styleId="a9">
    <w:name w:val="三级条标题"/>
    <w:basedOn w:val="a8"/>
    <w:next w:val="affc"/>
    <w:qFormat/>
    <w:pPr>
      <w:numPr>
        <w:ilvl w:val="3"/>
      </w:numPr>
      <w:outlineLvl w:val="4"/>
    </w:pPr>
  </w:style>
  <w:style w:type="paragraph" w:customStyle="1" w:styleId="afffff9">
    <w:name w:val="三级无"/>
    <w:basedOn w:val="a9"/>
    <w:qFormat/>
    <w:pPr>
      <w:numPr>
        <w:ilvl w:val="0"/>
        <w:numId w:val="0"/>
      </w:numPr>
      <w:spacing w:beforeLines="0" w:afterLines="0"/>
    </w:pPr>
    <w:rPr>
      <w:rFonts w:ascii="宋体" w:eastAsia="宋体"/>
    </w:rPr>
  </w:style>
  <w:style w:type="paragraph" w:customStyle="1" w:styleId="a2">
    <w:name w:val="三级无标题条"/>
    <w:basedOn w:val="aff0"/>
    <w:qFormat/>
    <w:pPr>
      <w:numPr>
        <w:ilvl w:val="4"/>
        <w:numId w:val="4"/>
      </w:numPr>
    </w:pPr>
  </w:style>
  <w:style w:type="paragraph" w:customStyle="1" w:styleId="afffffa">
    <w:name w:val="示例"/>
    <w:next w:val="afffffb"/>
    <w:qFormat/>
    <w:pPr>
      <w:widowControl w:val="0"/>
      <w:ind w:firstLine="363"/>
      <w:jc w:val="both"/>
    </w:pPr>
    <w:rPr>
      <w:kern w:val="2"/>
      <w:sz w:val="18"/>
      <w:szCs w:val="18"/>
    </w:rPr>
  </w:style>
  <w:style w:type="paragraph" w:customStyle="1" w:styleId="afffffb">
    <w:name w:val="示例内容"/>
    <w:qFormat/>
    <w:pPr>
      <w:ind w:firstLineChars="200" w:firstLine="200"/>
    </w:pPr>
    <w:rPr>
      <w:kern w:val="2"/>
      <w:sz w:val="18"/>
      <w:szCs w:val="18"/>
    </w:rPr>
  </w:style>
  <w:style w:type="paragraph" w:customStyle="1" w:styleId="a6">
    <w:name w:val="章标题"/>
    <w:next w:val="affc"/>
    <w:qFormat/>
    <w:pPr>
      <w:numPr>
        <w:numId w:val="3"/>
      </w:numPr>
      <w:spacing w:beforeLines="100" w:afterLines="100"/>
      <w:jc w:val="both"/>
      <w:outlineLvl w:val="1"/>
    </w:pPr>
    <w:rPr>
      <w:rFonts w:ascii="黑体" w:eastAsia="黑体"/>
      <w:kern w:val="2"/>
      <w:sz w:val="21"/>
      <w:szCs w:val="18"/>
    </w:rPr>
  </w:style>
  <w:style w:type="paragraph" w:customStyle="1" w:styleId="afffffc">
    <w:name w:val="示例×："/>
    <w:basedOn w:val="a6"/>
    <w:qFormat/>
    <w:pPr>
      <w:numPr>
        <w:numId w:val="0"/>
      </w:numPr>
      <w:spacing w:beforeLines="0" w:afterLines="0"/>
      <w:ind w:firstLine="363"/>
      <w:outlineLvl w:val="9"/>
    </w:pPr>
    <w:rPr>
      <w:rFonts w:ascii="宋体" w:eastAsia="宋体"/>
      <w:sz w:val="18"/>
    </w:rPr>
  </w:style>
  <w:style w:type="paragraph" w:customStyle="1" w:styleId="afffffd">
    <w:name w:val="示例后文字"/>
    <w:basedOn w:val="affc"/>
    <w:next w:val="affc"/>
    <w:qFormat/>
    <w:pPr>
      <w:ind w:firstLine="360"/>
    </w:pPr>
    <w:rPr>
      <w:sz w:val="18"/>
    </w:rPr>
  </w:style>
  <w:style w:type="paragraph" w:customStyle="1" w:styleId="afffffe">
    <w:name w:val="首示例"/>
    <w:next w:val="affc"/>
    <w:qFormat/>
    <w:pPr>
      <w:tabs>
        <w:tab w:val="left" w:pos="360"/>
      </w:tabs>
    </w:pPr>
    <w:rPr>
      <w:kern w:val="2"/>
      <w:sz w:val="18"/>
      <w:szCs w:val="18"/>
    </w:rPr>
  </w:style>
  <w:style w:type="paragraph" w:customStyle="1" w:styleId="af3">
    <w:name w:val="数字编号列项（二级）"/>
    <w:qFormat/>
    <w:pPr>
      <w:numPr>
        <w:ilvl w:val="1"/>
        <w:numId w:val="2"/>
      </w:numPr>
      <w:tabs>
        <w:tab w:val="left" w:pos="1259"/>
      </w:tabs>
      <w:jc w:val="both"/>
    </w:pPr>
    <w:rPr>
      <w:kern w:val="2"/>
      <w:sz w:val="21"/>
      <w:szCs w:val="18"/>
    </w:rPr>
  </w:style>
  <w:style w:type="paragraph" w:customStyle="1" w:styleId="aa">
    <w:name w:val="四级条标题"/>
    <w:basedOn w:val="a9"/>
    <w:next w:val="affc"/>
    <w:qFormat/>
    <w:pPr>
      <w:numPr>
        <w:ilvl w:val="4"/>
      </w:numPr>
      <w:outlineLvl w:val="5"/>
    </w:pPr>
  </w:style>
  <w:style w:type="paragraph" w:customStyle="1" w:styleId="affffff">
    <w:name w:val="四级无"/>
    <w:basedOn w:val="aa"/>
    <w:qFormat/>
    <w:pPr>
      <w:numPr>
        <w:ilvl w:val="0"/>
        <w:numId w:val="0"/>
      </w:numPr>
      <w:spacing w:beforeLines="0" w:afterLines="0"/>
    </w:pPr>
    <w:rPr>
      <w:rFonts w:ascii="宋体" w:eastAsia="宋体"/>
    </w:rPr>
  </w:style>
  <w:style w:type="paragraph" w:customStyle="1" w:styleId="a3">
    <w:name w:val="四级无标题条"/>
    <w:basedOn w:val="aff0"/>
    <w:qFormat/>
    <w:pPr>
      <w:numPr>
        <w:ilvl w:val="5"/>
        <w:numId w:val="4"/>
      </w:numPr>
    </w:pPr>
  </w:style>
  <w:style w:type="paragraph" w:customStyle="1" w:styleId="affffff0">
    <w:name w:val="条文脚注"/>
    <w:basedOn w:val="af1"/>
    <w:qFormat/>
    <w:pPr>
      <w:numPr>
        <w:numId w:val="0"/>
      </w:numPr>
      <w:tabs>
        <w:tab w:val="left" w:pos="0"/>
      </w:tabs>
      <w:jc w:val="both"/>
    </w:pPr>
  </w:style>
  <w:style w:type="paragraph" w:customStyle="1" w:styleId="affffff1">
    <w:name w:val="图标脚注说明"/>
    <w:basedOn w:val="affc"/>
    <w:qFormat/>
    <w:pPr>
      <w:ind w:left="840" w:firstLineChars="0" w:hanging="420"/>
    </w:pPr>
    <w:rPr>
      <w:sz w:val="18"/>
    </w:rPr>
  </w:style>
  <w:style w:type="paragraph" w:customStyle="1" w:styleId="affffff2">
    <w:name w:val="图表脚注说明"/>
    <w:basedOn w:val="aff0"/>
    <w:qFormat/>
    <w:pPr>
      <w:ind w:left="544" w:hanging="181"/>
    </w:pPr>
    <w:rPr>
      <w:sz w:val="18"/>
      <w:szCs w:val="18"/>
    </w:rPr>
  </w:style>
  <w:style w:type="paragraph" w:customStyle="1" w:styleId="affffff3">
    <w:name w:val="图的脚注"/>
    <w:next w:val="affc"/>
    <w:qFormat/>
    <w:pPr>
      <w:widowControl w:val="0"/>
      <w:ind w:leftChars="200" w:left="840" w:hangingChars="200" w:hanging="420"/>
      <w:jc w:val="both"/>
    </w:pPr>
    <w:rPr>
      <w:kern w:val="2"/>
      <w:sz w:val="18"/>
      <w:szCs w:val="18"/>
    </w:rPr>
  </w:style>
  <w:style w:type="paragraph" w:customStyle="1" w:styleId="affffff4">
    <w:name w:val="文献分类号"/>
    <w:qFormat/>
    <w:pPr>
      <w:framePr w:hSpace="180" w:vSpace="180" w:wrap="around" w:hAnchor="margin" w:y="1" w:anchorLock="1"/>
      <w:widowControl w:val="0"/>
      <w:textAlignment w:val="center"/>
    </w:pPr>
    <w:rPr>
      <w:rFonts w:ascii="黑体" w:eastAsia="黑体"/>
      <w:kern w:val="2"/>
      <w:sz w:val="21"/>
      <w:szCs w:val="21"/>
    </w:rPr>
  </w:style>
  <w:style w:type="paragraph" w:customStyle="1" w:styleId="ab">
    <w:name w:val="五级条标题"/>
    <w:basedOn w:val="aa"/>
    <w:next w:val="affc"/>
    <w:pPr>
      <w:numPr>
        <w:ilvl w:val="5"/>
      </w:numPr>
      <w:outlineLvl w:val="6"/>
    </w:pPr>
  </w:style>
  <w:style w:type="paragraph" w:customStyle="1" w:styleId="affffff5">
    <w:name w:val="五级无"/>
    <w:basedOn w:val="ab"/>
    <w:qFormat/>
    <w:pPr>
      <w:numPr>
        <w:ilvl w:val="0"/>
        <w:numId w:val="0"/>
      </w:numPr>
      <w:spacing w:beforeLines="0" w:afterLines="0"/>
    </w:pPr>
    <w:rPr>
      <w:rFonts w:ascii="宋体" w:eastAsia="宋体"/>
    </w:rPr>
  </w:style>
  <w:style w:type="paragraph" w:customStyle="1" w:styleId="a4">
    <w:name w:val="五级无标题条"/>
    <w:basedOn w:val="aff0"/>
    <w:qFormat/>
    <w:pPr>
      <w:numPr>
        <w:ilvl w:val="6"/>
        <w:numId w:val="4"/>
      </w:numPr>
    </w:pPr>
  </w:style>
  <w:style w:type="paragraph" w:customStyle="1" w:styleId="affffff6">
    <w:name w:val="一级无"/>
    <w:basedOn w:val="a7"/>
    <w:qFormat/>
    <w:pPr>
      <w:numPr>
        <w:ilvl w:val="0"/>
        <w:numId w:val="0"/>
      </w:numPr>
      <w:spacing w:beforeLines="0" w:afterLines="0"/>
    </w:pPr>
    <w:rPr>
      <w:rFonts w:ascii="宋体" w:eastAsia="宋体"/>
    </w:rPr>
  </w:style>
  <w:style w:type="paragraph" w:customStyle="1" w:styleId="a0">
    <w:name w:val="一级无标题条"/>
    <w:basedOn w:val="aff0"/>
    <w:pPr>
      <w:numPr>
        <w:ilvl w:val="2"/>
        <w:numId w:val="4"/>
      </w:numPr>
    </w:pPr>
  </w:style>
  <w:style w:type="paragraph" w:customStyle="1" w:styleId="affffff7">
    <w:name w:val="正文表标题"/>
    <w:next w:val="affc"/>
    <w:qFormat/>
    <w:pPr>
      <w:tabs>
        <w:tab w:val="left" w:pos="360"/>
      </w:tabs>
      <w:spacing w:beforeLines="50" w:afterLines="50"/>
      <w:jc w:val="center"/>
    </w:pPr>
    <w:rPr>
      <w:rFonts w:ascii="黑体" w:eastAsia="黑体"/>
      <w:kern w:val="2"/>
      <w:sz w:val="21"/>
      <w:szCs w:val="18"/>
    </w:rPr>
  </w:style>
  <w:style w:type="paragraph" w:customStyle="1" w:styleId="affffff8">
    <w:name w:val="正文公式编号制表符"/>
    <w:basedOn w:val="affc"/>
    <w:next w:val="affc"/>
    <w:qFormat/>
    <w:pPr>
      <w:ind w:firstLineChars="0" w:firstLine="0"/>
    </w:pPr>
  </w:style>
  <w:style w:type="paragraph" w:customStyle="1" w:styleId="affffff9">
    <w:name w:val="正文图标题"/>
    <w:next w:val="affc"/>
    <w:pPr>
      <w:tabs>
        <w:tab w:val="left" w:pos="360"/>
      </w:tabs>
      <w:spacing w:beforeLines="50" w:afterLines="50"/>
      <w:jc w:val="center"/>
    </w:pPr>
    <w:rPr>
      <w:rFonts w:ascii="黑体" w:eastAsia="黑体"/>
      <w:kern w:val="2"/>
      <w:sz w:val="21"/>
      <w:szCs w:val="18"/>
    </w:rPr>
  </w:style>
  <w:style w:type="paragraph" w:customStyle="1" w:styleId="affffffa">
    <w:name w:val="终结线"/>
    <w:basedOn w:val="aff0"/>
    <w:qFormat/>
    <w:pPr>
      <w:framePr w:hSpace="181" w:vSpace="181" w:wrap="around" w:vAnchor="text" w:hAnchor="margin" w:xAlign="center" w:y="285"/>
    </w:pPr>
  </w:style>
  <w:style w:type="paragraph" w:customStyle="1" w:styleId="affffffb">
    <w:name w:val="注："/>
    <w:next w:val="affc"/>
    <w:qFormat/>
    <w:pPr>
      <w:widowControl w:val="0"/>
      <w:autoSpaceDE w:val="0"/>
      <w:autoSpaceDN w:val="0"/>
      <w:ind w:left="726" w:hanging="363"/>
      <w:jc w:val="both"/>
    </w:pPr>
    <w:rPr>
      <w:kern w:val="2"/>
      <w:sz w:val="18"/>
      <w:szCs w:val="18"/>
    </w:rPr>
  </w:style>
  <w:style w:type="paragraph" w:customStyle="1" w:styleId="affffffc">
    <w:name w:val="注：（正文）"/>
    <w:basedOn w:val="affffffb"/>
    <w:next w:val="affc"/>
  </w:style>
  <w:style w:type="paragraph" w:customStyle="1" w:styleId="affffffd">
    <w:name w:val="注×："/>
    <w:pPr>
      <w:widowControl w:val="0"/>
      <w:autoSpaceDE w:val="0"/>
      <w:autoSpaceDN w:val="0"/>
      <w:ind w:left="811" w:hanging="448"/>
      <w:jc w:val="both"/>
    </w:pPr>
    <w:rPr>
      <w:kern w:val="2"/>
      <w:sz w:val="18"/>
      <w:szCs w:val="18"/>
    </w:rPr>
  </w:style>
  <w:style w:type="paragraph" w:customStyle="1" w:styleId="a5">
    <w:name w:val="注×：（正文）"/>
    <w:pPr>
      <w:numPr>
        <w:numId w:val="11"/>
      </w:numPr>
      <w:jc w:val="both"/>
    </w:pPr>
    <w:rPr>
      <w:kern w:val="2"/>
      <w:sz w:val="18"/>
      <w:szCs w:val="18"/>
    </w:rPr>
  </w:style>
  <w:style w:type="paragraph" w:customStyle="1" w:styleId="af2">
    <w:name w:val="字母编号列项（一级）"/>
    <w:pPr>
      <w:numPr>
        <w:numId w:val="2"/>
      </w:numPr>
      <w:tabs>
        <w:tab w:val="left" w:pos="839"/>
      </w:tabs>
      <w:jc w:val="both"/>
    </w:pPr>
    <w:rPr>
      <w:kern w:val="2"/>
      <w:sz w:val="21"/>
      <w:szCs w:val="18"/>
    </w:rPr>
  </w:style>
  <w:style w:type="character" w:styleId="affffffe">
    <w:name w:val="Placeholder Text"/>
    <w:basedOn w:val="aff1"/>
    <w:uiPriority w:val="99"/>
    <w:unhideWhenUsed/>
    <w:rPr>
      <w:color w:val="808080"/>
    </w:rPr>
  </w:style>
  <w:style w:type="paragraph" w:styleId="afffffff">
    <w:name w:val="List Paragraph"/>
    <w:basedOn w:val="aff0"/>
    <w:uiPriority w:val="34"/>
    <w:qFormat/>
    <w:pPr>
      <w:ind w:firstLineChars="200" w:firstLine="420"/>
    </w:pPr>
    <w:rPr>
      <w:szCs w:val="20"/>
    </w:rPr>
  </w:style>
  <w:style w:type="character" w:customStyle="1" w:styleId="UnresolvedMention">
    <w:name w:val="Unresolved Mention"/>
    <w:basedOn w:val="aff1"/>
    <w:uiPriority w:val="99"/>
    <w:semiHidden/>
    <w:unhideWhenUsed/>
    <w:rsid w:val="0047585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lsdException w:name="toc 6" w:qFormat="1"/>
    <w:lsdException w:name="toc 7" w:qFormat="1"/>
    <w:lsdException w:name="Normal Indent" w:semiHidden="1" w:unhideWhenUsed="1"/>
    <w:lsdException w:name="annotation text" w:semiHidden="1" w:unhideWhenUsed="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qFormat="1"/>
    <w:lsdException w:name="endnote text"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0">
    <w:name w:val="Normal"/>
    <w:qFormat/>
    <w:pPr>
      <w:widowControl w:val="0"/>
      <w:jc w:val="both"/>
    </w:pPr>
    <w:rPr>
      <w:kern w:val="2"/>
      <w:sz w:val="21"/>
      <w:szCs w:val="24"/>
    </w:rPr>
  </w:style>
  <w:style w:type="paragraph" w:styleId="1">
    <w:name w:val="heading 1"/>
    <w:basedOn w:val="aff0"/>
    <w:next w:val="aff0"/>
    <w:qFormat/>
    <w:pPr>
      <w:keepNext/>
      <w:keepLines/>
      <w:spacing w:before="340" w:after="330" w:line="578" w:lineRule="auto"/>
      <w:outlineLvl w:val="0"/>
    </w:pPr>
    <w:rPr>
      <w:b/>
      <w:bCs/>
      <w:kern w:val="44"/>
      <w:sz w:val="44"/>
      <w:szCs w:val="44"/>
    </w:rPr>
  </w:style>
  <w:style w:type="paragraph" w:styleId="2">
    <w:name w:val="heading 2"/>
    <w:basedOn w:val="aff0"/>
    <w:next w:val="aff0"/>
    <w:qFormat/>
    <w:pPr>
      <w:keepNext/>
      <w:keepLines/>
      <w:spacing w:before="260" w:after="260" w:line="415" w:lineRule="auto"/>
      <w:outlineLvl w:val="1"/>
    </w:pPr>
    <w:rPr>
      <w:rFonts w:ascii="Arial" w:eastAsia="黑体" w:hAnsi="Arial"/>
      <w:b/>
      <w:bCs/>
      <w:sz w:val="32"/>
      <w:szCs w:val="32"/>
    </w:rPr>
  </w:style>
  <w:style w:type="paragraph" w:styleId="3">
    <w:name w:val="heading 3"/>
    <w:basedOn w:val="aff0"/>
    <w:next w:val="aff0"/>
    <w:qFormat/>
    <w:pPr>
      <w:keepNext/>
      <w:keepLines/>
      <w:spacing w:before="260" w:after="260" w:line="415" w:lineRule="auto"/>
      <w:outlineLvl w:val="2"/>
    </w:pPr>
    <w:rPr>
      <w:b/>
      <w:bCs/>
      <w:sz w:val="32"/>
      <w:szCs w:val="32"/>
    </w:rPr>
  </w:style>
  <w:style w:type="paragraph" w:styleId="4">
    <w:name w:val="heading 4"/>
    <w:basedOn w:val="aff0"/>
    <w:next w:val="aff0"/>
    <w:qFormat/>
    <w:pPr>
      <w:keepNext/>
      <w:keepLines/>
      <w:spacing w:before="280" w:after="290" w:line="374" w:lineRule="auto"/>
      <w:outlineLvl w:val="3"/>
    </w:pPr>
    <w:rPr>
      <w:rFonts w:ascii="Arial" w:eastAsia="黑体" w:hAnsi="Arial"/>
      <w:b/>
      <w:bCs/>
      <w:sz w:val="28"/>
      <w:szCs w:val="28"/>
    </w:rPr>
  </w:style>
  <w:style w:type="paragraph" w:styleId="5">
    <w:name w:val="heading 5"/>
    <w:basedOn w:val="aff0"/>
    <w:next w:val="aff0"/>
    <w:qFormat/>
    <w:pPr>
      <w:keepNext/>
      <w:keepLines/>
      <w:spacing w:before="280" w:after="290" w:line="374" w:lineRule="auto"/>
      <w:outlineLvl w:val="4"/>
    </w:pPr>
    <w:rPr>
      <w:b/>
      <w:bCs/>
      <w:sz w:val="28"/>
      <w:szCs w:val="28"/>
    </w:rPr>
  </w:style>
  <w:style w:type="paragraph" w:styleId="6">
    <w:name w:val="heading 6"/>
    <w:basedOn w:val="aff0"/>
    <w:next w:val="aff0"/>
    <w:qFormat/>
    <w:pPr>
      <w:keepNext/>
      <w:keepLines/>
      <w:spacing w:before="240" w:after="64" w:line="319" w:lineRule="auto"/>
      <w:outlineLvl w:val="5"/>
    </w:pPr>
    <w:rPr>
      <w:rFonts w:ascii="Arial" w:eastAsia="黑体" w:hAnsi="Arial"/>
      <w:b/>
      <w:bCs/>
      <w:sz w:val="24"/>
    </w:rPr>
  </w:style>
  <w:style w:type="paragraph" w:styleId="7">
    <w:name w:val="heading 7"/>
    <w:basedOn w:val="aff0"/>
    <w:next w:val="aff0"/>
    <w:qFormat/>
    <w:pPr>
      <w:keepNext/>
      <w:keepLines/>
      <w:spacing w:before="240" w:after="64" w:line="319" w:lineRule="auto"/>
      <w:outlineLvl w:val="6"/>
    </w:pPr>
    <w:rPr>
      <w:b/>
      <w:bCs/>
      <w:sz w:val="24"/>
    </w:rPr>
  </w:style>
  <w:style w:type="paragraph" w:styleId="8">
    <w:name w:val="heading 8"/>
    <w:basedOn w:val="aff0"/>
    <w:next w:val="aff0"/>
    <w:qFormat/>
    <w:pPr>
      <w:keepNext/>
      <w:keepLines/>
      <w:spacing w:before="240" w:after="64" w:line="319" w:lineRule="auto"/>
      <w:outlineLvl w:val="7"/>
    </w:pPr>
    <w:rPr>
      <w:rFonts w:ascii="Arial" w:eastAsia="黑体" w:hAnsi="Arial"/>
      <w:sz w:val="24"/>
    </w:rPr>
  </w:style>
  <w:style w:type="paragraph" w:styleId="9">
    <w:name w:val="heading 9"/>
    <w:basedOn w:val="aff0"/>
    <w:next w:val="aff0"/>
    <w:qFormat/>
    <w:pPr>
      <w:keepNext/>
      <w:keepLines/>
      <w:spacing w:before="240" w:after="64" w:line="319" w:lineRule="auto"/>
      <w:outlineLvl w:val="8"/>
    </w:pPr>
    <w:rPr>
      <w:rFonts w:ascii="Arial" w:eastAsia="黑体" w:hAnsi="Arial"/>
      <w:szCs w:val="21"/>
    </w:rPr>
  </w:style>
  <w:style w:type="character" w:default="1" w:styleId="aff1">
    <w:name w:val="Default Paragraph Font"/>
    <w:uiPriority w:val="1"/>
    <w:semiHidden/>
    <w:unhideWhenUsed/>
  </w:style>
  <w:style w:type="table" w:default="1" w:styleId="aff2">
    <w:name w:val="Normal Table"/>
    <w:uiPriority w:val="99"/>
    <w:semiHidden/>
    <w:unhideWhenUsed/>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styleId="70">
    <w:name w:val="toc 7"/>
    <w:basedOn w:val="aff0"/>
    <w:next w:val="aff0"/>
    <w:qFormat/>
    <w:pPr>
      <w:tabs>
        <w:tab w:val="right" w:leader="dot" w:pos="9241"/>
      </w:tabs>
      <w:ind w:firstLineChars="500" w:firstLine="505"/>
      <w:jc w:val="left"/>
    </w:pPr>
    <w:rPr>
      <w:szCs w:val="21"/>
    </w:rPr>
  </w:style>
  <w:style w:type="paragraph" w:styleId="80">
    <w:name w:val="index 8"/>
    <w:basedOn w:val="aff0"/>
    <w:next w:val="aff0"/>
    <w:qFormat/>
    <w:pPr>
      <w:ind w:left="1680" w:hanging="210"/>
      <w:jc w:val="left"/>
    </w:pPr>
    <w:rPr>
      <w:rFonts w:ascii="Calibri" w:hAnsi="Calibri"/>
      <w:sz w:val="20"/>
      <w:szCs w:val="20"/>
    </w:rPr>
  </w:style>
  <w:style w:type="paragraph" w:styleId="aff4">
    <w:name w:val="caption"/>
    <w:basedOn w:val="aff0"/>
    <w:next w:val="aff0"/>
    <w:qFormat/>
    <w:pPr>
      <w:spacing w:before="152" w:after="160"/>
    </w:pPr>
    <w:rPr>
      <w:rFonts w:ascii="Arial" w:eastAsia="黑体" w:hAnsi="Arial" w:cs="Arial"/>
      <w:sz w:val="20"/>
      <w:szCs w:val="20"/>
    </w:rPr>
  </w:style>
  <w:style w:type="paragraph" w:styleId="50">
    <w:name w:val="index 5"/>
    <w:basedOn w:val="aff0"/>
    <w:next w:val="aff0"/>
    <w:qFormat/>
    <w:pPr>
      <w:ind w:left="1050" w:hanging="210"/>
      <w:jc w:val="left"/>
    </w:pPr>
    <w:rPr>
      <w:rFonts w:ascii="Calibri" w:hAnsi="Calibri"/>
      <w:sz w:val="20"/>
      <w:szCs w:val="20"/>
    </w:rPr>
  </w:style>
  <w:style w:type="paragraph" w:styleId="aff5">
    <w:name w:val="Document Map"/>
    <w:basedOn w:val="aff0"/>
    <w:link w:val="Char"/>
    <w:qFormat/>
    <w:pPr>
      <w:shd w:val="clear" w:color="auto" w:fill="000080"/>
    </w:pPr>
  </w:style>
  <w:style w:type="character" w:customStyle="1" w:styleId="Char">
    <w:name w:val="文档结构图 Char"/>
    <w:basedOn w:val="aff1"/>
    <w:link w:val="aff5"/>
    <w:rPr>
      <w:kern w:val="2"/>
      <w:sz w:val="21"/>
      <w:szCs w:val="24"/>
      <w:shd w:val="clear" w:color="auto" w:fill="000080"/>
    </w:rPr>
  </w:style>
  <w:style w:type="paragraph" w:styleId="60">
    <w:name w:val="index 6"/>
    <w:basedOn w:val="aff0"/>
    <w:next w:val="aff0"/>
    <w:qFormat/>
    <w:pPr>
      <w:ind w:left="1260" w:hanging="210"/>
      <w:jc w:val="left"/>
    </w:pPr>
    <w:rPr>
      <w:rFonts w:ascii="Calibri" w:hAnsi="Calibri"/>
      <w:sz w:val="20"/>
      <w:szCs w:val="20"/>
    </w:rPr>
  </w:style>
  <w:style w:type="paragraph" w:styleId="40">
    <w:name w:val="index 4"/>
    <w:basedOn w:val="aff0"/>
    <w:next w:val="aff0"/>
    <w:qFormat/>
    <w:pPr>
      <w:ind w:left="840" w:hanging="210"/>
      <w:jc w:val="left"/>
    </w:pPr>
    <w:rPr>
      <w:rFonts w:ascii="Calibri" w:hAnsi="Calibri"/>
      <w:sz w:val="20"/>
      <w:szCs w:val="20"/>
    </w:rPr>
  </w:style>
  <w:style w:type="paragraph" w:styleId="51">
    <w:name w:val="toc 5"/>
    <w:basedOn w:val="aff0"/>
    <w:next w:val="aff0"/>
    <w:pPr>
      <w:tabs>
        <w:tab w:val="right" w:leader="dot" w:pos="9241"/>
      </w:tabs>
      <w:ind w:firstLineChars="300" w:firstLine="300"/>
      <w:jc w:val="left"/>
    </w:pPr>
    <w:rPr>
      <w:szCs w:val="21"/>
    </w:rPr>
  </w:style>
  <w:style w:type="paragraph" w:styleId="30">
    <w:name w:val="toc 3"/>
    <w:basedOn w:val="aff0"/>
    <w:next w:val="aff0"/>
    <w:uiPriority w:val="39"/>
    <w:qFormat/>
    <w:pPr>
      <w:tabs>
        <w:tab w:val="right" w:leader="dot" w:pos="9241"/>
      </w:tabs>
      <w:ind w:firstLineChars="100" w:firstLine="102"/>
      <w:jc w:val="left"/>
    </w:pPr>
    <w:rPr>
      <w:szCs w:val="21"/>
    </w:rPr>
  </w:style>
  <w:style w:type="paragraph" w:styleId="aff6">
    <w:name w:val="Plain Text"/>
    <w:basedOn w:val="aff0"/>
    <w:link w:val="Char0"/>
    <w:qFormat/>
    <w:rPr>
      <w:rFonts w:hAnsi="Courier New"/>
      <w:szCs w:val="21"/>
    </w:rPr>
  </w:style>
  <w:style w:type="character" w:customStyle="1" w:styleId="Char0">
    <w:name w:val="纯文本 Char"/>
    <w:basedOn w:val="aff1"/>
    <w:link w:val="aff6"/>
    <w:rPr>
      <w:rFonts w:ascii="宋体" w:hAnsi="Courier New"/>
      <w:kern w:val="2"/>
      <w:sz w:val="21"/>
      <w:szCs w:val="21"/>
    </w:rPr>
  </w:style>
  <w:style w:type="paragraph" w:styleId="81">
    <w:name w:val="toc 8"/>
    <w:basedOn w:val="aff0"/>
    <w:next w:val="aff0"/>
    <w:pPr>
      <w:tabs>
        <w:tab w:val="right" w:leader="dot" w:pos="9241"/>
      </w:tabs>
      <w:ind w:firstLineChars="600" w:firstLine="607"/>
      <w:jc w:val="left"/>
    </w:pPr>
    <w:rPr>
      <w:szCs w:val="21"/>
    </w:rPr>
  </w:style>
  <w:style w:type="paragraph" w:styleId="31">
    <w:name w:val="index 3"/>
    <w:basedOn w:val="aff0"/>
    <w:next w:val="aff0"/>
    <w:qFormat/>
    <w:pPr>
      <w:ind w:left="630" w:hanging="210"/>
      <w:jc w:val="left"/>
    </w:pPr>
    <w:rPr>
      <w:rFonts w:ascii="Calibri" w:hAnsi="Calibri"/>
      <w:sz w:val="20"/>
      <w:szCs w:val="20"/>
    </w:rPr>
  </w:style>
  <w:style w:type="paragraph" w:styleId="aff7">
    <w:name w:val="endnote text"/>
    <w:basedOn w:val="aff0"/>
    <w:link w:val="Char1"/>
    <w:qFormat/>
    <w:pPr>
      <w:snapToGrid w:val="0"/>
      <w:jc w:val="left"/>
    </w:pPr>
  </w:style>
  <w:style w:type="character" w:customStyle="1" w:styleId="Char1">
    <w:name w:val="尾注文本 Char"/>
    <w:basedOn w:val="aff1"/>
    <w:link w:val="aff7"/>
    <w:rPr>
      <w:kern w:val="2"/>
      <w:sz w:val="21"/>
      <w:szCs w:val="24"/>
    </w:rPr>
  </w:style>
  <w:style w:type="paragraph" w:styleId="aff8">
    <w:name w:val="Balloon Text"/>
    <w:basedOn w:val="aff0"/>
    <w:link w:val="Char2"/>
    <w:qFormat/>
    <w:rPr>
      <w:sz w:val="18"/>
      <w:szCs w:val="18"/>
    </w:rPr>
  </w:style>
  <w:style w:type="character" w:customStyle="1" w:styleId="Char2">
    <w:name w:val="批注框文本 Char"/>
    <w:basedOn w:val="aff1"/>
    <w:link w:val="aff8"/>
    <w:qFormat/>
    <w:rPr>
      <w:kern w:val="2"/>
      <w:sz w:val="18"/>
      <w:szCs w:val="18"/>
    </w:rPr>
  </w:style>
  <w:style w:type="paragraph" w:styleId="aff9">
    <w:name w:val="footer"/>
    <w:basedOn w:val="aff0"/>
    <w:link w:val="Char3"/>
    <w:qFormat/>
    <w:pPr>
      <w:snapToGrid w:val="0"/>
      <w:ind w:rightChars="100" w:right="210"/>
      <w:jc w:val="right"/>
    </w:pPr>
    <w:rPr>
      <w:sz w:val="18"/>
      <w:szCs w:val="18"/>
    </w:rPr>
  </w:style>
  <w:style w:type="character" w:customStyle="1" w:styleId="Char3">
    <w:name w:val="页脚 Char"/>
    <w:basedOn w:val="aff1"/>
    <w:link w:val="aff9"/>
    <w:rPr>
      <w:kern w:val="2"/>
      <w:sz w:val="18"/>
      <w:szCs w:val="18"/>
    </w:rPr>
  </w:style>
  <w:style w:type="paragraph" w:styleId="affa">
    <w:name w:val="header"/>
    <w:basedOn w:val="aff0"/>
    <w:link w:val="Char4"/>
    <w:qFormat/>
    <w:pPr>
      <w:snapToGrid w:val="0"/>
      <w:jc w:val="left"/>
    </w:pPr>
    <w:rPr>
      <w:sz w:val="18"/>
      <w:szCs w:val="18"/>
    </w:rPr>
  </w:style>
  <w:style w:type="character" w:customStyle="1" w:styleId="Char4">
    <w:name w:val="页眉 Char"/>
    <w:basedOn w:val="aff1"/>
    <w:link w:val="affa"/>
    <w:qFormat/>
    <w:rPr>
      <w:kern w:val="2"/>
      <w:sz w:val="18"/>
      <w:szCs w:val="18"/>
    </w:rPr>
  </w:style>
  <w:style w:type="paragraph" w:styleId="10">
    <w:name w:val="toc 1"/>
    <w:basedOn w:val="aff0"/>
    <w:next w:val="aff0"/>
    <w:uiPriority w:val="39"/>
    <w:qFormat/>
    <w:pPr>
      <w:tabs>
        <w:tab w:val="left" w:pos="284"/>
        <w:tab w:val="right" w:leader="dot" w:pos="9241"/>
        <w:tab w:val="right" w:leader="dot" w:pos="9345"/>
      </w:tabs>
      <w:snapToGrid w:val="0"/>
      <w:jc w:val="left"/>
    </w:pPr>
    <w:rPr>
      <w:szCs w:val="21"/>
    </w:rPr>
  </w:style>
  <w:style w:type="paragraph" w:styleId="41">
    <w:name w:val="toc 4"/>
    <w:basedOn w:val="aff0"/>
    <w:next w:val="aff0"/>
    <w:uiPriority w:val="39"/>
    <w:pPr>
      <w:tabs>
        <w:tab w:val="right" w:leader="dot" w:pos="9241"/>
      </w:tabs>
      <w:ind w:firstLineChars="200" w:firstLine="198"/>
      <w:jc w:val="left"/>
    </w:pPr>
    <w:rPr>
      <w:szCs w:val="21"/>
    </w:rPr>
  </w:style>
  <w:style w:type="paragraph" w:styleId="affb">
    <w:name w:val="index heading"/>
    <w:basedOn w:val="aff0"/>
    <w:next w:val="11"/>
    <w:qFormat/>
    <w:pPr>
      <w:spacing w:before="120" w:after="120"/>
      <w:jc w:val="center"/>
    </w:pPr>
    <w:rPr>
      <w:rFonts w:ascii="Calibri" w:hAnsi="Calibri"/>
      <w:b/>
      <w:bCs/>
      <w:iCs/>
      <w:szCs w:val="20"/>
    </w:rPr>
  </w:style>
  <w:style w:type="paragraph" w:styleId="11">
    <w:name w:val="index 1"/>
    <w:basedOn w:val="aff0"/>
    <w:next w:val="affc"/>
    <w:qFormat/>
    <w:pPr>
      <w:tabs>
        <w:tab w:val="right" w:leader="dot" w:pos="9299"/>
      </w:tabs>
      <w:jc w:val="left"/>
    </w:pPr>
    <w:rPr>
      <w:szCs w:val="21"/>
    </w:rPr>
  </w:style>
  <w:style w:type="paragraph" w:customStyle="1" w:styleId="affc">
    <w:name w:val="段"/>
    <w:link w:val="Char5"/>
    <w:qFormat/>
    <w:pPr>
      <w:tabs>
        <w:tab w:val="center" w:pos="4201"/>
        <w:tab w:val="right" w:leader="dot" w:pos="9298"/>
      </w:tabs>
      <w:autoSpaceDE w:val="0"/>
      <w:autoSpaceDN w:val="0"/>
      <w:ind w:firstLineChars="200" w:firstLine="420"/>
      <w:jc w:val="both"/>
    </w:pPr>
    <w:rPr>
      <w:kern w:val="2"/>
      <w:sz w:val="21"/>
      <w:szCs w:val="18"/>
    </w:rPr>
  </w:style>
  <w:style w:type="character" w:customStyle="1" w:styleId="Char5">
    <w:name w:val="段 Char"/>
    <w:basedOn w:val="aff1"/>
    <w:link w:val="affc"/>
    <w:qFormat/>
    <w:rPr>
      <w:rFonts w:ascii="宋体"/>
      <w:sz w:val="21"/>
    </w:rPr>
  </w:style>
  <w:style w:type="paragraph" w:styleId="af1">
    <w:name w:val="footnote text"/>
    <w:basedOn w:val="aff0"/>
    <w:link w:val="Char6"/>
    <w:pPr>
      <w:numPr>
        <w:numId w:val="1"/>
      </w:numPr>
      <w:tabs>
        <w:tab w:val="left" w:pos="0"/>
      </w:tabs>
      <w:snapToGrid w:val="0"/>
      <w:jc w:val="left"/>
    </w:pPr>
    <w:rPr>
      <w:sz w:val="18"/>
      <w:szCs w:val="18"/>
    </w:rPr>
  </w:style>
  <w:style w:type="character" w:customStyle="1" w:styleId="Char6">
    <w:name w:val="脚注文本 Char"/>
    <w:basedOn w:val="aff1"/>
    <w:link w:val="af1"/>
    <w:qFormat/>
    <w:rPr>
      <w:rFonts w:ascii="宋体"/>
      <w:kern w:val="2"/>
      <w:sz w:val="18"/>
      <w:szCs w:val="18"/>
    </w:rPr>
  </w:style>
  <w:style w:type="paragraph" w:styleId="61">
    <w:name w:val="toc 6"/>
    <w:basedOn w:val="aff0"/>
    <w:next w:val="aff0"/>
    <w:qFormat/>
    <w:pPr>
      <w:tabs>
        <w:tab w:val="right" w:leader="dot" w:pos="9241"/>
      </w:tabs>
      <w:ind w:firstLineChars="400" w:firstLine="403"/>
      <w:jc w:val="left"/>
    </w:pPr>
    <w:rPr>
      <w:szCs w:val="21"/>
    </w:rPr>
  </w:style>
  <w:style w:type="paragraph" w:styleId="71">
    <w:name w:val="index 7"/>
    <w:basedOn w:val="aff0"/>
    <w:next w:val="aff0"/>
    <w:qFormat/>
    <w:pPr>
      <w:ind w:left="1470" w:hanging="210"/>
      <w:jc w:val="left"/>
    </w:pPr>
    <w:rPr>
      <w:rFonts w:ascii="Calibri" w:hAnsi="Calibri"/>
      <w:sz w:val="20"/>
      <w:szCs w:val="20"/>
    </w:rPr>
  </w:style>
  <w:style w:type="paragraph" w:styleId="90">
    <w:name w:val="index 9"/>
    <w:basedOn w:val="aff0"/>
    <w:next w:val="aff0"/>
    <w:qFormat/>
    <w:pPr>
      <w:ind w:left="1890" w:hanging="210"/>
      <w:jc w:val="left"/>
    </w:pPr>
    <w:rPr>
      <w:rFonts w:ascii="Calibri" w:hAnsi="Calibri"/>
      <w:sz w:val="20"/>
      <w:szCs w:val="20"/>
    </w:rPr>
  </w:style>
  <w:style w:type="paragraph" w:styleId="20">
    <w:name w:val="toc 2"/>
    <w:basedOn w:val="aff0"/>
    <w:next w:val="aff0"/>
    <w:uiPriority w:val="39"/>
    <w:qFormat/>
    <w:pPr>
      <w:tabs>
        <w:tab w:val="left" w:pos="426"/>
        <w:tab w:val="right" w:leader="dot" w:pos="9241"/>
      </w:tabs>
    </w:pPr>
    <w:rPr>
      <w:szCs w:val="21"/>
    </w:rPr>
  </w:style>
  <w:style w:type="paragraph" w:styleId="91">
    <w:name w:val="toc 9"/>
    <w:basedOn w:val="aff0"/>
    <w:next w:val="aff0"/>
    <w:pPr>
      <w:ind w:left="1470"/>
      <w:jc w:val="left"/>
    </w:pPr>
    <w:rPr>
      <w:sz w:val="20"/>
      <w:szCs w:val="20"/>
    </w:rPr>
  </w:style>
  <w:style w:type="paragraph" w:styleId="21">
    <w:name w:val="index 2"/>
    <w:basedOn w:val="aff0"/>
    <w:next w:val="aff0"/>
    <w:qFormat/>
    <w:pPr>
      <w:ind w:left="420" w:hanging="210"/>
      <w:jc w:val="left"/>
    </w:pPr>
    <w:rPr>
      <w:rFonts w:ascii="Calibri" w:hAnsi="Calibri"/>
      <w:sz w:val="20"/>
      <w:szCs w:val="20"/>
    </w:rPr>
  </w:style>
  <w:style w:type="table" w:styleId="affd">
    <w:name w:val="Table Grid"/>
    <w:basedOn w:val="aff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e">
    <w:name w:val="Strong"/>
    <w:uiPriority w:val="22"/>
    <w:qFormat/>
    <w:rPr>
      <w:b/>
      <w:bCs/>
    </w:rPr>
  </w:style>
  <w:style w:type="character" w:styleId="afff">
    <w:name w:val="endnote reference"/>
    <w:rPr>
      <w:vertAlign w:val="superscript"/>
    </w:rPr>
  </w:style>
  <w:style w:type="character" w:styleId="afff0">
    <w:name w:val="page number"/>
    <w:qFormat/>
    <w:rPr>
      <w:rFonts w:ascii="Times New Roman" w:eastAsia="宋体" w:hAnsi="Times New Roman"/>
      <w:sz w:val="18"/>
    </w:rPr>
  </w:style>
  <w:style w:type="character" w:styleId="afff1">
    <w:name w:val="Hyperlink"/>
    <w:uiPriority w:val="99"/>
    <w:rPr>
      <w:color w:val="0000FF"/>
      <w:spacing w:val="0"/>
      <w:w w:val="100"/>
      <w:szCs w:val="21"/>
      <w:u w:val="single"/>
    </w:rPr>
  </w:style>
  <w:style w:type="character" w:styleId="afff2">
    <w:name w:val="footnote reference"/>
    <w:rPr>
      <w:vertAlign w:val="superscript"/>
    </w:rPr>
  </w:style>
  <w:style w:type="paragraph" w:customStyle="1" w:styleId="12">
    <w:name w:val="1"/>
    <w:basedOn w:val="aff0"/>
    <w:next w:val="aff6"/>
    <w:qFormat/>
    <w:rPr>
      <w:rFonts w:hAnsi="Courier New"/>
      <w:szCs w:val="20"/>
    </w:rPr>
  </w:style>
  <w:style w:type="paragraph" w:customStyle="1" w:styleId="TOC1">
    <w:name w:val="TOC 标题1"/>
    <w:basedOn w:val="1"/>
    <w:next w:val="aff0"/>
    <w:uiPriority w:val="39"/>
    <w:unhideWhenUsed/>
    <w:qFormat/>
    <w:pPr>
      <w:widowControl/>
      <w:spacing w:before="480" w:after="0" w:line="276" w:lineRule="auto"/>
      <w:jc w:val="left"/>
      <w:outlineLvl w:val="9"/>
    </w:pPr>
    <w:rPr>
      <w:rFonts w:ascii="Cambria" w:hAnsi="Cambria"/>
      <w:color w:val="365F91"/>
      <w:kern w:val="0"/>
      <w:sz w:val="28"/>
      <w:szCs w:val="28"/>
    </w:rPr>
  </w:style>
  <w:style w:type="paragraph" w:customStyle="1" w:styleId="af4">
    <w:name w:val="编号列项（三级）"/>
    <w:qFormat/>
    <w:pPr>
      <w:numPr>
        <w:ilvl w:val="2"/>
        <w:numId w:val="2"/>
      </w:numPr>
      <w:tabs>
        <w:tab w:val="left" w:pos="0"/>
      </w:tabs>
    </w:pPr>
    <w:rPr>
      <w:kern w:val="2"/>
      <w:sz w:val="21"/>
      <w:szCs w:val="18"/>
    </w:rPr>
  </w:style>
  <w:style w:type="paragraph" w:customStyle="1" w:styleId="afff3">
    <w:name w:val="标准标志"/>
    <w:next w:val="aff0"/>
    <w:pPr>
      <w:framePr w:w="2546" w:h="1389" w:hRule="exact" w:hSpace="181" w:vSpace="181" w:wrap="around" w:hAnchor="margin" w:x="6522" w:y="398" w:anchorLock="1"/>
      <w:shd w:val="solid" w:color="FFFFFF" w:fill="FFFFFF"/>
      <w:spacing w:line="0" w:lineRule="atLeast"/>
      <w:jc w:val="right"/>
    </w:pPr>
    <w:rPr>
      <w:b/>
      <w:w w:val="170"/>
      <w:kern w:val="2"/>
      <w:sz w:val="96"/>
      <w:szCs w:val="96"/>
    </w:rPr>
  </w:style>
  <w:style w:type="paragraph" w:customStyle="1" w:styleId="afff4">
    <w:name w:val="标准称谓"/>
    <w:next w:val="aff0"/>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b/>
      <w:bCs/>
      <w:spacing w:val="20"/>
      <w:w w:val="148"/>
      <w:kern w:val="2"/>
      <w:sz w:val="48"/>
      <w:szCs w:val="18"/>
    </w:rPr>
  </w:style>
  <w:style w:type="paragraph" w:customStyle="1" w:styleId="afff5">
    <w:name w:val="标准书脚_偶数页"/>
    <w:pPr>
      <w:spacing w:before="120"/>
      <w:ind w:left="221"/>
    </w:pPr>
    <w:rPr>
      <w:kern w:val="2"/>
      <w:sz w:val="18"/>
      <w:szCs w:val="18"/>
    </w:rPr>
  </w:style>
  <w:style w:type="paragraph" w:customStyle="1" w:styleId="afff6">
    <w:name w:val="标准书脚_奇数页"/>
    <w:qFormat/>
    <w:pPr>
      <w:spacing w:before="120"/>
      <w:ind w:right="198"/>
      <w:jc w:val="right"/>
    </w:pPr>
    <w:rPr>
      <w:kern w:val="2"/>
      <w:sz w:val="18"/>
      <w:szCs w:val="18"/>
    </w:rPr>
  </w:style>
  <w:style w:type="paragraph" w:customStyle="1" w:styleId="afff7">
    <w:name w:val="标准书眉_奇数页"/>
    <w:next w:val="aff0"/>
    <w:qFormat/>
    <w:pPr>
      <w:tabs>
        <w:tab w:val="center" w:pos="4154"/>
        <w:tab w:val="right" w:pos="8306"/>
      </w:tabs>
      <w:spacing w:after="220"/>
      <w:jc w:val="right"/>
    </w:pPr>
    <w:rPr>
      <w:rFonts w:ascii="黑体" w:eastAsia="黑体"/>
      <w:kern w:val="2"/>
      <w:sz w:val="21"/>
      <w:szCs w:val="21"/>
    </w:rPr>
  </w:style>
  <w:style w:type="paragraph" w:customStyle="1" w:styleId="afff8">
    <w:name w:val="标准书眉_偶数页"/>
    <w:basedOn w:val="afff7"/>
    <w:next w:val="aff0"/>
    <w:qFormat/>
    <w:pPr>
      <w:jc w:val="left"/>
    </w:pPr>
  </w:style>
  <w:style w:type="paragraph" w:customStyle="1" w:styleId="afff9">
    <w:name w:val="标准书眉一"/>
    <w:pPr>
      <w:jc w:val="both"/>
    </w:pPr>
    <w:rPr>
      <w:kern w:val="2"/>
      <w:sz w:val="18"/>
      <w:szCs w:val="18"/>
    </w:rPr>
  </w:style>
  <w:style w:type="paragraph" w:customStyle="1" w:styleId="afffa">
    <w:name w:val="参考文献"/>
    <w:basedOn w:val="aff0"/>
    <w:next w:val="affc"/>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b">
    <w:name w:val="参考文献、索引标题"/>
    <w:basedOn w:val="aff0"/>
    <w:next w:val="affc"/>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7">
    <w:name w:val="一级条标题"/>
    <w:next w:val="affc"/>
    <w:link w:val="Char7"/>
    <w:qFormat/>
    <w:pPr>
      <w:numPr>
        <w:ilvl w:val="1"/>
        <w:numId w:val="3"/>
      </w:numPr>
      <w:spacing w:beforeLines="50" w:afterLines="50"/>
      <w:outlineLvl w:val="2"/>
    </w:pPr>
    <w:rPr>
      <w:rFonts w:ascii="黑体" w:eastAsia="黑体"/>
      <w:kern w:val="2"/>
      <w:sz w:val="21"/>
      <w:szCs w:val="21"/>
    </w:rPr>
  </w:style>
  <w:style w:type="character" w:customStyle="1" w:styleId="Char7">
    <w:name w:val="一级条标题 Char"/>
    <w:basedOn w:val="aff1"/>
    <w:link w:val="a7"/>
    <w:qFormat/>
    <w:rPr>
      <w:rFonts w:ascii="黑体" w:eastAsia="黑体"/>
      <w:sz w:val="21"/>
      <w:szCs w:val="21"/>
    </w:rPr>
  </w:style>
  <w:style w:type="paragraph" w:customStyle="1" w:styleId="a8">
    <w:name w:val="二级条标题"/>
    <w:basedOn w:val="a7"/>
    <w:next w:val="affc"/>
    <w:qFormat/>
    <w:pPr>
      <w:numPr>
        <w:ilvl w:val="2"/>
      </w:numPr>
      <w:spacing w:before="50" w:after="50"/>
      <w:outlineLvl w:val="3"/>
    </w:pPr>
  </w:style>
  <w:style w:type="paragraph" w:customStyle="1" w:styleId="afffc">
    <w:name w:val="二级无"/>
    <w:basedOn w:val="a8"/>
    <w:pPr>
      <w:numPr>
        <w:ilvl w:val="0"/>
        <w:numId w:val="0"/>
      </w:numPr>
      <w:spacing w:beforeLines="0" w:afterLines="0"/>
    </w:pPr>
    <w:rPr>
      <w:rFonts w:ascii="宋体" w:eastAsia="宋体"/>
    </w:rPr>
  </w:style>
  <w:style w:type="paragraph" w:customStyle="1" w:styleId="a1">
    <w:name w:val="二级无标题条"/>
    <w:basedOn w:val="aff0"/>
    <w:qFormat/>
    <w:pPr>
      <w:numPr>
        <w:ilvl w:val="3"/>
        <w:numId w:val="4"/>
      </w:numPr>
    </w:pPr>
  </w:style>
  <w:style w:type="character" w:customStyle="1" w:styleId="afffd">
    <w:name w:val="发布"/>
    <w:qFormat/>
    <w:rPr>
      <w:rFonts w:ascii="黑体" w:eastAsia="黑体"/>
      <w:spacing w:val="85"/>
      <w:w w:val="100"/>
      <w:position w:val="3"/>
      <w:sz w:val="28"/>
      <w:szCs w:val="28"/>
    </w:rPr>
  </w:style>
  <w:style w:type="paragraph" w:customStyle="1" w:styleId="afffe">
    <w:name w:val="发布部门"/>
    <w:next w:val="affc"/>
    <w:qFormat/>
    <w:pPr>
      <w:framePr w:w="7938" w:h="1134" w:hRule="exact" w:hSpace="125" w:vSpace="181" w:wrap="around" w:vAnchor="page" w:hAnchor="page" w:x="2150" w:y="14630" w:anchorLock="1"/>
      <w:jc w:val="center"/>
    </w:pPr>
    <w:rPr>
      <w:b/>
      <w:spacing w:val="20"/>
      <w:w w:val="135"/>
      <w:kern w:val="2"/>
      <w:sz w:val="28"/>
      <w:szCs w:val="18"/>
    </w:rPr>
  </w:style>
  <w:style w:type="paragraph" w:customStyle="1" w:styleId="affff">
    <w:name w:val="发布日期"/>
    <w:pPr>
      <w:framePr w:w="3997" w:h="471" w:hRule="exact" w:vSpace="181" w:wrap="around" w:hAnchor="page" w:x="7089" w:y="14097" w:anchorLock="1"/>
    </w:pPr>
    <w:rPr>
      <w:rFonts w:eastAsia="黑体"/>
      <w:kern w:val="2"/>
      <w:sz w:val="28"/>
      <w:szCs w:val="18"/>
    </w:rPr>
  </w:style>
  <w:style w:type="character" w:customStyle="1" w:styleId="13">
    <w:name w:val="访问过的超链接1"/>
    <w:qFormat/>
    <w:rPr>
      <w:color w:val="800080"/>
      <w:u w:val="single"/>
    </w:rPr>
  </w:style>
  <w:style w:type="paragraph" w:customStyle="1" w:styleId="affff0">
    <w:name w:val="封面标准代替信息"/>
    <w:qFormat/>
    <w:pPr>
      <w:framePr w:w="9140" w:h="1242" w:hRule="exact" w:hSpace="284" w:wrap="around" w:vAnchor="page" w:hAnchor="page" w:x="1645" w:y="2910" w:anchorLock="1"/>
      <w:spacing w:before="57" w:line="280" w:lineRule="exact"/>
      <w:jc w:val="right"/>
    </w:pPr>
    <w:rPr>
      <w:kern w:val="2"/>
      <w:sz w:val="21"/>
      <w:szCs w:val="21"/>
    </w:rPr>
  </w:style>
  <w:style w:type="paragraph" w:customStyle="1" w:styleId="14">
    <w:name w:val="封面标准号1"/>
    <w:qFormat/>
    <w:pPr>
      <w:widowControl w:val="0"/>
      <w:kinsoku w:val="0"/>
      <w:overflowPunct w:val="0"/>
      <w:autoSpaceDE w:val="0"/>
      <w:autoSpaceDN w:val="0"/>
      <w:spacing w:before="308"/>
      <w:jc w:val="right"/>
      <w:textAlignment w:val="center"/>
    </w:pPr>
    <w:rPr>
      <w:kern w:val="2"/>
      <w:sz w:val="28"/>
      <w:szCs w:val="18"/>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kern w:val="2"/>
      <w:sz w:val="28"/>
      <w:szCs w:val="28"/>
    </w:rPr>
  </w:style>
  <w:style w:type="paragraph" w:customStyle="1" w:styleId="affff1">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kern w:val="2"/>
      <w:sz w:val="52"/>
      <w:szCs w:val="18"/>
    </w:rPr>
  </w:style>
  <w:style w:type="paragraph" w:customStyle="1" w:styleId="23">
    <w:name w:val="封面标准名称2"/>
    <w:basedOn w:val="affff1"/>
    <w:qFormat/>
    <w:pPr>
      <w:framePr w:wrap="around" w:y="4469"/>
      <w:spacing w:beforeLines="630"/>
    </w:pPr>
  </w:style>
  <w:style w:type="paragraph" w:customStyle="1" w:styleId="affff2">
    <w:name w:val="封面标准英文名称"/>
    <w:basedOn w:val="affff1"/>
    <w:qFormat/>
    <w:pPr>
      <w:framePr w:wrap="around"/>
      <w:spacing w:before="370" w:line="400" w:lineRule="exact"/>
    </w:pPr>
    <w:rPr>
      <w:rFonts w:ascii="Times New Roman"/>
      <w:sz w:val="28"/>
      <w:szCs w:val="28"/>
    </w:rPr>
  </w:style>
  <w:style w:type="paragraph" w:customStyle="1" w:styleId="affff3">
    <w:name w:val="封面一致性程度标识"/>
    <w:basedOn w:val="affff2"/>
    <w:qFormat/>
    <w:pPr>
      <w:framePr w:wrap="around"/>
      <w:spacing w:before="440"/>
    </w:pPr>
    <w:rPr>
      <w:rFonts w:ascii="宋体" w:eastAsia="宋体"/>
    </w:rPr>
  </w:style>
  <w:style w:type="paragraph" w:customStyle="1" w:styleId="affff4">
    <w:name w:val="封面标准文稿类别"/>
    <w:basedOn w:val="affff3"/>
    <w:qFormat/>
    <w:pPr>
      <w:framePr w:wrap="around"/>
      <w:spacing w:after="160" w:line="240" w:lineRule="auto"/>
    </w:pPr>
    <w:rPr>
      <w:sz w:val="24"/>
    </w:rPr>
  </w:style>
  <w:style w:type="paragraph" w:customStyle="1" w:styleId="affff5">
    <w:name w:val="封面标准文稿编辑信息"/>
    <w:basedOn w:val="affff4"/>
    <w:qFormat/>
    <w:pPr>
      <w:framePr w:wrap="around"/>
      <w:spacing w:before="180" w:line="180" w:lineRule="exact"/>
    </w:pPr>
    <w:rPr>
      <w:sz w:val="21"/>
    </w:rPr>
  </w:style>
  <w:style w:type="paragraph" w:customStyle="1" w:styleId="24">
    <w:name w:val="封面标准文稿编辑信息2"/>
    <w:basedOn w:val="affff5"/>
    <w:qFormat/>
    <w:pPr>
      <w:framePr w:wrap="around" w:y="4469"/>
    </w:pPr>
  </w:style>
  <w:style w:type="paragraph" w:customStyle="1" w:styleId="25">
    <w:name w:val="封面标准文稿类别2"/>
    <w:basedOn w:val="affff4"/>
    <w:qFormat/>
    <w:pPr>
      <w:framePr w:wrap="around" w:y="4469"/>
    </w:pPr>
  </w:style>
  <w:style w:type="paragraph" w:customStyle="1" w:styleId="26">
    <w:name w:val="封面标准英文名称2"/>
    <w:basedOn w:val="affff2"/>
    <w:qFormat/>
    <w:pPr>
      <w:framePr w:wrap="around" w:y="4469"/>
    </w:pPr>
  </w:style>
  <w:style w:type="paragraph" w:customStyle="1" w:styleId="27">
    <w:name w:val="封面一致性程度标识2"/>
    <w:basedOn w:val="affff3"/>
    <w:pPr>
      <w:framePr w:wrap="around" w:y="4469"/>
    </w:pPr>
  </w:style>
  <w:style w:type="paragraph" w:customStyle="1" w:styleId="affff6">
    <w:name w:val="封面正文"/>
    <w:qFormat/>
    <w:pPr>
      <w:jc w:val="both"/>
    </w:pPr>
    <w:rPr>
      <w:kern w:val="2"/>
      <w:sz w:val="18"/>
      <w:szCs w:val="18"/>
    </w:rPr>
  </w:style>
  <w:style w:type="paragraph" w:customStyle="1" w:styleId="af7">
    <w:name w:val="附录标识"/>
    <w:basedOn w:val="aff0"/>
    <w:next w:val="affc"/>
    <w:pPr>
      <w:keepNext/>
      <w:widowControl/>
      <w:numPr>
        <w:numId w:val="5"/>
      </w:numPr>
      <w:shd w:val="clear" w:color="FFFFFF" w:fill="FFFFFF"/>
      <w:tabs>
        <w:tab w:val="left" w:pos="6405"/>
      </w:tabs>
      <w:spacing w:before="640" w:after="280"/>
      <w:jc w:val="center"/>
      <w:outlineLvl w:val="0"/>
    </w:pPr>
    <w:rPr>
      <w:rFonts w:ascii="黑体" w:eastAsia="黑体"/>
      <w:kern w:val="0"/>
      <w:szCs w:val="20"/>
    </w:rPr>
  </w:style>
  <w:style w:type="paragraph" w:customStyle="1" w:styleId="affff7">
    <w:name w:val="附录标题"/>
    <w:basedOn w:val="affc"/>
    <w:next w:val="affc"/>
    <w:qFormat/>
    <w:pPr>
      <w:ind w:firstLineChars="0" w:firstLine="0"/>
      <w:jc w:val="center"/>
    </w:pPr>
    <w:rPr>
      <w:rFonts w:ascii="黑体" w:eastAsia="黑体"/>
    </w:rPr>
  </w:style>
  <w:style w:type="paragraph" w:customStyle="1" w:styleId="af5">
    <w:name w:val="附录表标号"/>
    <w:basedOn w:val="aff0"/>
    <w:next w:val="affc"/>
    <w:pPr>
      <w:numPr>
        <w:numId w:val="6"/>
      </w:numPr>
      <w:tabs>
        <w:tab w:val="left" w:pos="0"/>
      </w:tabs>
      <w:spacing w:line="14" w:lineRule="exact"/>
      <w:jc w:val="center"/>
      <w:outlineLvl w:val="0"/>
    </w:pPr>
    <w:rPr>
      <w:color w:val="FFFFFF"/>
    </w:rPr>
  </w:style>
  <w:style w:type="paragraph" w:customStyle="1" w:styleId="af6">
    <w:name w:val="附录表标题"/>
    <w:basedOn w:val="aff0"/>
    <w:next w:val="affc"/>
    <w:qFormat/>
    <w:pPr>
      <w:numPr>
        <w:ilvl w:val="1"/>
        <w:numId w:val="6"/>
      </w:numPr>
      <w:spacing w:beforeLines="50" w:afterLines="50"/>
      <w:jc w:val="center"/>
    </w:pPr>
    <w:rPr>
      <w:rFonts w:ascii="黑体" w:eastAsia="黑体"/>
      <w:szCs w:val="21"/>
    </w:rPr>
  </w:style>
  <w:style w:type="paragraph" w:customStyle="1" w:styleId="afa">
    <w:name w:val="附录二级条标题"/>
    <w:basedOn w:val="aff0"/>
    <w:next w:val="affc"/>
    <w:qFormat/>
    <w:pPr>
      <w:widowControl/>
      <w:numPr>
        <w:ilvl w:val="3"/>
        <w:numId w:val="5"/>
      </w:numPr>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8">
    <w:name w:val="附录二级无"/>
    <w:basedOn w:val="afa"/>
    <w:qFormat/>
    <w:pPr>
      <w:numPr>
        <w:ilvl w:val="0"/>
        <w:numId w:val="0"/>
      </w:numPr>
      <w:spacing w:beforeLines="0" w:afterLines="0"/>
    </w:pPr>
    <w:rPr>
      <w:rFonts w:ascii="宋体" w:eastAsia="宋体"/>
      <w:szCs w:val="21"/>
    </w:rPr>
  </w:style>
  <w:style w:type="paragraph" w:customStyle="1" w:styleId="affff9">
    <w:name w:val="附录公式"/>
    <w:basedOn w:val="affc"/>
    <w:next w:val="affc"/>
    <w:qFormat/>
  </w:style>
  <w:style w:type="paragraph" w:customStyle="1" w:styleId="affffa">
    <w:name w:val="附录公式编号制表符"/>
    <w:basedOn w:val="aff0"/>
    <w:next w:val="affc"/>
    <w:qFormat/>
    <w:pPr>
      <w:widowControl/>
      <w:tabs>
        <w:tab w:val="center" w:pos="4201"/>
        <w:tab w:val="right" w:leader="dot" w:pos="9298"/>
      </w:tabs>
      <w:autoSpaceDE w:val="0"/>
      <w:autoSpaceDN w:val="0"/>
    </w:pPr>
    <w:rPr>
      <w:kern w:val="0"/>
      <w:szCs w:val="20"/>
    </w:rPr>
  </w:style>
  <w:style w:type="paragraph" w:customStyle="1" w:styleId="afb">
    <w:name w:val="附录三级条标题"/>
    <w:basedOn w:val="afa"/>
    <w:next w:val="affc"/>
    <w:qFormat/>
    <w:pPr>
      <w:numPr>
        <w:ilvl w:val="4"/>
      </w:numPr>
      <w:outlineLvl w:val="4"/>
    </w:pPr>
  </w:style>
  <w:style w:type="paragraph" w:customStyle="1" w:styleId="affffb">
    <w:name w:val="附录三级无"/>
    <w:basedOn w:val="afb"/>
    <w:qFormat/>
    <w:pPr>
      <w:numPr>
        <w:ilvl w:val="0"/>
        <w:numId w:val="0"/>
      </w:numPr>
      <w:spacing w:beforeLines="0" w:afterLines="0"/>
    </w:pPr>
    <w:rPr>
      <w:rFonts w:ascii="宋体" w:eastAsia="宋体"/>
      <w:szCs w:val="21"/>
    </w:rPr>
  </w:style>
  <w:style w:type="paragraph" w:customStyle="1" w:styleId="aff">
    <w:name w:val="附录数字编号列项（二级）"/>
    <w:qFormat/>
    <w:pPr>
      <w:numPr>
        <w:ilvl w:val="1"/>
        <w:numId w:val="7"/>
      </w:numPr>
      <w:tabs>
        <w:tab w:val="left" w:pos="840"/>
      </w:tabs>
    </w:pPr>
    <w:rPr>
      <w:kern w:val="2"/>
      <w:sz w:val="21"/>
      <w:szCs w:val="18"/>
    </w:rPr>
  </w:style>
  <w:style w:type="paragraph" w:customStyle="1" w:styleId="afc">
    <w:name w:val="附录四级条标题"/>
    <w:basedOn w:val="afb"/>
    <w:next w:val="affc"/>
    <w:qFormat/>
    <w:pPr>
      <w:numPr>
        <w:ilvl w:val="5"/>
      </w:numPr>
      <w:outlineLvl w:val="5"/>
    </w:pPr>
  </w:style>
  <w:style w:type="paragraph" w:customStyle="1" w:styleId="affffc">
    <w:name w:val="附录四级无"/>
    <w:basedOn w:val="afc"/>
    <w:qFormat/>
    <w:pPr>
      <w:numPr>
        <w:ilvl w:val="0"/>
        <w:numId w:val="0"/>
      </w:numPr>
      <w:spacing w:beforeLines="0" w:afterLines="0"/>
    </w:pPr>
    <w:rPr>
      <w:rFonts w:ascii="宋体" w:eastAsia="宋体"/>
      <w:szCs w:val="21"/>
    </w:rPr>
  </w:style>
  <w:style w:type="paragraph" w:customStyle="1" w:styleId="ac">
    <w:name w:val="附录图标号"/>
    <w:basedOn w:val="aff0"/>
    <w:pPr>
      <w:keepNext/>
      <w:pageBreakBefore/>
      <w:widowControl/>
      <w:numPr>
        <w:numId w:val="8"/>
      </w:numPr>
      <w:spacing w:line="14" w:lineRule="exact"/>
      <w:jc w:val="center"/>
      <w:outlineLvl w:val="0"/>
    </w:pPr>
    <w:rPr>
      <w:color w:val="FFFFFF"/>
    </w:rPr>
  </w:style>
  <w:style w:type="paragraph" w:customStyle="1" w:styleId="ad">
    <w:name w:val="附录图标题"/>
    <w:basedOn w:val="aff0"/>
    <w:next w:val="affc"/>
    <w:qFormat/>
    <w:pPr>
      <w:numPr>
        <w:ilvl w:val="1"/>
        <w:numId w:val="8"/>
      </w:numPr>
      <w:spacing w:beforeLines="50" w:afterLines="50"/>
      <w:jc w:val="center"/>
    </w:pPr>
    <w:rPr>
      <w:rFonts w:ascii="黑体" w:eastAsia="黑体"/>
      <w:szCs w:val="21"/>
    </w:rPr>
  </w:style>
  <w:style w:type="paragraph" w:customStyle="1" w:styleId="afd">
    <w:name w:val="附录五级条标题"/>
    <w:basedOn w:val="afc"/>
    <w:next w:val="affc"/>
    <w:qFormat/>
    <w:pPr>
      <w:numPr>
        <w:ilvl w:val="6"/>
      </w:numPr>
      <w:outlineLvl w:val="6"/>
    </w:pPr>
  </w:style>
  <w:style w:type="paragraph" w:customStyle="1" w:styleId="affffd">
    <w:name w:val="附录五级无"/>
    <w:basedOn w:val="afd"/>
    <w:qFormat/>
    <w:pPr>
      <w:numPr>
        <w:ilvl w:val="0"/>
        <w:numId w:val="0"/>
      </w:numPr>
      <w:spacing w:beforeLines="0" w:afterLines="0"/>
    </w:pPr>
    <w:rPr>
      <w:rFonts w:ascii="宋体" w:eastAsia="宋体"/>
      <w:szCs w:val="21"/>
    </w:rPr>
  </w:style>
  <w:style w:type="paragraph" w:customStyle="1" w:styleId="af8">
    <w:name w:val="附录章标题"/>
    <w:next w:val="affc"/>
    <w:pPr>
      <w:numPr>
        <w:ilvl w:val="1"/>
        <w:numId w:val="5"/>
      </w:numPr>
      <w:wordWrap w:val="0"/>
      <w:overflowPunct w:val="0"/>
      <w:autoSpaceDE w:val="0"/>
      <w:spacing w:beforeLines="100" w:afterLines="100"/>
      <w:jc w:val="both"/>
      <w:textAlignment w:val="baseline"/>
      <w:outlineLvl w:val="1"/>
    </w:pPr>
    <w:rPr>
      <w:rFonts w:ascii="黑体" w:eastAsia="黑体"/>
      <w:kern w:val="21"/>
      <w:sz w:val="21"/>
      <w:szCs w:val="18"/>
    </w:rPr>
  </w:style>
  <w:style w:type="paragraph" w:customStyle="1" w:styleId="af9">
    <w:name w:val="附录一级条标题"/>
    <w:basedOn w:val="af8"/>
    <w:next w:val="affc"/>
    <w:pPr>
      <w:numPr>
        <w:ilvl w:val="2"/>
      </w:numPr>
      <w:autoSpaceDN w:val="0"/>
      <w:spacing w:beforeLines="50" w:afterLines="50"/>
      <w:outlineLvl w:val="2"/>
    </w:pPr>
  </w:style>
  <w:style w:type="paragraph" w:customStyle="1" w:styleId="affffe">
    <w:name w:val="附录一级无"/>
    <w:basedOn w:val="af9"/>
    <w:qFormat/>
    <w:pPr>
      <w:numPr>
        <w:ilvl w:val="0"/>
        <w:numId w:val="0"/>
      </w:numPr>
      <w:spacing w:beforeLines="0" w:afterLines="0"/>
    </w:pPr>
    <w:rPr>
      <w:rFonts w:ascii="宋体" w:eastAsia="宋体"/>
      <w:szCs w:val="21"/>
    </w:rPr>
  </w:style>
  <w:style w:type="paragraph" w:customStyle="1" w:styleId="afe">
    <w:name w:val="附录字母编号列项（一级）"/>
    <w:qFormat/>
    <w:pPr>
      <w:numPr>
        <w:numId w:val="7"/>
      </w:numPr>
      <w:tabs>
        <w:tab w:val="left" w:pos="839"/>
      </w:tabs>
    </w:pPr>
    <w:rPr>
      <w:kern w:val="2"/>
      <w:sz w:val="21"/>
      <w:szCs w:val="18"/>
    </w:rPr>
  </w:style>
  <w:style w:type="paragraph" w:customStyle="1" w:styleId="ae">
    <w:name w:val="列项——（一级）"/>
    <w:qFormat/>
    <w:pPr>
      <w:widowControl w:val="0"/>
      <w:numPr>
        <w:numId w:val="9"/>
      </w:numPr>
      <w:jc w:val="both"/>
    </w:pPr>
    <w:rPr>
      <w:kern w:val="2"/>
      <w:sz w:val="21"/>
      <w:szCs w:val="18"/>
    </w:rPr>
  </w:style>
  <w:style w:type="paragraph" w:customStyle="1" w:styleId="af0">
    <w:name w:val="列项◆（三级）"/>
    <w:basedOn w:val="aff0"/>
    <w:qFormat/>
    <w:pPr>
      <w:numPr>
        <w:ilvl w:val="2"/>
        <w:numId w:val="9"/>
      </w:numPr>
      <w:tabs>
        <w:tab w:val="left" w:pos="1678"/>
      </w:tabs>
    </w:pPr>
    <w:rPr>
      <w:szCs w:val="21"/>
    </w:rPr>
  </w:style>
  <w:style w:type="paragraph" w:customStyle="1" w:styleId="af">
    <w:name w:val="列项●（二级）"/>
    <w:qFormat/>
    <w:pPr>
      <w:numPr>
        <w:ilvl w:val="1"/>
        <w:numId w:val="9"/>
      </w:numPr>
      <w:tabs>
        <w:tab w:val="left" w:pos="760"/>
        <w:tab w:val="left" w:pos="840"/>
      </w:tabs>
      <w:jc w:val="both"/>
    </w:pPr>
    <w:rPr>
      <w:kern w:val="2"/>
      <w:sz w:val="21"/>
      <w:szCs w:val="18"/>
    </w:rPr>
  </w:style>
  <w:style w:type="paragraph" w:customStyle="1" w:styleId="afffff">
    <w:name w:val="列项说明"/>
    <w:basedOn w:val="aff0"/>
    <w:qFormat/>
    <w:pPr>
      <w:adjustRightInd w:val="0"/>
      <w:spacing w:line="320" w:lineRule="exact"/>
      <w:ind w:leftChars="200" w:left="400" w:hangingChars="200" w:hanging="200"/>
      <w:jc w:val="left"/>
      <w:textAlignment w:val="baseline"/>
    </w:pPr>
    <w:rPr>
      <w:kern w:val="0"/>
      <w:szCs w:val="20"/>
    </w:rPr>
  </w:style>
  <w:style w:type="paragraph" w:customStyle="1" w:styleId="afffff0">
    <w:name w:val="列项说明数字编号"/>
    <w:pPr>
      <w:ind w:leftChars="400" w:left="600" w:hangingChars="200" w:hanging="200"/>
    </w:pPr>
    <w:rPr>
      <w:kern w:val="2"/>
      <w:sz w:val="21"/>
      <w:szCs w:val="18"/>
    </w:rPr>
  </w:style>
  <w:style w:type="paragraph" w:customStyle="1" w:styleId="afffff1">
    <w:name w:val="目次、标准名称标题"/>
    <w:basedOn w:val="aff0"/>
    <w:next w:val="affc"/>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2">
    <w:name w:val="目次、索引正文"/>
    <w:pPr>
      <w:spacing w:line="320" w:lineRule="exact"/>
      <w:jc w:val="both"/>
    </w:pPr>
    <w:rPr>
      <w:kern w:val="2"/>
      <w:sz w:val="21"/>
      <w:szCs w:val="18"/>
    </w:rPr>
  </w:style>
  <w:style w:type="paragraph" w:customStyle="1" w:styleId="afffff3">
    <w:name w:val="其他标准标志"/>
    <w:basedOn w:val="afff3"/>
    <w:qFormat/>
    <w:pPr>
      <w:framePr w:w="6101" w:wrap="around" w:vAnchor="page" w:hAnchor="page" w:x="4673" w:y="942"/>
    </w:pPr>
    <w:rPr>
      <w:w w:val="130"/>
    </w:rPr>
  </w:style>
  <w:style w:type="paragraph" w:customStyle="1" w:styleId="afffff4">
    <w:name w:val="其他标准称谓"/>
    <w:next w:val="aff0"/>
    <w:pPr>
      <w:framePr w:hSpace="181" w:vSpace="181" w:wrap="around" w:vAnchor="page" w:hAnchor="page" w:x="1419" w:y="2286" w:anchorLock="1"/>
      <w:spacing w:line="0" w:lineRule="atLeast"/>
      <w:jc w:val="distribute"/>
    </w:pPr>
    <w:rPr>
      <w:rFonts w:ascii="黑体" w:eastAsia="黑体"/>
      <w:spacing w:val="-40"/>
      <w:kern w:val="2"/>
      <w:sz w:val="48"/>
      <w:szCs w:val="52"/>
    </w:rPr>
  </w:style>
  <w:style w:type="paragraph" w:customStyle="1" w:styleId="afffff5">
    <w:name w:val="其他发布部门"/>
    <w:basedOn w:val="afffe"/>
    <w:qFormat/>
    <w:pPr>
      <w:framePr w:wrap="around" w:y="15310"/>
      <w:spacing w:line="0" w:lineRule="atLeast"/>
    </w:pPr>
    <w:rPr>
      <w:rFonts w:ascii="黑体" w:eastAsia="黑体"/>
      <w:b w:val="0"/>
    </w:rPr>
  </w:style>
  <w:style w:type="paragraph" w:customStyle="1" w:styleId="afffff6">
    <w:name w:val="其他发布日期"/>
    <w:basedOn w:val="affff"/>
    <w:qFormat/>
    <w:pPr>
      <w:framePr w:wrap="around" w:vAnchor="page" w:hAnchor="text" w:x="1419"/>
    </w:pPr>
  </w:style>
  <w:style w:type="paragraph" w:customStyle="1" w:styleId="afffff7">
    <w:name w:val="实施日期"/>
    <w:basedOn w:val="affff"/>
    <w:qFormat/>
    <w:pPr>
      <w:framePr w:wrap="around" w:vAnchor="page" w:hAnchor="text"/>
      <w:jc w:val="right"/>
    </w:pPr>
  </w:style>
  <w:style w:type="paragraph" w:customStyle="1" w:styleId="afffff8">
    <w:name w:val="其他实施日期"/>
    <w:basedOn w:val="afffff7"/>
    <w:qFormat/>
    <w:pPr>
      <w:framePr w:wrap="around"/>
    </w:pPr>
  </w:style>
  <w:style w:type="paragraph" w:customStyle="1" w:styleId="a">
    <w:name w:val="前言、引言标题"/>
    <w:next w:val="affc"/>
    <w:pPr>
      <w:numPr>
        <w:numId w:val="10"/>
      </w:numPr>
      <w:shd w:val="clear" w:color="FFFFFF" w:fill="FFFFFF"/>
      <w:spacing w:before="640" w:after="560"/>
      <w:jc w:val="center"/>
      <w:outlineLvl w:val="0"/>
    </w:pPr>
    <w:rPr>
      <w:rFonts w:ascii="黑体" w:eastAsia="黑体"/>
      <w:kern w:val="2"/>
      <w:sz w:val="32"/>
      <w:szCs w:val="18"/>
    </w:rPr>
  </w:style>
  <w:style w:type="paragraph" w:customStyle="1" w:styleId="a9">
    <w:name w:val="三级条标题"/>
    <w:basedOn w:val="a8"/>
    <w:next w:val="affc"/>
    <w:qFormat/>
    <w:pPr>
      <w:numPr>
        <w:ilvl w:val="3"/>
      </w:numPr>
      <w:outlineLvl w:val="4"/>
    </w:pPr>
  </w:style>
  <w:style w:type="paragraph" w:customStyle="1" w:styleId="afffff9">
    <w:name w:val="三级无"/>
    <w:basedOn w:val="a9"/>
    <w:qFormat/>
    <w:pPr>
      <w:numPr>
        <w:ilvl w:val="0"/>
        <w:numId w:val="0"/>
      </w:numPr>
      <w:spacing w:beforeLines="0" w:afterLines="0"/>
    </w:pPr>
    <w:rPr>
      <w:rFonts w:ascii="宋体" w:eastAsia="宋体"/>
    </w:rPr>
  </w:style>
  <w:style w:type="paragraph" w:customStyle="1" w:styleId="a2">
    <w:name w:val="三级无标题条"/>
    <w:basedOn w:val="aff0"/>
    <w:qFormat/>
    <w:pPr>
      <w:numPr>
        <w:ilvl w:val="4"/>
        <w:numId w:val="4"/>
      </w:numPr>
    </w:pPr>
  </w:style>
  <w:style w:type="paragraph" w:customStyle="1" w:styleId="afffffa">
    <w:name w:val="示例"/>
    <w:next w:val="afffffb"/>
    <w:qFormat/>
    <w:pPr>
      <w:widowControl w:val="0"/>
      <w:ind w:firstLine="363"/>
      <w:jc w:val="both"/>
    </w:pPr>
    <w:rPr>
      <w:kern w:val="2"/>
      <w:sz w:val="18"/>
      <w:szCs w:val="18"/>
    </w:rPr>
  </w:style>
  <w:style w:type="paragraph" w:customStyle="1" w:styleId="afffffb">
    <w:name w:val="示例内容"/>
    <w:qFormat/>
    <w:pPr>
      <w:ind w:firstLineChars="200" w:firstLine="200"/>
    </w:pPr>
    <w:rPr>
      <w:kern w:val="2"/>
      <w:sz w:val="18"/>
      <w:szCs w:val="18"/>
    </w:rPr>
  </w:style>
  <w:style w:type="paragraph" w:customStyle="1" w:styleId="a6">
    <w:name w:val="章标题"/>
    <w:next w:val="affc"/>
    <w:qFormat/>
    <w:pPr>
      <w:numPr>
        <w:numId w:val="3"/>
      </w:numPr>
      <w:spacing w:beforeLines="100" w:afterLines="100"/>
      <w:jc w:val="both"/>
      <w:outlineLvl w:val="1"/>
    </w:pPr>
    <w:rPr>
      <w:rFonts w:ascii="黑体" w:eastAsia="黑体"/>
      <w:kern w:val="2"/>
      <w:sz w:val="21"/>
      <w:szCs w:val="18"/>
    </w:rPr>
  </w:style>
  <w:style w:type="paragraph" w:customStyle="1" w:styleId="afffffc">
    <w:name w:val="示例×："/>
    <w:basedOn w:val="a6"/>
    <w:qFormat/>
    <w:pPr>
      <w:numPr>
        <w:numId w:val="0"/>
      </w:numPr>
      <w:spacing w:beforeLines="0" w:afterLines="0"/>
      <w:ind w:firstLine="363"/>
      <w:outlineLvl w:val="9"/>
    </w:pPr>
    <w:rPr>
      <w:rFonts w:ascii="宋体" w:eastAsia="宋体"/>
      <w:sz w:val="18"/>
    </w:rPr>
  </w:style>
  <w:style w:type="paragraph" w:customStyle="1" w:styleId="afffffd">
    <w:name w:val="示例后文字"/>
    <w:basedOn w:val="affc"/>
    <w:next w:val="affc"/>
    <w:qFormat/>
    <w:pPr>
      <w:ind w:firstLine="360"/>
    </w:pPr>
    <w:rPr>
      <w:sz w:val="18"/>
    </w:rPr>
  </w:style>
  <w:style w:type="paragraph" w:customStyle="1" w:styleId="afffffe">
    <w:name w:val="首示例"/>
    <w:next w:val="affc"/>
    <w:qFormat/>
    <w:pPr>
      <w:tabs>
        <w:tab w:val="left" w:pos="360"/>
      </w:tabs>
    </w:pPr>
    <w:rPr>
      <w:kern w:val="2"/>
      <w:sz w:val="18"/>
      <w:szCs w:val="18"/>
    </w:rPr>
  </w:style>
  <w:style w:type="paragraph" w:customStyle="1" w:styleId="af3">
    <w:name w:val="数字编号列项（二级）"/>
    <w:qFormat/>
    <w:pPr>
      <w:numPr>
        <w:ilvl w:val="1"/>
        <w:numId w:val="2"/>
      </w:numPr>
      <w:tabs>
        <w:tab w:val="left" w:pos="1259"/>
      </w:tabs>
      <w:jc w:val="both"/>
    </w:pPr>
    <w:rPr>
      <w:kern w:val="2"/>
      <w:sz w:val="21"/>
      <w:szCs w:val="18"/>
    </w:rPr>
  </w:style>
  <w:style w:type="paragraph" w:customStyle="1" w:styleId="aa">
    <w:name w:val="四级条标题"/>
    <w:basedOn w:val="a9"/>
    <w:next w:val="affc"/>
    <w:qFormat/>
    <w:pPr>
      <w:numPr>
        <w:ilvl w:val="4"/>
      </w:numPr>
      <w:outlineLvl w:val="5"/>
    </w:pPr>
  </w:style>
  <w:style w:type="paragraph" w:customStyle="1" w:styleId="affffff">
    <w:name w:val="四级无"/>
    <w:basedOn w:val="aa"/>
    <w:qFormat/>
    <w:pPr>
      <w:numPr>
        <w:ilvl w:val="0"/>
        <w:numId w:val="0"/>
      </w:numPr>
      <w:spacing w:beforeLines="0" w:afterLines="0"/>
    </w:pPr>
    <w:rPr>
      <w:rFonts w:ascii="宋体" w:eastAsia="宋体"/>
    </w:rPr>
  </w:style>
  <w:style w:type="paragraph" w:customStyle="1" w:styleId="a3">
    <w:name w:val="四级无标题条"/>
    <w:basedOn w:val="aff0"/>
    <w:qFormat/>
    <w:pPr>
      <w:numPr>
        <w:ilvl w:val="5"/>
        <w:numId w:val="4"/>
      </w:numPr>
    </w:pPr>
  </w:style>
  <w:style w:type="paragraph" w:customStyle="1" w:styleId="affffff0">
    <w:name w:val="条文脚注"/>
    <w:basedOn w:val="af1"/>
    <w:qFormat/>
    <w:pPr>
      <w:numPr>
        <w:numId w:val="0"/>
      </w:numPr>
      <w:tabs>
        <w:tab w:val="left" w:pos="0"/>
      </w:tabs>
      <w:jc w:val="both"/>
    </w:pPr>
  </w:style>
  <w:style w:type="paragraph" w:customStyle="1" w:styleId="affffff1">
    <w:name w:val="图标脚注说明"/>
    <w:basedOn w:val="affc"/>
    <w:qFormat/>
    <w:pPr>
      <w:ind w:left="840" w:firstLineChars="0" w:hanging="420"/>
    </w:pPr>
    <w:rPr>
      <w:sz w:val="18"/>
    </w:rPr>
  </w:style>
  <w:style w:type="paragraph" w:customStyle="1" w:styleId="affffff2">
    <w:name w:val="图表脚注说明"/>
    <w:basedOn w:val="aff0"/>
    <w:qFormat/>
    <w:pPr>
      <w:ind w:left="544" w:hanging="181"/>
    </w:pPr>
    <w:rPr>
      <w:sz w:val="18"/>
      <w:szCs w:val="18"/>
    </w:rPr>
  </w:style>
  <w:style w:type="paragraph" w:customStyle="1" w:styleId="affffff3">
    <w:name w:val="图的脚注"/>
    <w:next w:val="affc"/>
    <w:qFormat/>
    <w:pPr>
      <w:widowControl w:val="0"/>
      <w:ind w:leftChars="200" w:left="840" w:hangingChars="200" w:hanging="420"/>
      <w:jc w:val="both"/>
    </w:pPr>
    <w:rPr>
      <w:kern w:val="2"/>
      <w:sz w:val="18"/>
      <w:szCs w:val="18"/>
    </w:rPr>
  </w:style>
  <w:style w:type="paragraph" w:customStyle="1" w:styleId="affffff4">
    <w:name w:val="文献分类号"/>
    <w:qFormat/>
    <w:pPr>
      <w:framePr w:hSpace="180" w:vSpace="180" w:wrap="around" w:hAnchor="margin" w:y="1" w:anchorLock="1"/>
      <w:widowControl w:val="0"/>
      <w:textAlignment w:val="center"/>
    </w:pPr>
    <w:rPr>
      <w:rFonts w:ascii="黑体" w:eastAsia="黑体"/>
      <w:kern w:val="2"/>
      <w:sz w:val="21"/>
      <w:szCs w:val="21"/>
    </w:rPr>
  </w:style>
  <w:style w:type="paragraph" w:customStyle="1" w:styleId="ab">
    <w:name w:val="五级条标题"/>
    <w:basedOn w:val="aa"/>
    <w:next w:val="affc"/>
    <w:pPr>
      <w:numPr>
        <w:ilvl w:val="5"/>
      </w:numPr>
      <w:outlineLvl w:val="6"/>
    </w:pPr>
  </w:style>
  <w:style w:type="paragraph" w:customStyle="1" w:styleId="affffff5">
    <w:name w:val="五级无"/>
    <w:basedOn w:val="ab"/>
    <w:qFormat/>
    <w:pPr>
      <w:numPr>
        <w:ilvl w:val="0"/>
        <w:numId w:val="0"/>
      </w:numPr>
      <w:spacing w:beforeLines="0" w:afterLines="0"/>
    </w:pPr>
    <w:rPr>
      <w:rFonts w:ascii="宋体" w:eastAsia="宋体"/>
    </w:rPr>
  </w:style>
  <w:style w:type="paragraph" w:customStyle="1" w:styleId="a4">
    <w:name w:val="五级无标题条"/>
    <w:basedOn w:val="aff0"/>
    <w:qFormat/>
    <w:pPr>
      <w:numPr>
        <w:ilvl w:val="6"/>
        <w:numId w:val="4"/>
      </w:numPr>
    </w:pPr>
  </w:style>
  <w:style w:type="paragraph" w:customStyle="1" w:styleId="affffff6">
    <w:name w:val="一级无"/>
    <w:basedOn w:val="a7"/>
    <w:qFormat/>
    <w:pPr>
      <w:numPr>
        <w:ilvl w:val="0"/>
        <w:numId w:val="0"/>
      </w:numPr>
      <w:spacing w:beforeLines="0" w:afterLines="0"/>
    </w:pPr>
    <w:rPr>
      <w:rFonts w:ascii="宋体" w:eastAsia="宋体"/>
    </w:rPr>
  </w:style>
  <w:style w:type="paragraph" w:customStyle="1" w:styleId="a0">
    <w:name w:val="一级无标题条"/>
    <w:basedOn w:val="aff0"/>
    <w:pPr>
      <w:numPr>
        <w:ilvl w:val="2"/>
        <w:numId w:val="4"/>
      </w:numPr>
    </w:pPr>
  </w:style>
  <w:style w:type="paragraph" w:customStyle="1" w:styleId="affffff7">
    <w:name w:val="正文表标题"/>
    <w:next w:val="affc"/>
    <w:qFormat/>
    <w:pPr>
      <w:tabs>
        <w:tab w:val="left" w:pos="360"/>
      </w:tabs>
      <w:spacing w:beforeLines="50" w:afterLines="50"/>
      <w:jc w:val="center"/>
    </w:pPr>
    <w:rPr>
      <w:rFonts w:ascii="黑体" w:eastAsia="黑体"/>
      <w:kern w:val="2"/>
      <w:sz w:val="21"/>
      <w:szCs w:val="18"/>
    </w:rPr>
  </w:style>
  <w:style w:type="paragraph" w:customStyle="1" w:styleId="affffff8">
    <w:name w:val="正文公式编号制表符"/>
    <w:basedOn w:val="affc"/>
    <w:next w:val="affc"/>
    <w:qFormat/>
    <w:pPr>
      <w:ind w:firstLineChars="0" w:firstLine="0"/>
    </w:pPr>
  </w:style>
  <w:style w:type="paragraph" w:customStyle="1" w:styleId="affffff9">
    <w:name w:val="正文图标题"/>
    <w:next w:val="affc"/>
    <w:pPr>
      <w:tabs>
        <w:tab w:val="left" w:pos="360"/>
      </w:tabs>
      <w:spacing w:beforeLines="50" w:afterLines="50"/>
      <w:jc w:val="center"/>
    </w:pPr>
    <w:rPr>
      <w:rFonts w:ascii="黑体" w:eastAsia="黑体"/>
      <w:kern w:val="2"/>
      <w:sz w:val="21"/>
      <w:szCs w:val="18"/>
    </w:rPr>
  </w:style>
  <w:style w:type="paragraph" w:customStyle="1" w:styleId="affffffa">
    <w:name w:val="终结线"/>
    <w:basedOn w:val="aff0"/>
    <w:qFormat/>
    <w:pPr>
      <w:framePr w:hSpace="181" w:vSpace="181" w:wrap="around" w:vAnchor="text" w:hAnchor="margin" w:xAlign="center" w:y="285"/>
    </w:pPr>
  </w:style>
  <w:style w:type="paragraph" w:customStyle="1" w:styleId="affffffb">
    <w:name w:val="注："/>
    <w:next w:val="affc"/>
    <w:qFormat/>
    <w:pPr>
      <w:widowControl w:val="0"/>
      <w:autoSpaceDE w:val="0"/>
      <w:autoSpaceDN w:val="0"/>
      <w:ind w:left="726" w:hanging="363"/>
      <w:jc w:val="both"/>
    </w:pPr>
    <w:rPr>
      <w:kern w:val="2"/>
      <w:sz w:val="18"/>
      <w:szCs w:val="18"/>
    </w:rPr>
  </w:style>
  <w:style w:type="paragraph" w:customStyle="1" w:styleId="affffffc">
    <w:name w:val="注：（正文）"/>
    <w:basedOn w:val="affffffb"/>
    <w:next w:val="affc"/>
  </w:style>
  <w:style w:type="paragraph" w:customStyle="1" w:styleId="affffffd">
    <w:name w:val="注×："/>
    <w:pPr>
      <w:widowControl w:val="0"/>
      <w:autoSpaceDE w:val="0"/>
      <w:autoSpaceDN w:val="0"/>
      <w:ind w:left="811" w:hanging="448"/>
      <w:jc w:val="both"/>
    </w:pPr>
    <w:rPr>
      <w:kern w:val="2"/>
      <w:sz w:val="18"/>
      <w:szCs w:val="18"/>
    </w:rPr>
  </w:style>
  <w:style w:type="paragraph" w:customStyle="1" w:styleId="a5">
    <w:name w:val="注×：（正文）"/>
    <w:pPr>
      <w:numPr>
        <w:numId w:val="11"/>
      </w:numPr>
      <w:jc w:val="both"/>
    </w:pPr>
    <w:rPr>
      <w:kern w:val="2"/>
      <w:sz w:val="18"/>
      <w:szCs w:val="18"/>
    </w:rPr>
  </w:style>
  <w:style w:type="paragraph" w:customStyle="1" w:styleId="af2">
    <w:name w:val="字母编号列项（一级）"/>
    <w:pPr>
      <w:numPr>
        <w:numId w:val="2"/>
      </w:numPr>
      <w:tabs>
        <w:tab w:val="left" w:pos="839"/>
      </w:tabs>
      <w:jc w:val="both"/>
    </w:pPr>
    <w:rPr>
      <w:kern w:val="2"/>
      <w:sz w:val="21"/>
      <w:szCs w:val="18"/>
    </w:rPr>
  </w:style>
  <w:style w:type="character" w:styleId="affffffe">
    <w:name w:val="Placeholder Text"/>
    <w:basedOn w:val="aff1"/>
    <w:uiPriority w:val="99"/>
    <w:unhideWhenUsed/>
    <w:rPr>
      <w:color w:val="808080"/>
    </w:rPr>
  </w:style>
  <w:style w:type="paragraph" w:styleId="afffffff">
    <w:name w:val="List Paragraph"/>
    <w:basedOn w:val="aff0"/>
    <w:uiPriority w:val="34"/>
    <w:qFormat/>
    <w:pPr>
      <w:ind w:firstLineChars="200" w:firstLine="420"/>
    </w:pPr>
    <w:rPr>
      <w:szCs w:val="20"/>
    </w:rPr>
  </w:style>
  <w:style w:type="character" w:customStyle="1" w:styleId="UnresolvedMention">
    <w:name w:val="Unresolved Mention"/>
    <w:basedOn w:val="aff1"/>
    <w:uiPriority w:val="99"/>
    <w:semiHidden/>
    <w:unhideWhenUsed/>
    <w:rsid w:val="004758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oter" Target="footer3.xml"/><Relationship Id="rId10" Type="http://schemas.openxmlformats.org/officeDocument/2006/relationships/header" Target="header2.xml"/><Relationship Id="rId19" Type="http://schemas.openxmlformats.org/officeDocument/2006/relationships/image" Target="media/image4.w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tds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0C0F5-15B7-4E4D-9D84-1B7074EC5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Template>
  <TotalTime>312</TotalTime>
  <Pages>13</Pages>
  <Words>1401</Words>
  <Characters>7991</Characters>
  <Application>Microsoft Office Word</Application>
  <DocSecurity>0</DocSecurity>
  <Lines>66</Lines>
  <Paragraphs>18</Paragraphs>
  <ScaleCrop>false</ScaleCrop>
  <Company/>
  <LinksUpToDate>false</LinksUpToDate>
  <CharactersWithSpaces>9374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lzq</dc:creator>
  <cp:keywords/>
  <cp:lastModifiedBy>quguibao</cp:lastModifiedBy>
  <cp:revision>92</cp:revision>
  <cp:lastPrinted>2013-08-01T05:55:00Z</cp:lastPrinted>
  <dcterms:created xsi:type="dcterms:W3CDTF">2023-07-28T01:46:00Z</dcterms:created>
  <dcterms:modified xsi:type="dcterms:W3CDTF">2023-07-31T02:15:00Z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2052-11.1.0.14309</vt:lpwstr>
  </property>
  <property fmtid="{D5CDD505-2E9C-101B-9397-08002B2CF9AE}" pid="4" name="ICV">
    <vt:lpwstr>C4CBAFE739D7437CAD2635FF50C4B032_13</vt:lpwstr>
  </property>
</Properties>
</file>